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2182" w14:textId="77777777" w:rsidR="00403A05" w:rsidRDefault="00DB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14EA5CC">
          <v:rect id="_x0000_i1025" style="width:0;height:1.5pt" o:hralign="center" o:hrstd="t" o:hr="t" fillcolor="#a0a0a0" stroked="f"/>
        </w:pict>
      </w:r>
    </w:p>
    <w:p w14:paraId="26956A58" w14:textId="77777777" w:rsidR="00403A05" w:rsidRDefault="00DB5274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las Fuerzas Armadas ESPE</w:t>
      </w:r>
    </w:p>
    <w:p w14:paraId="4D1D7DF2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Departamento: Ciencias de la computación </w:t>
      </w:r>
    </w:p>
    <w:p w14:paraId="7F758DCB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Carrera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Ingeniería en Tecnologías de la Información</w:t>
      </w:r>
    </w:p>
    <w:p w14:paraId="5BCD9FA1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Deber académico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Nª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</w:t>
      </w:r>
    </w:p>
    <w:p w14:paraId="7A71B921" w14:textId="77777777" w:rsidR="00403A05" w:rsidRDefault="00DB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13B42CC">
          <v:rect id="_x0000_i1026" style="width:0;height:1.5pt" o:hralign="center" o:hrstd="t" o:hr="t" fillcolor="#a0a0a0" stroked="f"/>
        </w:pict>
      </w:r>
    </w:p>
    <w:p w14:paraId="77D8186D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Información General</w:t>
      </w:r>
    </w:p>
    <w:p w14:paraId="382E0E1A" w14:textId="77777777" w:rsidR="00403A05" w:rsidRDefault="00DB5274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Asignatura: Metodología de Desarrollo de Software </w:t>
      </w:r>
    </w:p>
    <w:p w14:paraId="59DFC2B3" w14:textId="77777777" w:rsidR="00403A05" w:rsidRDefault="00DB52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Apellidos y nombres de los estudiantes: Gallardo Vega Santiago José, Pérez Díaz David Ismael, Zambrano Cajas Isabela Valentina</w:t>
      </w:r>
    </w:p>
    <w:p w14:paraId="783D4343" w14:textId="77777777" w:rsidR="00403A05" w:rsidRDefault="00DB52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 20967</w:t>
      </w:r>
    </w:p>
    <w:p w14:paraId="614A534E" w14:textId="77777777" w:rsidR="00403A05" w:rsidRDefault="00DB5274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 de realización: 30/04/2025</w:t>
      </w:r>
    </w:p>
    <w:p w14:paraId="7B6ABBD0" w14:textId="77777777" w:rsidR="00403A05" w:rsidRDefault="00DB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97E7516">
          <v:rect id="_x0000_i1027" style="width:0;height:1.5pt" o:hralign="center" o:hrstd="t" o:hr="t" fillcolor="#a0a0a0" stroked="f"/>
        </w:pict>
      </w:r>
    </w:p>
    <w:p w14:paraId="48B40AA8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Objetivo del Taller y Desarro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llo</w:t>
      </w:r>
    </w:p>
    <w:p w14:paraId="3E099EAE" w14:textId="56E614E7" w:rsidR="00403A05" w:rsidRDefault="00DB5274" w:rsidP="003D5F9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del Taller: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D5F99" w:rsidRPr="003D5F99">
        <w:rPr>
          <w:rFonts w:ascii="Times New Roman" w:eastAsia="Times New Roman" w:hAnsi="Times New Roman" w:cs="Times New Roman"/>
          <w:sz w:val="24"/>
          <w:szCs w:val="24"/>
        </w:rPr>
        <w:t>Definir conceptos claves del desarrollo de software mediante el análisis de textos</w:t>
      </w:r>
      <w:r w:rsidR="003D5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F99" w:rsidRPr="003D5F99">
        <w:rPr>
          <w:rFonts w:ascii="Times New Roman" w:eastAsia="Times New Roman" w:hAnsi="Times New Roman" w:cs="Times New Roman"/>
          <w:sz w:val="24"/>
          <w:szCs w:val="24"/>
        </w:rPr>
        <w:t>enfocados a explorar la ingeniería de desarrollo de software.</w:t>
      </w:r>
    </w:p>
    <w:p w14:paraId="12195646" w14:textId="20F3E3FF" w:rsidR="00403A05" w:rsidRDefault="00DB5274" w:rsidP="003D5F9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Desarrollo: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D5F99" w:rsidRPr="003D5F99">
        <w:rPr>
          <w:rFonts w:ascii="Times New Roman" w:eastAsia="Times New Roman" w:hAnsi="Times New Roman" w:cs="Times New Roman"/>
          <w:sz w:val="24"/>
          <w:szCs w:val="24"/>
        </w:rPr>
        <w:t>Desarrollar las preguntas planteadas en el libro: Ingeniería de Software. De</w:t>
      </w:r>
      <w:r w:rsidR="003D5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F99" w:rsidRPr="003D5F99">
        <w:rPr>
          <w:rFonts w:ascii="Times New Roman" w:eastAsia="Times New Roman" w:hAnsi="Times New Roman" w:cs="Times New Roman"/>
          <w:sz w:val="24"/>
          <w:szCs w:val="24"/>
        </w:rPr>
        <w:t>Sommerville, Ian, 9 Edición Capítulo I; Página 43.</w:t>
      </w:r>
    </w:p>
    <w:p w14:paraId="710F85D5" w14:textId="59F83DD2" w:rsidR="00403A05" w:rsidRDefault="003D5F9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Explique</w:t>
      </w:r>
      <w:r w:rsidR="00DB5274">
        <w:rPr>
          <w:rFonts w:ascii="Times New Roman" w:eastAsia="Times New Roman" w:hAnsi="Times New Roman" w:cs="Times New Roman"/>
          <w:sz w:val="24"/>
          <w:szCs w:val="24"/>
        </w:rPr>
        <w:t xml:space="preserve"> por qué el software profesional no sólo son programas que se desarrollan para un </w:t>
      </w:r>
      <w:r w:rsidR="00DB5274">
        <w:rPr>
          <w:rFonts w:ascii="Times New Roman" w:eastAsia="Times New Roman" w:hAnsi="Times New Roman" w:cs="Times New Roman"/>
          <w:sz w:val="24"/>
          <w:szCs w:val="24"/>
        </w:rPr>
        <w:t>cliente.</w:t>
      </w:r>
    </w:p>
    <w:p w14:paraId="7B8E2460" w14:textId="0AC17875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desarrollo de software no solo se basa en crear un producto para vender, también se basa en el levantamiento de requisitos, testeo, depuración, despliegue y mantenimiento del software, por </w:t>
      </w:r>
      <w:r w:rsidR="003D5F99">
        <w:rPr>
          <w:rFonts w:ascii="Times New Roman" w:eastAsia="Times New Roman" w:hAnsi="Times New Roman" w:cs="Times New Roman"/>
          <w:sz w:val="24"/>
          <w:szCs w:val="24"/>
        </w:rPr>
        <w:t>tanto,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trabajo del desarrollador no termina cuando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producto se entrega, este también debe mantenerlo y documentarlo correctamente.</w:t>
      </w:r>
    </w:p>
    <w:p w14:paraId="17167B93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1.3. ¿Cuáles son los cuatro atributos importantes que debe tener todo software profesional? Sugiera otros cuatro atributos que en ocasiones sean significativos.</w:t>
      </w:r>
    </w:p>
    <w:p w14:paraId="548F8440" w14:textId="77777777" w:rsidR="00403A05" w:rsidRDefault="00DB5274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Funcional: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programa debe cumplir una función o tarea.</w:t>
      </w:r>
    </w:p>
    <w:p w14:paraId="20D180E4" w14:textId="77777777" w:rsidR="00403A05" w:rsidRDefault="00DB52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Acorde a requisitos del cliente: El software profesional debe tener todas las funciones y requisitos especificados por el cliente.</w:t>
      </w:r>
    </w:p>
    <w:p w14:paraId="204A650D" w14:textId="77777777" w:rsidR="00403A05" w:rsidRDefault="00DB52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Sustentable: El software debe ser expandible, mantenible y versátil al cambio, en el caso de que el cliente requiera expandir el enfoque del software. </w:t>
      </w:r>
    </w:p>
    <w:p w14:paraId="61135C5E" w14:textId="77777777" w:rsidR="00403A05" w:rsidRDefault="00DB5274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Confiable: El cliente debe poder confiar en el programa y en lo que hace para su trabajo.</w:t>
      </w:r>
    </w:p>
    <w:p w14:paraId="3ECB6847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1.5. Con 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su conocimiento de algunos tipos de aplicación estudiados en la sección 1.1.2, explique, con ejemplos, por qué diferentes tipos de aplicación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requieren  técnicas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especializadas de ingeniería de software, para apoyar su diseño y desarrollo a todos los t</w:t>
      </w:r>
      <w:r>
        <w:rPr>
          <w:rFonts w:ascii="Times New Roman" w:eastAsia="Times New Roman" w:hAnsi="Times New Roman" w:cs="Times New Roman"/>
          <w:sz w:val="24"/>
          <w:szCs w:val="24"/>
        </w:rPr>
        <w:t>ipos de sistemas de software.</w:t>
      </w:r>
    </w:p>
    <w:p w14:paraId="1C6C3560" w14:textId="77777777" w:rsidR="00403A05" w:rsidRDefault="00DB52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las aplicaciones independientes se corre la aplicación en una computadora local, esta no necesita conectarse a una red. Un ejemplo de esto es Photoshop, un software de edición fotográfica que se enfoca en el rendimiento grá</w:t>
      </w:r>
      <w:r>
        <w:rPr>
          <w:rFonts w:ascii="Times New Roman" w:eastAsia="Times New Roman" w:hAnsi="Times New Roman" w:cs="Times New Roman"/>
          <w:sz w:val="24"/>
          <w:szCs w:val="24"/>
        </w:rPr>
        <w:t>fico y herramientas para la manipulación de imágenes, está para un correcto funcionamiento requiere de una interfaz optimizada y algoritmos para el proceso de elaboración gráfica, la técnica usada aquí es el desarrollo de interfaces intuitivas, rendimiento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sistemas locales y el manejo de memoria. </w:t>
      </w:r>
    </w:p>
    <w:p w14:paraId="7E486595" w14:textId="77777777" w:rsidR="00403A05" w:rsidRDefault="00DB52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contraste a las aplicaciones interactivas basadas en transacciones las cuales se enfocan en permitir transferencias seguras y rápidas, asegurando disponibilidad del servicio. Estas se enfocan más en segurida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robusta, manejo de datos, arquitectura distribuida y estrategias de escalabilidad. </w:t>
      </w:r>
    </w:p>
    <w:p w14:paraId="3A6E10CC" w14:textId="77777777" w:rsidR="00403A05" w:rsidRDefault="00DB52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Estas diferencias destacan que cada aplicación requiere técnicas especializadas de ingeniería de software porque sus características y necesidades se enfocan en distintas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demandas o requisitos. </w:t>
      </w:r>
    </w:p>
    <w:p w14:paraId="2B872BC4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1.7. Explique cómo el uso universal de la Web cambió los sistemas de software.</w:t>
      </w:r>
    </w:p>
    <w:p w14:paraId="7BA6C6E1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desarrollo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Wide Web (Web) en cuanto al uso universal tuvo un efecto radical en los sistemas de software haciendo que el mismo tenga que </w:t>
      </w:r>
      <w:r>
        <w:rPr>
          <w:rFonts w:ascii="Times New Roman" w:eastAsia="Times New Roman" w:hAnsi="Times New Roman" w:cs="Times New Roman"/>
          <w:sz w:val="24"/>
          <w:szCs w:val="24"/>
        </w:rPr>
        <w:t>evolucionar en cuanto a su desarrollo y operaciones, el primer cambio es la accesibilidad y la distribución global antes de la web el software se ejecutaba en computadoras locales, con la expansión de la Web así los sistemas se volvieron accesibles desde c</w:t>
      </w:r>
      <w:r>
        <w:rPr>
          <w:rFonts w:ascii="Times New Roman" w:eastAsia="Times New Roman" w:hAnsi="Times New Roman" w:cs="Times New Roman"/>
          <w:sz w:val="24"/>
          <w:szCs w:val="24"/>
        </w:rPr>
        <w:t>ualquier lugar del mundo rompiendo la barrera geográfica.</w:t>
      </w:r>
    </w:p>
    <w:p w14:paraId="4828AD49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1.9. Para cada una de las cláusulas del Código de ética ACM/IEEE que se muestra en la figura 1.3, sugiera un ejemplo adecuado que ilustre dicha cláusula.</w:t>
      </w:r>
    </w:p>
    <w:p w14:paraId="5B8C939F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Público:</w:t>
      </w:r>
    </w:p>
    <w:p w14:paraId="3B082D41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ingeniero detecta un fall</w:t>
      </w:r>
      <w:r>
        <w:rPr>
          <w:rFonts w:ascii="Times New Roman" w:eastAsia="Times New Roman" w:hAnsi="Times New Roman" w:cs="Times New Roman"/>
          <w:sz w:val="24"/>
          <w:szCs w:val="24"/>
        </w:rPr>
        <w:t>o en la seguridad de su aplicación desarrollada, aunque no afecta directamente el uso de la aplicación, se debe pensar en la protección de los datos del usuario.</w:t>
      </w:r>
    </w:p>
    <w:p w14:paraId="43BCDF12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Cliente:</w:t>
      </w:r>
    </w:p>
    <w:p w14:paraId="3FC681D1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ingeniero propone una mejor opción que cumple de manera eficiente todos los requisitos del cliente a pesar de que esto signifique una menor ganancia.</w:t>
      </w:r>
    </w:p>
    <w:p w14:paraId="3D6F0552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Producto:</w:t>
      </w:r>
    </w:p>
    <w:p w14:paraId="672BDED2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Enviar constantes actualizaciones de software o seguridad, para garantizar el correcto fun</w:t>
      </w:r>
      <w:r>
        <w:rPr>
          <w:rFonts w:ascii="Times New Roman" w:eastAsia="Times New Roman" w:hAnsi="Times New Roman" w:cs="Times New Roman"/>
          <w:sz w:val="24"/>
          <w:szCs w:val="24"/>
        </w:rPr>
        <w:t>cionamiento del producto sin importar el tiempo que pase.</w:t>
      </w:r>
    </w:p>
    <w:p w14:paraId="19101BCC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Juicio:</w:t>
      </w:r>
    </w:p>
    <w:p w14:paraId="1A071E1B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Cuando el ingeniero se niega a utilizar programas no seguros o poco amigables para 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aunque esto incremente el costo de desarrollo del programa.</w:t>
      </w:r>
    </w:p>
    <w:p w14:paraId="1E1A9FBE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Gestión:</w:t>
      </w:r>
    </w:p>
    <w:p w14:paraId="7E6EFCC2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jefe o líder de gr</w:t>
      </w:r>
      <w:r>
        <w:rPr>
          <w:rFonts w:ascii="Times New Roman" w:eastAsia="Times New Roman" w:hAnsi="Times New Roman" w:cs="Times New Roman"/>
          <w:sz w:val="24"/>
          <w:szCs w:val="24"/>
        </w:rPr>
        <w:t>upo propone una buena organización y administración de los recursos dentro de la toma de decisiones para el desarrollo de software.</w:t>
      </w:r>
    </w:p>
    <w:p w14:paraId="02E39C49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Profesión:</w:t>
      </w:r>
    </w:p>
    <w:p w14:paraId="70EF4F18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Colegas:</w:t>
      </w:r>
    </w:p>
    <w:p w14:paraId="27BA3CDD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empresa en la que existe un buen ambiente laboral donde todos se apoyan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comparten r</w:t>
      </w:r>
      <w:r>
        <w:rPr>
          <w:rFonts w:ascii="Times New Roman" w:eastAsia="Times New Roman" w:hAnsi="Times New Roman" w:cs="Times New Roman"/>
          <w:sz w:val="24"/>
          <w:szCs w:val="24"/>
        </w:rPr>
        <w:t>ecursos para mejorar sus conocimientos y habilidades.</w:t>
      </w:r>
    </w:p>
    <w:p w14:paraId="2EBDBF7B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Uno Mismo:</w:t>
      </w:r>
    </w:p>
    <w:p w14:paraId="40679951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ingeniero que se mantiene actualizado frente a las nuevas amenazas </w:t>
      </w:r>
    </w:p>
    <w:p w14:paraId="617184C7" w14:textId="77777777" w:rsidR="00403A05" w:rsidRDefault="00DB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35E9E4B">
          <v:rect id="_x0000_i1028" style="width:0;height:1.5pt" o:hralign="center" o:hrstd="t" o:hr="t" fillcolor="#a0a0a0" stroked="f"/>
        </w:pict>
      </w:r>
    </w:p>
    <w:p w14:paraId="5AFFA3A7" w14:textId="77777777" w:rsidR="00403A05" w:rsidRDefault="00DB527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Referencias (Norma APA 7.0)</w:t>
      </w:r>
    </w:p>
    <w:p w14:paraId="1C3623F3" w14:textId="77777777" w:rsidR="00403A05" w:rsidRDefault="00DB5274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F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Sommerville, I. (2015). </w:t>
      </w:r>
      <w:r w:rsidRPr="003D5F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Software Engineering</w:t>
      </w:r>
      <w:r w:rsidRPr="003D5F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(9th ed.).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Pearson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DD26E" w14:textId="77777777" w:rsidR="00403A05" w:rsidRDefault="00DB5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FEB59CA">
          <v:rect id="_x0000_i1029" style="width:0;height:1.5pt" o:hralign="center" o:hrstd="t" o:hr="t" fillcolor="#a0a0a0" stroked="f"/>
        </w:pict>
      </w:r>
    </w:p>
    <w:sectPr w:rsidR="00403A05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47B9" w14:textId="77777777" w:rsidR="00DB5274" w:rsidRDefault="00DB5274">
      <w:pPr>
        <w:spacing w:after="0" w:line="240" w:lineRule="auto"/>
      </w:pPr>
      <w:r>
        <w:separator/>
      </w:r>
    </w:p>
  </w:endnote>
  <w:endnote w:type="continuationSeparator" w:id="0">
    <w:p w14:paraId="5443B457" w14:textId="77777777" w:rsidR="00DB5274" w:rsidRDefault="00DB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995F" w14:textId="77777777" w:rsidR="00DB5274" w:rsidRDefault="00DB5274">
      <w:pPr>
        <w:spacing w:after="0" w:line="240" w:lineRule="auto"/>
      </w:pPr>
      <w:r>
        <w:separator/>
      </w:r>
    </w:p>
  </w:footnote>
  <w:footnote w:type="continuationSeparator" w:id="0">
    <w:p w14:paraId="76A5F978" w14:textId="77777777" w:rsidR="00DB5274" w:rsidRDefault="00DB5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709A" w14:textId="77777777" w:rsidR="00403A05" w:rsidRDefault="00DB52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AE3BDB6" wp14:editId="1DF1C5D0">
          <wp:extent cx="4049637" cy="94955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84F"/>
    <w:multiLevelType w:val="multilevel"/>
    <w:tmpl w:val="BD7A8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627CB"/>
    <w:multiLevelType w:val="multilevel"/>
    <w:tmpl w:val="BECAC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68B3E32"/>
    <w:multiLevelType w:val="multilevel"/>
    <w:tmpl w:val="7F02E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A05"/>
    <w:rsid w:val="003D5F99"/>
    <w:rsid w:val="00403A05"/>
    <w:rsid w:val="00D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5D6D3"/>
  <w15:docId w15:val="{0C3D7634-4227-429B-BB2A-D7BF901E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9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B96301"/>
    <w:rPr>
      <w:b/>
      <w:bCs/>
    </w:rPr>
  </w:style>
  <w:style w:type="character" w:styleId="nfasis">
    <w:name w:val="Emphasis"/>
    <w:basedOn w:val="Fuentedeprrafopredeter"/>
    <w:uiPriority w:val="20"/>
    <w:qFormat/>
    <w:rsid w:val="00B9630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301"/>
  </w:style>
  <w:style w:type="paragraph" w:styleId="Piedepgina">
    <w:name w:val="footer"/>
    <w:basedOn w:val="Normal"/>
    <w:link w:val="PiedepginaCar"/>
    <w:uiPriority w:val="99"/>
    <w:unhideWhenUsed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30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Ky8CmobkCVdzOJqv2BsCB9ZHqw==">CgMxLjA4AHIhMWZGQkJPcHRyb205Mlp2RHBOdHZTdEUyeGVRaU9QcU43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MSc. JENNY ALEXANDRA RUIZ ROBALINO</dc:creator>
  <cp:lastModifiedBy>Santiago Gallardo Vega</cp:lastModifiedBy>
  <cp:revision>2</cp:revision>
  <dcterms:created xsi:type="dcterms:W3CDTF">2025-05-04T16:27:00Z</dcterms:created>
  <dcterms:modified xsi:type="dcterms:W3CDTF">2025-05-04T16:27:00Z</dcterms:modified>
</cp:coreProperties>
</file>