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E38AC" w14:textId="2EF8F096" w:rsidR="003F281B" w:rsidRDefault="003F281B" w:rsidP="003F281B">
      <w:pPr>
        <w:pStyle w:val="Heading1"/>
      </w:pPr>
      <w:r>
        <w:t>Accessibility Research</w:t>
      </w:r>
    </w:p>
    <w:p w14:paraId="119E0E51" w14:textId="6E98B33B" w:rsidR="00367A73" w:rsidRDefault="003F281B" w:rsidP="003F281B">
      <w:pPr>
        <w:pStyle w:val="Heading2"/>
      </w:pPr>
      <w:r>
        <w:t>Colour Blindness</w:t>
      </w:r>
    </w:p>
    <w:p w14:paraId="495D6383" w14:textId="380BC91F" w:rsidR="00AF078A" w:rsidRDefault="008E1D61" w:rsidP="008E1D61">
      <w:pPr>
        <w:rPr>
          <w:noProof/>
        </w:rPr>
      </w:pPr>
      <w:r>
        <w:t xml:space="preserve">Not everyone has perfect vision, around 1 in 12 men and 1 in 200 women worldwide have some form of colour blindness. As a result, it is key to add colour blind options. There is more than one variation of colour blindness so multiple ones will be added. An example of the change of colours </w:t>
      </w:r>
      <w:r w:rsidR="00176D21">
        <w:t>seen by a colour blind person is shown below.</w:t>
      </w:r>
      <w:bookmarkStart w:id="0" w:name="_GoBack"/>
      <w:bookmarkEnd w:id="0"/>
    </w:p>
    <w:p w14:paraId="67A0D4BA" w14:textId="36F10315" w:rsidR="008E1D61" w:rsidRDefault="006409AB" w:rsidP="008E1D61">
      <w:r>
        <w:rPr>
          <w:noProof/>
        </w:rPr>
        <w:drawing>
          <wp:inline distT="0" distB="0" distL="0" distR="0" wp14:anchorId="2DA7DE1C" wp14:editId="058769C3">
            <wp:extent cx="5018567" cy="37237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2803" cy="373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FAAB" w14:textId="01246A81" w:rsidR="00AF078A" w:rsidRDefault="00AF078A" w:rsidP="008E1D61">
      <w:r>
        <w:t xml:space="preserve">The most common type of colour </w:t>
      </w:r>
      <w:r w:rsidR="00BB512E">
        <w:t>blindness</w:t>
      </w:r>
      <w:r>
        <w:t xml:space="preserve"> is red-green. All types are shown below</w:t>
      </w:r>
    </w:p>
    <w:p w14:paraId="30641289" w14:textId="77777777" w:rsidR="008E1D61" w:rsidRDefault="008E1D61" w:rsidP="008E1D61">
      <w:r w:rsidRPr="003F281B">
        <w:drawing>
          <wp:anchor distT="0" distB="0" distL="114300" distR="114300" simplePos="0" relativeHeight="251659264" behindDoc="0" locked="0" layoutInCell="1" allowOverlap="1" wp14:anchorId="228629DF" wp14:editId="1CADBABA">
            <wp:simplePos x="0" y="0"/>
            <wp:positionH relativeFrom="column">
              <wp:posOffset>3168015</wp:posOffset>
            </wp:positionH>
            <wp:positionV relativeFrom="paragraph">
              <wp:posOffset>127000</wp:posOffset>
            </wp:positionV>
            <wp:extent cx="3009900" cy="25831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35" r="21710"/>
                    <a:stretch/>
                  </pic:blipFill>
                  <pic:spPr bwMode="auto">
                    <a:xfrm>
                      <a:off x="0" y="0"/>
                      <a:ext cx="300990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D7BD2" w14:textId="3C0DC8D1" w:rsidR="008E1D61" w:rsidRPr="00937053" w:rsidRDefault="008E1D61" w:rsidP="00937053">
      <w:p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7C7DC0" wp14:editId="69EF2F4E">
            <wp:simplePos x="0" y="0"/>
            <wp:positionH relativeFrom="column">
              <wp:posOffset>-361950</wp:posOffset>
            </wp:positionH>
            <wp:positionV relativeFrom="paragraph">
              <wp:posOffset>287655</wp:posOffset>
            </wp:positionV>
            <wp:extent cx="3331845" cy="1605280"/>
            <wp:effectExtent l="0" t="0" r="1905" b="0"/>
            <wp:wrapSquare wrapText="bothSides"/>
            <wp:docPr id="3" name="Picture 3" descr="Image result for types of color blind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ypes of color blindnes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845" cy="160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br w:type="page"/>
      </w:r>
    </w:p>
    <w:p w14:paraId="681ECFAB" w14:textId="52C42EC2" w:rsidR="003F281B" w:rsidRDefault="003F281B" w:rsidP="003F281B">
      <w:pPr>
        <w:pStyle w:val="Heading3"/>
      </w:pPr>
      <w:r>
        <w:lastRenderedPageBreak/>
        <w:t>How to design with colour blindness in mind</w:t>
      </w:r>
    </w:p>
    <w:p w14:paraId="536ACD55" w14:textId="085092C4" w:rsidR="003F281B" w:rsidRDefault="003F281B" w:rsidP="003F281B">
      <w:pPr>
        <w:pStyle w:val="ListParagraph"/>
        <w:numPr>
          <w:ilvl w:val="0"/>
          <w:numId w:val="1"/>
        </w:numPr>
      </w:pPr>
      <w:r>
        <w:t>Use colours and symbols, don’t just rely on colour to convey information</w:t>
      </w:r>
      <w:r w:rsidR="00367A73">
        <w:t>. Similarly, use patterns and textures to show contrast between elements not just a change in colour.</w:t>
      </w:r>
    </w:p>
    <w:p w14:paraId="7EF93ACA" w14:textId="213D872E" w:rsidR="003F281B" w:rsidRDefault="00367A73" w:rsidP="003F281B">
      <w:pPr>
        <w:pStyle w:val="ListParagraph"/>
        <w:numPr>
          <w:ilvl w:val="0"/>
          <w:numId w:val="1"/>
        </w:numPr>
      </w:pPr>
      <w:r>
        <w:t>Limit the colour palette, less colours causes less confusion.</w:t>
      </w:r>
    </w:p>
    <w:p w14:paraId="5077A86E" w14:textId="39AA5EDC" w:rsidR="00AE4322" w:rsidRDefault="00AE4322" w:rsidP="003F281B">
      <w:pPr>
        <w:pStyle w:val="ListParagraph"/>
        <w:numPr>
          <w:ilvl w:val="0"/>
          <w:numId w:val="1"/>
        </w:numPr>
      </w:pPr>
      <w:r>
        <w:t>Avoid certain colour combinations. These are potential bad ones:</w:t>
      </w:r>
    </w:p>
    <w:p w14:paraId="5B03629A" w14:textId="77777777" w:rsidR="00AE4322" w:rsidRDefault="00AE4322" w:rsidP="00AE4322">
      <w:pPr>
        <w:pStyle w:val="ListParagraph"/>
        <w:numPr>
          <w:ilvl w:val="1"/>
          <w:numId w:val="1"/>
        </w:numPr>
      </w:pPr>
      <w:r>
        <w:t>Green &amp; Red</w:t>
      </w:r>
    </w:p>
    <w:p w14:paraId="2BEA83BD" w14:textId="77777777" w:rsidR="00AE4322" w:rsidRDefault="00AE4322" w:rsidP="00AE4322">
      <w:pPr>
        <w:pStyle w:val="ListParagraph"/>
        <w:numPr>
          <w:ilvl w:val="1"/>
          <w:numId w:val="1"/>
        </w:numPr>
      </w:pPr>
      <w:r>
        <w:t>Green &amp; Brown</w:t>
      </w:r>
    </w:p>
    <w:p w14:paraId="5ECCC2AC" w14:textId="77777777" w:rsidR="00AE4322" w:rsidRDefault="00AE4322" w:rsidP="00AE4322">
      <w:pPr>
        <w:pStyle w:val="ListParagraph"/>
        <w:numPr>
          <w:ilvl w:val="1"/>
          <w:numId w:val="1"/>
        </w:numPr>
      </w:pPr>
      <w:r>
        <w:t>Blue &amp; Purple</w:t>
      </w:r>
    </w:p>
    <w:p w14:paraId="70553898" w14:textId="77777777" w:rsidR="00AE4322" w:rsidRDefault="00AE4322" w:rsidP="00AE4322">
      <w:pPr>
        <w:pStyle w:val="ListParagraph"/>
        <w:numPr>
          <w:ilvl w:val="1"/>
          <w:numId w:val="1"/>
        </w:numPr>
      </w:pPr>
      <w:r>
        <w:t>Green &amp; Blue</w:t>
      </w:r>
    </w:p>
    <w:p w14:paraId="1068FF94" w14:textId="77777777" w:rsidR="00AE4322" w:rsidRDefault="00AE4322" w:rsidP="00AE4322">
      <w:pPr>
        <w:pStyle w:val="ListParagraph"/>
        <w:numPr>
          <w:ilvl w:val="1"/>
          <w:numId w:val="1"/>
        </w:numPr>
      </w:pPr>
      <w:r>
        <w:t>Light Green &amp; Yellow</w:t>
      </w:r>
    </w:p>
    <w:p w14:paraId="27219B05" w14:textId="77777777" w:rsidR="00AE4322" w:rsidRDefault="00AE4322" w:rsidP="00AE4322">
      <w:pPr>
        <w:pStyle w:val="ListParagraph"/>
        <w:numPr>
          <w:ilvl w:val="1"/>
          <w:numId w:val="1"/>
        </w:numPr>
      </w:pPr>
      <w:r>
        <w:t>Blue &amp; Grey</w:t>
      </w:r>
    </w:p>
    <w:p w14:paraId="4F44E8E1" w14:textId="77777777" w:rsidR="00AE4322" w:rsidRDefault="00AE4322" w:rsidP="00AE4322">
      <w:pPr>
        <w:pStyle w:val="ListParagraph"/>
        <w:numPr>
          <w:ilvl w:val="1"/>
          <w:numId w:val="1"/>
        </w:numPr>
      </w:pPr>
      <w:r>
        <w:t>Green &amp; Grey</w:t>
      </w:r>
    </w:p>
    <w:p w14:paraId="5189B893" w14:textId="77DDBC02" w:rsidR="00A346B3" w:rsidRDefault="00AE4322" w:rsidP="00A346B3">
      <w:pPr>
        <w:pStyle w:val="ListParagraph"/>
        <w:numPr>
          <w:ilvl w:val="1"/>
          <w:numId w:val="1"/>
        </w:numPr>
      </w:pPr>
      <w:r>
        <w:t>Green &amp; Black</w:t>
      </w:r>
    </w:p>
    <w:p w14:paraId="1082A0E0" w14:textId="3F792AC4" w:rsidR="00937053" w:rsidRDefault="00937053" w:rsidP="00937053"/>
    <w:p w14:paraId="5F7A9598" w14:textId="77777777" w:rsidR="00937053" w:rsidRDefault="00937053" w:rsidP="00937053">
      <w:pPr>
        <w:pStyle w:val="Heading2"/>
      </w:pPr>
      <w:r>
        <w:t xml:space="preserve">Talk </w:t>
      </w:r>
      <w:r w:rsidRPr="00937053">
        <w:t>back</w:t>
      </w:r>
    </w:p>
    <w:p w14:paraId="67CC9594" w14:textId="7C85DD07" w:rsidR="00937053" w:rsidRDefault="00937053" w:rsidP="00937053">
      <w:r>
        <w:t xml:space="preserve">Talk back is a default feature which is incorporated into android. This allows those who are nearly blind to still use their phones. Various ideas have been created within the team on </w:t>
      </w:r>
      <w:proofErr w:type="gramStart"/>
      <w:r>
        <w:t>whether or not</w:t>
      </w:r>
      <w:proofErr w:type="gramEnd"/>
      <w:r>
        <w:t xml:space="preserve"> to incorporate it. However, due to it being a default feature in android, the implementation should be relatively straight forward.</w:t>
      </w:r>
    </w:p>
    <w:p w14:paraId="367D5E96" w14:textId="77777777" w:rsidR="00937053" w:rsidRDefault="00937053" w:rsidP="00937053"/>
    <w:p w14:paraId="2E933C63" w14:textId="77777777" w:rsidR="00937053" w:rsidRDefault="00937053" w:rsidP="00937053">
      <w:pPr>
        <w:pStyle w:val="Heading2"/>
      </w:pPr>
      <w:r>
        <w:t>Audio guide</w:t>
      </w:r>
    </w:p>
    <w:p w14:paraId="03A3FD1F" w14:textId="02A282E1" w:rsidR="00A346B3" w:rsidRDefault="00937053">
      <w:r>
        <w:t>An audio guide is something which is used for directions. This can be enabled once a navigation section has started. Audio guides are very helpful when navigating due to the fact the user won’t have to look at their phone when navigating, but rather listen.</w:t>
      </w:r>
    </w:p>
    <w:p w14:paraId="2F8391CF" w14:textId="77777777" w:rsidR="00937053" w:rsidRDefault="00937053"/>
    <w:p w14:paraId="382B9A41" w14:textId="0F5CFF5C" w:rsidR="00A346B3" w:rsidRDefault="00A346B3" w:rsidP="00A346B3">
      <w:pPr>
        <w:pStyle w:val="Heading2"/>
      </w:pPr>
      <w:r>
        <w:t>Visual Impairment</w:t>
      </w:r>
    </w:p>
    <w:p w14:paraId="08022884" w14:textId="03B94E6D" w:rsidR="00A346B3" w:rsidRDefault="0064565D" w:rsidP="00A346B3">
      <w:r>
        <w:t>Minor i</w:t>
      </w:r>
      <w:r w:rsidRPr="0064565D">
        <w:t xml:space="preserve">ssues </w:t>
      </w:r>
      <w:r>
        <w:t>with vision</w:t>
      </w:r>
      <w:r w:rsidR="00A346B3" w:rsidRPr="0064565D">
        <w:t xml:space="preserve"> can generally be </w:t>
      </w:r>
      <w:r w:rsidR="0015783D" w:rsidRPr="0064565D">
        <w:t>combatted by increasing the text size. On android devices apps can check if</w:t>
      </w:r>
      <w:r w:rsidR="0015783D">
        <w:t xml:space="preserve"> the “Large Text” option accessibility is enabled using </w:t>
      </w:r>
    </w:p>
    <w:p w14:paraId="00AB124D" w14:textId="77777777" w:rsidR="005B6569" w:rsidRDefault="005B6569" w:rsidP="00A346B3"/>
    <w:p w14:paraId="261ECF3A" w14:textId="77777777" w:rsidR="0015783D" w:rsidRPr="0015783D" w:rsidRDefault="0015783D" w:rsidP="0015783D">
      <w:pPr>
        <w:rPr>
          <w:rFonts w:ascii="Courier New" w:hAnsi="Courier New" w:cs="Courier New"/>
        </w:rPr>
      </w:pPr>
      <w:r w:rsidRPr="0015783D">
        <w:rPr>
          <w:rFonts w:ascii="Courier New" w:hAnsi="Courier New" w:cs="Courier New"/>
        </w:rPr>
        <w:t xml:space="preserve">Configuration c = </w:t>
      </w:r>
      <w:proofErr w:type="spellStart"/>
      <w:r w:rsidRPr="0015783D">
        <w:rPr>
          <w:rFonts w:ascii="Courier New" w:hAnsi="Courier New" w:cs="Courier New"/>
        </w:rPr>
        <w:t>getResources</w:t>
      </w:r>
      <w:proofErr w:type="spellEnd"/>
      <w:r w:rsidRPr="0015783D">
        <w:rPr>
          <w:rFonts w:ascii="Courier New" w:hAnsi="Courier New" w:cs="Courier New"/>
        </w:rPr>
        <w:t>(</w:t>
      </w:r>
      <w:proofErr w:type="gramStart"/>
      <w:r w:rsidRPr="0015783D">
        <w:rPr>
          <w:rFonts w:ascii="Courier New" w:hAnsi="Courier New" w:cs="Courier New"/>
        </w:rPr>
        <w:t>).</w:t>
      </w:r>
      <w:proofErr w:type="spellStart"/>
      <w:r w:rsidRPr="0015783D">
        <w:rPr>
          <w:rFonts w:ascii="Courier New" w:hAnsi="Courier New" w:cs="Courier New"/>
        </w:rPr>
        <w:t>getConfiguration</w:t>
      </w:r>
      <w:proofErr w:type="spellEnd"/>
      <w:proofErr w:type="gramEnd"/>
      <w:r w:rsidRPr="0015783D">
        <w:rPr>
          <w:rFonts w:ascii="Courier New" w:hAnsi="Courier New" w:cs="Courier New"/>
        </w:rPr>
        <w:t>();</w:t>
      </w:r>
    </w:p>
    <w:p w14:paraId="62D9310A" w14:textId="402100BC" w:rsidR="0015783D" w:rsidRDefault="0015783D" w:rsidP="0015783D">
      <w:pPr>
        <w:rPr>
          <w:rFonts w:ascii="Courier New" w:hAnsi="Courier New" w:cs="Courier New"/>
        </w:rPr>
      </w:pPr>
      <w:r w:rsidRPr="0015783D">
        <w:rPr>
          <w:rFonts w:ascii="Courier New" w:hAnsi="Courier New" w:cs="Courier New"/>
        </w:rPr>
        <w:t xml:space="preserve">float scale = </w:t>
      </w:r>
      <w:proofErr w:type="spellStart"/>
      <w:proofErr w:type="gramStart"/>
      <w:r w:rsidRPr="0015783D">
        <w:rPr>
          <w:rFonts w:ascii="Courier New" w:hAnsi="Courier New" w:cs="Courier New"/>
        </w:rPr>
        <w:t>c.fontScale</w:t>
      </w:r>
      <w:proofErr w:type="spellEnd"/>
      <w:proofErr w:type="gramEnd"/>
      <w:r w:rsidRPr="0015783D">
        <w:rPr>
          <w:rFonts w:ascii="Courier New" w:hAnsi="Courier New" w:cs="Courier New"/>
        </w:rPr>
        <w:t>;</w:t>
      </w:r>
    </w:p>
    <w:p w14:paraId="4D25FCFF" w14:textId="5B54DD50" w:rsidR="0015783D" w:rsidRDefault="0015783D" w:rsidP="0015783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(scale &gt; 1) {</w:t>
      </w:r>
    </w:p>
    <w:p w14:paraId="61BB3807" w14:textId="2B2778D3" w:rsidR="0015783D" w:rsidRDefault="0015783D" w:rsidP="0015783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// large text</w:t>
      </w:r>
    </w:p>
    <w:p w14:paraId="6D695BEE" w14:textId="3DE9C0DB" w:rsidR="0015783D" w:rsidRDefault="0015783D" w:rsidP="00A346B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B9863D5" w14:textId="77777777" w:rsidR="005B6569" w:rsidRDefault="005B6569" w:rsidP="00A346B3">
      <w:pPr>
        <w:rPr>
          <w:rFonts w:ascii="Courier New" w:hAnsi="Courier New" w:cs="Courier New"/>
        </w:rPr>
      </w:pPr>
    </w:p>
    <w:p w14:paraId="6342C818" w14:textId="25856E12" w:rsidR="0015783D" w:rsidRDefault="0015783D" w:rsidP="0015783D">
      <w:r>
        <w:t xml:space="preserve">This can then be used to adjust the font size used in the application accordingly. </w:t>
      </w:r>
    </w:p>
    <w:p w14:paraId="0ADC68AE" w14:textId="44A8A145" w:rsidR="006409AB" w:rsidRDefault="006409AB" w:rsidP="0015783D"/>
    <w:p w14:paraId="143FA78A" w14:textId="618B59BC" w:rsidR="006409AB" w:rsidRDefault="00937053" w:rsidP="00937053">
      <w:pPr>
        <w:pStyle w:val="Heading2"/>
      </w:pPr>
      <w:r>
        <w:lastRenderedPageBreak/>
        <w:t>Sources</w:t>
      </w:r>
    </w:p>
    <w:p w14:paraId="39FE7DD4" w14:textId="474975BB" w:rsidR="00176D21" w:rsidRPr="00176D21" w:rsidRDefault="00176D21" w:rsidP="00176D21">
      <w:r w:rsidRPr="00176D21">
        <w:t>https://blogs.windows.com/buildingapps/2016/09/13/accessibility-and-your-app-design/</w:t>
      </w:r>
    </w:p>
    <w:p w14:paraId="3498831A" w14:textId="77777777" w:rsidR="0064565D" w:rsidRDefault="006409AB" w:rsidP="0064565D">
      <w:r w:rsidRPr="006409AB">
        <w:t>https://usabilla.com/blog/how-to-design-for-color-blindness/</w:t>
      </w:r>
      <w:r>
        <w:t xml:space="preserve"> </w:t>
      </w:r>
    </w:p>
    <w:p w14:paraId="0CF48C18" w14:textId="3C069550" w:rsidR="0064565D" w:rsidRDefault="0064565D" w:rsidP="0064565D">
      <w:r w:rsidRPr="0064565D">
        <w:t>https://www.microassist.com/digital-accessibility/mobile-application-accessibility-</w:t>
      </w:r>
      <w:r w:rsidRPr="0064565D">
        <w:t xml:space="preserve"> </w:t>
      </w:r>
      <w:r w:rsidRPr="0064565D">
        <w:t>part-2-of-2/</w:t>
      </w:r>
      <w:r>
        <w:t xml:space="preserve"> </w:t>
      </w:r>
    </w:p>
    <w:p w14:paraId="69EF3752" w14:textId="71754B54" w:rsidR="006409AB" w:rsidRPr="0015783D" w:rsidRDefault="0064565D" w:rsidP="0015783D">
      <w:r w:rsidRPr="0015783D">
        <w:t>https://stackoverflow.com/questions/11826563/detect-if-large-text-accessibility-option-is-enabled-on-androi</w:t>
      </w:r>
      <w:r>
        <w:t>d</w:t>
      </w:r>
    </w:p>
    <w:sectPr w:rsidR="006409AB" w:rsidRPr="001578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65EF3"/>
    <w:multiLevelType w:val="hybridMultilevel"/>
    <w:tmpl w:val="D98C5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81B"/>
    <w:rsid w:val="0015783D"/>
    <w:rsid w:val="00176D21"/>
    <w:rsid w:val="001A35E0"/>
    <w:rsid w:val="001D0EEA"/>
    <w:rsid w:val="001F04AC"/>
    <w:rsid w:val="00367A73"/>
    <w:rsid w:val="003F281B"/>
    <w:rsid w:val="00490A9D"/>
    <w:rsid w:val="005B6569"/>
    <w:rsid w:val="00632C75"/>
    <w:rsid w:val="006409AB"/>
    <w:rsid w:val="0064565D"/>
    <w:rsid w:val="006F4468"/>
    <w:rsid w:val="007C5145"/>
    <w:rsid w:val="008E1D61"/>
    <w:rsid w:val="00937053"/>
    <w:rsid w:val="00A346B3"/>
    <w:rsid w:val="00A75C18"/>
    <w:rsid w:val="00AE4322"/>
    <w:rsid w:val="00AF078A"/>
    <w:rsid w:val="00BB512E"/>
    <w:rsid w:val="00C91B44"/>
    <w:rsid w:val="00D1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84A25"/>
  <w15:chartTrackingRefBased/>
  <w15:docId w15:val="{8BE0A827-716B-4D7F-95F9-277E3032C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8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F28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281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F28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28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F28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8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83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typ">
    <w:name w:val="typ"/>
    <w:basedOn w:val="DefaultParagraphFont"/>
    <w:rsid w:val="0015783D"/>
  </w:style>
  <w:style w:type="character" w:customStyle="1" w:styleId="pln">
    <w:name w:val="pln"/>
    <w:basedOn w:val="DefaultParagraphFont"/>
    <w:rsid w:val="0015783D"/>
  </w:style>
  <w:style w:type="character" w:customStyle="1" w:styleId="pun">
    <w:name w:val="pun"/>
    <w:basedOn w:val="DefaultParagraphFont"/>
    <w:rsid w:val="0015783D"/>
  </w:style>
  <w:style w:type="character" w:customStyle="1" w:styleId="kwd">
    <w:name w:val="kwd"/>
    <w:basedOn w:val="DefaultParagraphFont"/>
    <w:rsid w:val="00157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4018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Comber</dc:creator>
  <cp:keywords/>
  <dc:description/>
  <cp:lastModifiedBy>Will Comber</cp:lastModifiedBy>
  <cp:revision>13</cp:revision>
  <dcterms:created xsi:type="dcterms:W3CDTF">2018-11-23T16:35:00Z</dcterms:created>
  <dcterms:modified xsi:type="dcterms:W3CDTF">2018-11-26T12:04:00Z</dcterms:modified>
</cp:coreProperties>
</file>