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r w:rsidRPr="001D67E9">
        <w:rPr>
          <w:b/>
          <w:sz w:val="64"/>
          <w:szCs w:val="64"/>
          <w:lang w:val="en-GB"/>
        </w:rPr>
        <w:t>Nutflux</w:t>
      </w:r>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378E6018" w14:textId="3C3353DD" w:rsidR="00F70A90"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216343" w:history="1">
            <w:r w:rsidR="00F70A90" w:rsidRPr="00CE4211">
              <w:rPr>
                <w:rStyle w:val="Hyperlink"/>
                <w:noProof/>
              </w:rPr>
              <w:t>1. Introduction</w:t>
            </w:r>
            <w:r w:rsidR="00F70A90">
              <w:rPr>
                <w:noProof/>
                <w:webHidden/>
              </w:rPr>
              <w:tab/>
            </w:r>
            <w:r w:rsidR="00F70A90">
              <w:rPr>
                <w:noProof/>
                <w:webHidden/>
              </w:rPr>
              <w:fldChar w:fldCharType="begin"/>
            </w:r>
            <w:r w:rsidR="00F70A90">
              <w:rPr>
                <w:noProof/>
                <w:webHidden/>
              </w:rPr>
              <w:instrText xml:space="preserve"> PAGEREF _Toc100216343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6C094B36" w14:textId="720574A8" w:rsidR="00F70A90" w:rsidRDefault="00F70A90">
          <w:pPr>
            <w:pStyle w:val="TOC1"/>
            <w:tabs>
              <w:tab w:val="right" w:leader="dot" w:pos="8290"/>
            </w:tabs>
            <w:rPr>
              <w:noProof/>
              <w:sz w:val="22"/>
              <w:szCs w:val="22"/>
              <w:lang w:val="fr-FR" w:eastAsia="fr-FR"/>
            </w:rPr>
          </w:pPr>
          <w:hyperlink w:anchor="_Toc100216344" w:history="1">
            <w:r w:rsidRPr="00CE4211">
              <w:rPr>
                <w:rStyle w:val="Hyperlink"/>
                <w:noProof/>
              </w:rPr>
              <w:t>2. Database Plan: A Schematic View</w:t>
            </w:r>
            <w:r>
              <w:rPr>
                <w:noProof/>
                <w:webHidden/>
              </w:rPr>
              <w:tab/>
            </w:r>
            <w:r>
              <w:rPr>
                <w:noProof/>
                <w:webHidden/>
              </w:rPr>
              <w:fldChar w:fldCharType="begin"/>
            </w:r>
            <w:r>
              <w:rPr>
                <w:noProof/>
                <w:webHidden/>
              </w:rPr>
              <w:instrText xml:space="preserve"> PAGEREF _Toc100216344 \h </w:instrText>
            </w:r>
            <w:r>
              <w:rPr>
                <w:noProof/>
                <w:webHidden/>
              </w:rPr>
            </w:r>
            <w:r>
              <w:rPr>
                <w:noProof/>
                <w:webHidden/>
              </w:rPr>
              <w:fldChar w:fldCharType="separate"/>
            </w:r>
            <w:r w:rsidR="00E62419">
              <w:rPr>
                <w:noProof/>
                <w:webHidden/>
              </w:rPr>
              <w:t>1</w:t>
            </w:r>
            <w:r>
              <w:rPr>
                <w:noProof/>
                <w:webHidden/>
              </w:rPr>
              <w:fldChar w:fldCharType="end"/>
            </w:r>
          </w:hyperlink>
        </w:p>
        <w:p w14:paraId="3B97564C" w14:textId="5B357186" w:rsidR="00F70A90" w:rsidRDefault="00F70A90">
          <w:pPr>
            <w:pStyle w:val="TOC2"/>
            <w:tabs>
              <w:tab w:val="right" w:leader="dot" w:pos="8290"/>
            </w:tabs>
            <w:rPr>
              <w:noProof/>
              <w:sz w:val="22"/>
              <w:szCs w:val="22"/>
              <w:lang w:val="fr-FR" w:eastAsia="fr-FR"/>
            </w:rPr>
          </w:pPr>
          <w:hyperlink w:anchor="_Toc100216345" w:history="1">
            <w:r w:rsidRPr="00CE4211">
              <w:rPr>
                <w:rStyle w:val="Hyperlink"/>
                <w:noProof/>
              </w:rPr>
              <w:t>All tables and attributes</w:t>
            </w:r>
            <w:r>
              <w:rPr>
                <w:noProof/>
                <w:webHidden/>
              </w:rPr>
              <w:tab/>
            </w:r>
            <w:r>
              <w:rPr>
                <w:noProof/>
                <w:webHidden/>
              </w:rPr>
              <w:fldChar w:fldCharType="begin"/>
            </w:r>
            <w:r>
              <w:rPr>
                <w:noProof/>
                <w:webHidden/>
              </w:rPr>
              <w:instrText xml:space="preserve"> PAGEREF _Toc100216345 \h </w:instrText>
            </w:r>
            <w:r>
              <w:rPr>
                <w:noProof/>
                <w:webHidden/>
              </w:rPr>
              <w:fldChar w:fldCharType="separate"/>
            </w:r>
            <w:r w:rsidR="00E62419">
              <w:rPr>
                <w:b/>
                <w:bCs/>
                <w:noProof/>
                <w:webHidden/>
              </w:rPr>
              <w:t>Error! Bookmark not defined.</w:t>
            </w:r>
            <w:r>
              <w:rPr>
                <w:noProof/>
                <w:webHidden/>
              </w:rPr>
              <w:fldChar w:fldCharType="end"/>
            </w:r>
          </w:hyperlink>
        </w:p>
        <w:p w14:paraId="37D668DE" w14:textId="3B23FF99" w:rsidR="00F70A90" w:rsidRDefault="00F70A90">
          <w:pPr>
            <w:pStyle w:val="TOC1"/>
            <w:tabs>
              <w:tab w:val="right" w:leader="dot" w:pos="8290"/>
            </w:tabs>
            <w:rPr>
              <w:noProof/>
              <w:sz w:val="22"/>
              <w:szCs w:val="22"/>
              <w:lang w:val="fr-FR" w:eastAsia="fr-FR"/>
            </w:rPr>
          </w:pPr>
          <w:hyperlink w:anchor="_Toc100216346" w:history="1">
            <w:r w:rsidRPr="00CE4211">
              <w:rPr>
                <w:rStyle w:val="Hyperlink"/>
                <w:noProof/>
              </w:rPr>
              <w:t xml:space="preserve">3. Database Structure: A Normalized View </w:t>
            </w:r>
            <w:r>
              <w:rPr>
                <w:noProof/>
                <w:webHidden/>
              </w:rPr>
              <w:tab/>
            </w:r>
            <w:r>
              <w:rPr>
                <w:noProof/>
                <w:webHidden/>
              </w:rPr>
              <w:fldChar w:fldCharType="begin"/>
            </w:r>
            <w:r>
              <w:rPr>
                <w:noProof/>
                <w:webHidden/>
              </w:rPr>
              <w:instrText xml:space="preserve"> PAGEREF _Toc100216346 \h </w:instrText>
            </w:r>
            <w:r>
              <w:rPr>
                <w:noProof/>
                <w:webHidden/>
              </w:rPr>
            </w:r>
            <w:r>
              <w:rPr>
                <w:noProof/>
                <w:webHidden/>
              </w:rPr>
              <w:fldChar w:fldCharType="separate"/>
            </w:r>
            <w:r w:rsidR="00E62419">
              <w:rPr>
                <w:noProof/>
                <w:webHidden/>
              </w:rPr>
              <w:t>7</w:t>
            </w:r>
            <w:r>
              <w:rPr>
                <w:noProof/>
                <w:webHidden/>
              </w:rPr>
              <w:fldChar w:fldCharType="end"/>
            </w:r>
          </w:hyperlink>
        </w:p>
        <w:p w14:paraId="3781DC86" w14:textId="0B5A5555" w:rsidR="00F70A90" w:rsidRDefault="00F70A90">
          <w:pPr>
            <w:pStyle w:val="TOC2"/>
            <w:tabs>
              <w:tab w:val="right" w:leader="dot" w:pos="8290"/>
            </w:tabs>
            <w:rPr>
              <w:noProof/>
              <w:sz w:val="22"/>
              <w:szCs w:val="22"/>
              <w:lang w:val="fr-FR" w:eastAsia="fr-FR"/>
            </w:rPr>
          </w:pPr>
          <w:hyperlink w:anchor="_Toc100216347" w:history="1">
            <w:r w:rsidRPr="00CE4211">
              <w:rPr>
                <w:rStyle w:val="Hyperlink"/>
                <w:noProof/>
              </w:rPr>
              <w:t>1NF</w:t>
            </w:r>
            <w:r>
              <w:rPr>
                <w:noProof/>
                <w:webHidden/>
              </w:rPr>
              <w:tab/>
            </w:r>
            <w:r>
              <w:rPr>
                <w:noProof/>
                <w:webHidden/>
              </w:rPr>
              <w:fldChar w:fldCharType="begin"/>
            </w:r>
            <w:r>
              <w:rPr>
                <w:noProof/>
                <w:webHidden/>
              </w:rPr>
              <w:instrText xml:space="preserve"> PAGEREF _Toc100216347 \h </w:instrText>
            </w:r>
            <w:r>
              <w:rPr>
                <w:noProof/>
                <w:webHidden/>
              </w:rPr>
            </w:r>
            <w:r>
              <w:rPr>
                <w:noProof/>
                <w:webHidden/>
              </w:rPr>
              <w:fldChar w:fldCharType="separate"/>
            </w:r>
            <w:r w:rsidR="00E62419">
              <w:rPr>
                <w:noProof/>
                <w:webHidden/>
              </w:rPr>
              <w:t>7</w:t>
            </w:r>
            <w:r>
              <w:rPr>
                <w:noProof/>
                <w:webHidden/>
              </w:rPr>
              <w:fldChar w:fldCharType="end"/>
            </w:r>
          </w:hyperlink>
        </w:p>
        <w:p w14:paraId="0BF5CC49" w14:textId="3DFC74DF" w:rsidR="00F70A90" w:rsidRDefault="00F70A90">
          <w:pPr>
            <w:pStyle w:val="TOC3"/>
            <w:tabs>
              <w:tab w:val="right" w:leader="dot" w:pos="8290"/>
            </w:tabs>
            <w:rPr>
              <w:noProof/>
              <w:sz w:val="22"/>
              <w:szCs w:val="22"/>
              <w:lang w:val="fr-FR" w:eastAsia="fr-FR"/>
            </w:rPr>
          </w:pPr>
          <w:hyperlink w:anchor="_Toc100216348" w:history="1">
            <w:r w:rsidRPr="00CE4211">
              <w:rPr>
                <w:rStyle w:val="Hyperlink"/>
                <w:i/>
                <w:iCs/>
                <w:noProof/>
              </w:rPr>
              <w:t>“Each column has to store only one value”</w:t>
            </w:r>
            <w:r w:rsidRPr="00CE4211">
              <w:rPr>
                <w:rStyle w:val="Hyperlink"/>
                <w:noProof/>
              </w:rPr>
              <w:t xml:space="preserve"> rule</w:t>
            </w:r>
            <w:r>
              <w:rPr>
                <w:noProof/>
                <w:webHidden/>
              </w:rPr>
              <w:tab/>
            </w:r>
            <w:r>
              <w:rPr>
                <w:noProof/>
                <w:webHidden/>
              </w:rPr>
              <w:fldChar w:fldCharType="begin"/>
            </w:r>
            <w:r>
              <w:rPr>
                <w:noProof/>
                <w:webHidden/>
              </w:rPr>
              <w:instrText xml:space="preserve"> PAGEREF _Toc100216348 \h </w:instrText>
            </w:r>
            <w:r>
              <w:rPr>
                <w:noProof/>
                <w:webHidden/>
              </w:rPr>
            </w:r>
            <w:r>
              <w:rPr>
                <w:noProof/>
                <w:webHidden/>
              </w:rPr>
              <w:fldChar w:fldCharType="separate"/>
            </w:r>
            <w:r w:rsidR="00E62419">
              <w:rPr>
                <w:noProof/>
                <w:webHidden/>
              </w:rPr>
              <w:t>7</w:t>
            </w:r>
            <w:r>
              <w:rPr>
                <w:noProof/>
                <w:webHidden/>
              </w:rPr>
              <w:fldChar w:fldCharType="end"/>
            </w:r>
          </w:hyperlink>
        </w:p>
        <w:p w14:paraId="6FAACA8F" w14:textId="71488C5E" w:rsidR="00F70A90" w:rsidRDefault="00F70A90">
          <w:pPr>
            <w:pStyle w:val="TOC3"/>
            <w:tabs>
              <w:tab w:val="right" w:leader="dot" w:pos="8290"/>
            </w:tabs>
            <w:rPr>
              <w:noProof/>
              <w:sz w:val="22"/>
              <w:szCs w:val="22"/>
              <w:lang w:val="fr-FR" w:eastAsia="fr-FR"/>
            </w:rPr>
          </w:pPr>
          <w:hyperlink w:anchor="_Toc100216349" w:history="1">
            <w:r w:rsidRPr="00CE4211">
              <w:rPr>
                <w:rStyle w:val="Hyperlink"/>
                <w:i/>
                <w:iCs/>
                <w:noProof/>
              </w:rPr>
              <w:t>“All the values in a column have to be of the same type”</w:t>
            </w:r>
            <w:r w:rsidRPr="00CE4211">
              <w:rPr>
                <w:rStyle w:val="Hyperlink"/>
                <w:noProof/>
              </w:rPr>
              <w:t xml:space="preserve"> rule</w:t>
            </w:r>
            <w:r>
              <w:rPr>
                <w:noProof/>
                <w:webHidden/>
              </w:rPr>
              <w:tab/>
            </w:r>
            <w:r>
              <w:rPr>
                <w:noProof/>
                <w:webHidden/>
              </w:rPr>
              <w:fldChar w:fldCharType="begin"/>
            </w:r>
            <w:r>
              <w:rPr>
                <w:noProof/>
                <w:webHidden/>
              </w:rPr>
              <w:instrText xml:space="preserve"> PAGEREF _Toc100216349 \h </w:instrText>
            </w:r>
            <w:r>
              <w:rPr>
                <w:noProof/>
                <w:webHidden/>
              </w:rPr>
            </w:r>
            <w:r>
              <w:rPr>
                <w:noProof/>
                <w:webHidden/>
              </w:rPr>
              <w:fldChar w:fldCharType="separate"/>
            </w:r>
            <w:r w:rsidR="00E62419">
              <w:rPr>
                <w:noProof/>
                <w:webHidden/>
              </w:rPr>
              <w:t>8</w:t>
            </w:r>
            <w:r>
              <w:rPr>
                <w:noProof/>
                <w:webHidden/>
              </w:rPr>
              <w:fldChar w:fldCharType="end"/>
            </w:r>
          </w:hyperlink>
        </w:p>
        <w:p w14:paraId="0629B914" w14:textId="6A096C2C" w:rsidR="00F70A90" w:rsidRDefault="00F70A90">
          <w:pPr>
            <w:pStyle w:val="TOC3"/>
            <w:tabs>
              <w:tab w:val="right" w:leader="dot" w:pos="8290"/>
            </w:tabs>
            <w:rPr>
              <w:noProof/>
              <w:sz w:val="22"/>
              <w:szCs w:val="22"/>
              <w:lang w:val="fr-FR" w:eastAsia="fr-FR"/>
            </w:rPr>
          </w:pPr>
          <w:hyperlink w:anchor="_Toc100216350" w:history="1">
            <w:r w:rsidRPr="00CE4211">
              <w:rPr>
                <w:rStyle w:val="Hyperlink"/>
                <w:noProof/>
              </w:rPr>
              <w:t>“Each column’s name has to be unique.” Rule</w:t>
            </w:r>
            <w:r>
              <w:rPr>
                <w:noProof/>
                <w:webHidden/>
              </w:rPr>
              <w:tab/>
            </w:r>
            <w:r>
              <w:rPr>
                <w:noProof/>
                <w:webHidden/>
              </w:rPr>
              <w:fldChar w:fldCharType="begin"/>
            </w:r>
            <w:r>
              <w:rPr>
                <w:noProof/>
                <w:webHidden/>
              </w:rPr>
              <w:instrText xml:space="preserve"> PAGEREF _Toc100216350 \h </w:instrText>
            </w:r>
            <w:r>
              <w:rPr>
                <w:noProof/>
                <w:webHidden/>
              </w:rPr>
            </w:r>
            <w:r>
              <w:rPr>
                <w:noProof/>
                <w:webHidden/>
              </w:rPr>
              <w:fldChar w:fldCharType="separate"/>
            </w:r>
            <w:r w:rsidR="00E62419">
              <w:rPr>
                <w:noProof/>
                <w:webHidden/>
              </w:rPr>
              <w:t>8</w:t>
            </w:r>
            <w:r>
              <w:rPr>
                <w:noProof/>
                <w:webHidden/>
              </w:rPr>
              <w:fldChar w:fldCharType="end"/>
            </w:r>
          </w:hyperlink>
        </w:p>
        <w:p w14:paraId="09ADE1C0" w14:textId="1EF06025" w:rsidR="00F70A90" w:rsidRDefault="00F70A90">
          <w:pPr>
            <w:pStyle w:val="TOC3"/>
            <w:tabs>
              <w:tab w:val="right" w:leader="dot" w:pos="8290"/>
            </w:tabs>
            <w:rPr>
              <w:noProof/>
              <w:sz w:val="22"/>
              <w:szCs w:val="22"/>
              <w:lang w:val="fr-FR" w:eastAsia="fr-FR"/>
            </w:rPr>
          </w:pPr>
          <w:hyperlink w:anchor="_Toc100216351" w:history="1">
            <w:r w:rsidRPr="00CE4211">
              <w:rPr>
                <w:rStyle w:val="Hyperlink"/>
                <w:noProof/>
              </w:rPr>
              <w:t>“Every column has to relate to the key” rule</w:t>
            </w:r>
            <w:r>
              <w:rPr>
                <w:noProof/>
                <w:webHidden/>
              </w:rPr>
              <w:tab/>
            </w:r>
            <w:r>
              <w:rPr>
                <w:noProof/>
                <w:webHidden/>
              </w:rPr>
              <w:fldChar w:fldCharType="begin"/>
            </w:r>
            <w:r>
              <w:rPr>
                <w:noProof/>
                <w:webHidden/>
              </w:rPr>
              <w:instrText xml:space="preserve"> PAGEREF _Toc100216351 \h </w:instrText>
            </w:r>
            <w:r>
              <w:rPr>
                <w:noProof/>
                <w:webHidden/>
              </w:rPr>
            </w:r>
            <w:r>
              <w:rPr>
                <w:noProof/>
                <w:webHidden/>
              </w:rPr>
              <w:fldChar w:fldCharType="separate"/>
            </w:r>
            <w:r w:rsidR="00E62419">
              <w:rPr>
                <w:noProof/>
                <w:webHidden/>
              </w:rPr>
              <w:t>8</w:t>
            </w:r>
            <w:r>
              <w:rPr>
                <w:noProof/>
                <w:webHidden/>
              </w:rPr>
              <w:fldChar w:fldCharType="end"/>
            </w:r>
          </w:hyperlink>
        </w:p>
        <w:p w14:paraId="6EBA400A" w14:textId="09B3B71F" w:rsidR="00F70A90" w:rsidRDefault="00F70A90">
          <w:pPr>
            <w:pStyle w:val="TOC2"/>
            <w:tabs>
              <w:tab w:val="right" w:leader="dot" w:pos="8290"/>
            </w:tabs>
            <w:rPr>
              <w:noProof/>
              <w:sz w:val="22"/>
              <w:szCs w:val="22"/>
              <w:lang w:val="fr-FR" w:eastAsia="fr-FR"/>
            </w:rPr>
          </w:pPr>
          <w:hyperlink w:anchor="_Toc100216352" w:history="1">
            <w:r w:rsidRPr="00CE4211">
              <w:rPr>
                <w:rStyle w:val="Hyperlink"/>
                <w:noProof/>
              </w:rPr>
              <w:t>2NF</w:t>
            </w:r>
            <w:r>
              <w:rPr>
                <w:noProof/>
                <w:webHidden/>
              </w:rPr>
              <w:tab/>
            </w:r>
            <w:r>
              <w:rPr>
                <w:noProof/>
                <w:webHidden/>
              </w:rPr>
              <w:fldChar w:fldCharType="begin"/>
            </w:r>
            <w:r>
              <w:rPr>
                <w:noProof/>
                <w:webHidden/>
              </w:rPr>
              <w:instrText xml:space="preserve"> PAGEREF _Toc100216352 \h </w:instrText>
            </w:r>
            <w:r>
              <w:rPr>
                <w:noProof/>
                <w:webHidden/>
              </w:rPr>
            </w:r>
            <w:r>
              <w:rPr>
                <w:noProof/>
                <w:webHidden/>
              </w:rPr>
              <w:fldChar w:fldCharType="separate"/>
            </w:r>
            <w:r w:rsidR="00E62419">
              <w:rPr>
                <w:noProof/>
                <w:webHidden/>
              </w:rPr>
              <w:t>2</w:t>
            </w:r>
            <w:r>
              <w:rPr>
                <w:noProof/>
                <w:webHidden/>
              </w:rPr>
              <w:fldChar w:fldCharType="end"/>
            </w:r>
          </w:hyperlink>
        </w:p>
        <w:p w14:paraId="7A37AFCC" w14:textId="596563B3" w:rsidR="00F70A90" w:rsidRDefault="00F70A90">
          <w:pPr>
            <w:pStyle w:val="TOC2"/>
            <w:tabs>
              <w:tab w:val="right" w:leader="dot" w:pos="8290"/>
            </w:tabs>
            <w:rPr>
              <w:noProof/>
              <w:sz w:val="22"/>
              <w:szCs w:val="22"/>
              <w:lang w:val="fr-FR" w:eastAsia="fr-FR"/>
            </w:rPr>
          </w:pPr>
          <w:hyperlink w:anchor="_Toc100216353" w:history="1">
            <w:r w:rsidRPr="00CE4211">
              <w:rPr>
                <w:rStyle w:val="Hyperlink"/>
                <w:noProof/>
              </w:rPr>
              <w:t>3NF</w:t>
            </w:r>
            <w:r>
              <w:rPr>
                <w:noProof/>
                <w:webHidden/>
              </w:rPr>
              <w:tab/>
            </w:r>
            <w:r>
              <w:rPr>
                <w:noProof/>
                <w:webHidden/>
              </w:rPr>
              <w:fldChar w:fldCharType="begin"/>
            </w:r>
            <w:r>
              <w:rPr>
                <w:noProof/>
                <w:webHidden/>
              </w:rPr>
              <w:instrText xml:space="preserve"> PAGEREF _Toc100216353 \h </w:instrText>
            </w:r>
            <w:r>
              <w:rPr>
                <w:noProof/>
                <w:webHidden/>
              </w:rPr>
            </w:r>
            <w:r>
              <w:rPr>
                <w:noProof/>
                <w:webHidden/>
              </w:rPr>
              <w:fldChar w:fldCharType="separate"/>
            </w:r>
            <w:r w:rsidR="00E62419">
              <w:rPr>
                <w:noProof/>
                <w:webHidden/>
              </w:rPr>
              <w:t>2</w:t>
            </w:r>
            <w:r>
              <w:rPr>
                <w:noProof/>
                <w:webHidden/>
              </w:rPr>
              <w:fldChar w:fldCharType="end"/>
            </w:r>
          </w:hyperlink>
        </w:p>
        <w:p w14:paraId="4560222A" w14:textId="478E8241" w:rsidR="00F70A90" w:rsidRDefault="00F70A90">
          <w:pPr>
            <w:pStyle w:val="TOC2"/>
            <w:tabs>
              <w:tab w:val="right" w:leader="dot" w:pos="8290"/>
            </w:tabs>
            <w:rPr>
              <w:noProof/>
              <w:sz w:val="22"/>
              <w:szCs w:val="22"/>
              <w:lang w:val="fr-FR" w:eastAsia="fr-FR"/>
            </w:rPr>
          </w:pPr>
          <w:hyperlink w:anchor="_Toc100216354" w:history="1">
            <w:r w:rsidRPr="00CE4211">
              <w:rPr>
                <w:rStyle w:val="Hyperlink"/>
                <w:noProof/>
              </w:rPr>
              <w:t>BCNF</w:t>
            </w:r>
            <w:r>
              <w:rPr>
                <w:noProof/>
                <w:webHidden/>
              </w:rPr>
              <w:tab/>
            </w:r>
            <w:r>
              <w:rPr>
                <w:noProof/>
                <w:webHidden/>
              </w:rPr>
              <w:fldChar w:fldCharType="begin"/>
            </w:r>
            <w:r>
              <w:rPr>
                <w:noProof/>
                <w:webHidden/>
              </w:rPr>
              <w:instrText xml:space="preserve"> PAGEREF _Toc100216354 \h </w:instrText>
            </w:r>
            <w:r>
              <w:rPr>
                <w:noProof/>
                <w:webHidden/>
              </w:rPr>
            </w:r>
            <w:r>
              <w:rPr>
                <w:noProof/>
                <w:webHidden/>
              </w:rPr>
              <w:fldChar w:fldCharType="separate"/>
            </w:r>
            <w:r w:rsidR="00E62419">
              <w:rPr>
                <w:noProof/>
                <w:webHidden/>
              </w:rPr>
              <w:t>2</w:t>
            </w:r>
            <w:r>
              <w:rPr>
                <w:noProof/>
                <w:webHidden/>
              </w:rPr>
              <w:fldChar w:fldCharType="end"/>
            </w:r>
          </w:hyperlink>
        </w:p>
        <w:p w14:paraId="140B853E" w14:textId="30DA3275" w:rsidR="00F70A90" w:rsidRDefault="00F70A90">
          <w:pPr>
            <w:pStyle w:val="TOC1"/>
            <w:tabs>
              <w:tab w:val="right" w:leader="dot" w:pos="8290"/>
            </w:tabs>
            <w:rPr>
              <w:noProof/>
              <w:sz w:val="22"/>
              <w:szCs w:val="22"/>
              <w:lang w:val="fr-FR" w:eastAsia="fr-FR"/>
            </w:rPr>
          </w:pPr>
          <w:hyperlink w:anchor="_Toc100216355" w:history="1">
            <w:r w:rsidRPr="00CE4211">
              <w:rPr>
                <w:rStyle w:val="Hyperlink"/>
                <w:noProof/>
              </w:rPr>
              <w:t>4. Database Vi</w:t>
            </w:r>
            <w:r w:rsidRPr="00CE4211">
              <w:rPr>
                <w:rStyle w:val="Hyperlink"/>
                <w:noProof/>
              </w:rPr>
              <w:t>e</w:t>
            </w:r>
            <w:r w:rsidRPr="00CE4211">
              <w:rPr>
                <w:rStyle w:val="Hyperlink"/>
                <w:noProof/>
              </w:rPr>
              <w:t>ws</w:t>
            </w:r>
            <w:r>
              <w:rPr>
                <w:noProof/>
                <w:webHidden/>
              </w:rPr>
              <w:tab/>
            </w:r>
            <w:r>
              <w:rPr>
                <w:noProof/>
                <w:webHidden/>
              </w:rPr>
              <w:fldChar w:fldCharType="begin"/>
            </w:r>
            <w:r>
              <w:rPr>
                <w:noProof/>
                <w:webHidden/>
              </w:rPr>
              <w:instrText xml:space="preserve"> PAGEREF _Toc100216355 \h </w:instrText>
            </w:r>
            <w:r>
              <w:rPr>
                <w:noProof/>
                <w:webHidden/>
              </w:rPr>
            </w:r>
            <w:r>
              <w:rPr>
                <w:noProof/>
                <w:webHidden/>
              </w:rPr>
              <w:fldChar w:fldCharType="separate"/>
            </w:r>
            <w:r w:rsidR="00E62419">
              <w:rPr>
                <w:noProof/>
                <w:webHidden/>
              </w:rPr>
              <w:t>1</w:t>
            </w:r>
            <w:r>
              <w:rPr>
                <w:noProof/>
                <w:webHidden/>
              </w:rPr>
              <w:fldChar w:fldCharType="end"/>
            </w:r>
          </w:hyperlink>
        </w:p>
        <w:p w14:paraId="19036927" w14:textId="3849B960" w:rsidR="00F70A90" w:rsidRDefault="00F70A90">
          <w:pPr>
            <w:pStyle w:val="TOC1"/>
            <w:tabs>
              <w:tab w:val="right" w:leader="dot" w:pos="8290"/>
            </w:tabs>
            <w:rPr>
              <w:noProof/>
              <w:sz w:val="22"/>
              <w:szCs w:val="22"/>
              <w:lang w:val="fr-FR" w:eastAsia="fr-FR"/>
            </w:rPr>
          </w:pPr>
          <w:hyperlink w:anchor="_Toc100216356" w:history="1">
            <w:r w:rsidRPr="00CE4211">
              <w:rPr>
                <w:rStyle w:val="Hyperlink"/>
                <w:noProof/>
              </w:rPr>
              <w:t xml:space="preserve">5. Procedural Elements </w:t>
            </w:r>
            <w:r>
              <w:rPr>
                <w:noProof/>
                <w:webHidden/>
              </w:rPr>
              <w:tab/>
            </w:r>
            <w:r>
              <w:rPr>
                <w:noProof/>
                <w:webHidden/>
              </w:rPr>
              <w:fldChar w:fldCharType="begin"/>
            </w:r>
            <w:r>
              <w:rPr>
                <w:noProof/>
                <w:webHidden/>
              </w:rPr>
              <w:instrText xml:space="preserve"> PAGEREF _Toc100216356 \h </w:instrText>
            </w:r>
            <w:r>
              <w:rPr>
                <w:noProof/>
                <w:webHidden/>
              </w:rPr>
            </w:r>
            <w:r>
              <w:rPr>
                <w:noProof/>
                <w:webHidden/>
              </w:rPr>
              <w:fldChar w:fldCharType="separate"/>
            </w:r>
            <w:r w:rsidR="00E62419">
              <w:rPr>
                <w:noProof/>
                <w:webHidden/>
              </w:rPr>
              <w:t>1</w:t>
            </w:r>
            <w:r>
              <w:rPr>
                <w:noProof/>
                <w:webHidden/>
              </w:rPr>
              <w:fldChar w:fldCharType="end"/>
            </w:r>
          </w:hyperlink>
        </w:p>
        <w:p w14:paraId="32E5B78A" w14:textId="22391003" w:rsidR="00F70A90" w:rsidRDefault="00F70A90">
          <w:pPr>
            <w:pStyle w:val="TOC1"/>
            <w:tabs>
              <w:tab w:val="right" w:leader="dot" w:pos="8290"/>
            </w:tabs>
            <w:rPr>
              <w:noProof/>
              <w:sz w:val="22"/>
              <w:szCs w:val="22"/>
              <w:lang w:val="fr-FR" w:eastAsia="fr-FR"/>
            </w:rPr>
          </w:pPr>
          <w:hyperlink w:anchor="_Toc100216357" w:history="1">
            <w:r w:rsidRPr="00CE4211">
              <w:rPr>
                <w:rStyle w:val="Hyperlink"/>
                <w:noProof/>
              </w:rPr>
              <w:t>6. Example Queries: Your Database In Action</w:t>
            </w:r>
            <w:r>
              <w:rPr>
                <w:noProof/>
                <w:webHidden/>
              </w:rPr>
              <w:tab/>
            </w:r>
            <w:r>
              <w:rPr>
                <w:noProof/>
                <w:webHidden/>
              </w:rPr>
              <w:fldChar w:fldCharType="begin"/>
            </w:r>
            <w:r>
              <w:rPr>
                <w:noProof/>
                <w:webHidden/>
              </w:rPr>
              <w:instrText xml:space="preserve"> PAGEREF _Toc100216357 \h </w:instrText>
            </w:r>
            <w:r>
              <w:rPr>
                <w:noProof/>
                <w:webHidden/>
              </w:rPr>
            </w:r>
            <w:r>
              <w:rPr>
                <w:noProof/>
                <w:webHidden/>
              </w:rPr>
              <w:fldChar w:fldCharType="separate"/>
            </w:r>
            <w:r w:rsidR="00E62419">
              <w:rPr>
                <w:noProof/>
                <w:webHidden/>
              </w:rPr>
              <w:t>1</w:t>
            </w:r>
            <w:r>
              <w:rPr>
                <w:noProof/>
                <w:webHidden/>
              </w:rPr>
              <w:fldChar w:fldCharType="end"/>
            </w:r>
          </w:hyperlink>
        </w:p>
        <w:p w14:paraId="31BEEFB7" w14:textId="55A60241" w:rsidR="00F70A90" w:rsidRDefault="00F70A90">
          <w:pPr>
            <w:pStyle w:val="TOC1"/>
            <w:tabs>
              <w:tab w:val="right" w:leader="dot" w:pos="8290"/>
            </w:tabs>
            <w:rPr>
              <w:noProof/>
              <w:sz w:val="22"/>
              <w:szCs w:val="22"/>
              <w:lang w:val="fr-FR" w:eastAsia="fr-FR"/>
            </w:rPr>
          </w:pPr>
          <w:hyperlink w:anchor="_Toc100216358" w:history="1">
            <w:r w:rsidRPr="00CE4211">
              <w:rPr>
                <w:rStyle w:val="Hyperlink"/>
                <w:noProof/>
              </w:rPr>
              <w:t>7. Conclusions</w:t>
            </w:r>
            <w:r>
              <w:rPr>
                <w:noProof/>
                <w:webHidden/>
              </w:rPr>
              <w:tab/>
            </w:r>
            <w:r>
              <w:rPr>
                <w:noProof/>
                <w:webHidden/>
              </w:rPr>
              <w:fldChar w:fldCharType="begin"/>
            </w:r>
            <w:r>
              <w:rPr>
                <w:noProof/>
                <w:webHidden/>
              </w:rPr>
              <w:instrText xml:space="preserve"> PAGEREF _Toc100216358 \h </w:instrText>
            </w:r>
            <w:r>
              <w:rPr>
                <w:noProof/>
                <w:webHidden/>
              </w:rPr>
            </w:r>
            <w:r>
              <w:rPr>
                <w:noProof/>
                <w:webHidden/>
              </w:rPr>
              <w:fldChar w:fldCharType="separate"/>
            </w:r>
            <w:r w:rsidR="00E62419">
              <w:rPr>
                <w:noProof/>
                <w:webHidden/>
              </w:rPr>
              <w:t>1</w:t>
            </w:r>
            <w:r>
              <w:rPr>
                <w:noProof/>
                <w:webHidden/>
              </w:rPr>
              <w:fldChar w:fldCharType="end"/>
            </w:r>
          </w:hyperlink>
        </w:p>
        <w:p w14:paraId="04FF1D5F" w14:textId="1D828A4C" w:rsidR="00F70A90" w:rsidRDefault="00F70A90">
          <w:pPr>
            <w:pStyle w:val="TOC1"/>
            <w:tabs>
              <w:tab w:val="right" w:leader="dot" w:pos="8290"/>
            </w:tabs>
            <w:rPr>
              <w:noProof/>
              <w:sz w:val="22"/>
              <w:szCs w:val="22"/>
              <w:lang w:val="fr-FR" w:eastAsia="fr-FR"/>
            </w:rPr>
          </w:pPr>
          <w:hyperlink w:anchor="_Toc100216359" w:history="1">
            <w:r w:rsidRPr="00CE4211">
              <w:rPr>
                <w:rStyle w:val="Hyperlink"/>
                <w:noProof/>
              </w:rPr>
              <w:t>Acknowledgements</w:t>
            </w:r>
            <w:r>
              <w:rPr>
                <w:noProof/>
                <w:webHidden/>
              </w:rPr>
              <w:tab/>
            </w:r>
            <w:r>
              <w:rPr>
                <w:noProof/>
                <w:webHidden/>
              </w:rPr>
              <w:fldChar w:fldCharType="begin"/>
            </w:r>
            <w:r>
              <w:rPr>
                <w:noProof/>
                <w:webHidden/>
              </w:rPr>
              <w:instrText xml:space="preserve"> PAGEREF _Toc100216359 \h </w:instrText>
            </w:r>
            <w:r>
              <w:rPr>
                <w:noProof/>
                <w:webHidden/>
              </w:rPr>
            </w:r>
            <w:r>
              <w:rPr>
                <w:noProof/>
                <w:webHidden/>
              </w:rPr>
              <w:fldChar w:fldCharType="separate"/>
            </w:r>
            <w:r w:rsidR="00E62419">
              <w:rPr>
                <w:noProof/>
                <w:webHidden/>
              </w:rPr>
              <w:t>1</w:t>
            </w:r>
            <w:r>
              <w:rPr>
                <w:noProof/>
                <w:webHidden/>
              </w:rPr>
              <w:fldChar w:fldCharType="end"/>
            </w:r>
          </w:hyperlink>
        </w:p>
        <w:p w14:paraId="4A16697A" w14:textId="0741B6AD" w:rsidR="00F70A90" w:rsidRDefault="00F70A90">
          <w:pPr>
            <w:pStyle w:val="TOC1"/>
            <w:tabs>
              <w:tab w:val="right" w:leader="dot" w:pos="8290"/>
            </w:tabs>
            <w:rPr>
              <w:noProof/>
              <w:sz w:val="22"/>
              <w:szCs w:val="22"/>
              <w:lang w:val="fr-FR" w:eastAsia="fr-FR"/>
            </w:rPr>
          </w:pPr>
          <w:hyperlink w:anchor="_Toc100216360" w:history="1">
            <w:r w:rsidRPr="00CE4211">
              <w:rPr>
                <w:rStyle w:val="Hyperlink"/>
                <w:noProof/>
              </w:rPr>
              <w:t>References</w:t>
            </w:r>
            <w:r>
              <w:rPr>
                <w:noProof/>
                <w:webHidden/>
              </w:rPr>
              <w:tab/>
            </w:r>
            <w:r>
              <w:rPr>
                <w:noProof/>
                <w:webHidden/>
              </w:rPr>
              <w:fldChar w:fldCharType="begin"/>
            </w:r>
            <w:r>
              <w:rPr>
                <w:noProof/>
                <w:webHidden/>
              </w:rPr>
              <w:instrText xml:space="preserve"> PAGEREF _Toc100216360 \h </w:instrText>
            </w:r>
            <w:r>
              <w:rPr>
                <w:noProof/>
                <w:webHidden/>
              </w:rPr>
            </w:r>
            <w:r>
              <w:rPr>
                <w:noProof/>
                <w:webHidden/>
              </w:rPr>
              <w:fldChar w:fldCharType="separate"/>
            </w:r>
            <w:r w:rsidR="00E62419">
              <w:rPr>
                <w:noProof/>
                <w:webHidden/>
              </w:rPr>
              <w:t>1</w:t>
            </w:r>
            <w:r>
              <w:rPr>
                <w:noProof/>
                <w:webHidden/>
              </w:rPr>
              <w:fldChar w:fldCharType="end"/>
            </w:r>
          </w:hyperlink>
        </w:p>
        <w:p w14:paraId="59F9897C" w14:textId="58D94E5A"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F70A90">
      <w:pPr>
        <w:pStyle w:val="TableofFigures"/>
        <w:tabs>
          <w:tab w:val="right" w:leader="dot" w:pos="8290"/>
        </w:tabs>
        <w:rPr>
          <w:noProof/>
          <w:sz w:val="22"/>
          <w:szCs w:val="22"/>
          <w:lang w:val="fr-FR" w:eastAsia="fr-FR"/>
        </w:rPr>
      </w:pPr>
      <w:hyperlink w:anchor="_Toc100216364" w:history="1">
        <w:r w:rsidRPr="00337B9D">
          <w:rPr>
            <w:rStyle w:val="Hyperlink"/>
            <w:noProof/>
          </w:rPr>
          <w:t>Figure 2: Content table</w:t>
        </w:r>
        <w:r>
          <w:rPr>
            <w:noProof/>
            <w:webHidden/>
          </w:rPr>
          <w:tab/>
        </w:r>
        <w:r>
          <w:rPr>
            <w:noProof/>
            <w:webHidden/>
          </w:rPr>
          <w:fldChar w:fldCharType="begin"/>
        </w:r>
        <w:r>
          <w:rPr>
            <w:noProof/>
            <w:webHidden/>
          </w:rPr>
          <w:instrText xml:space="preserve"> PAGEREF _Toc100216364 \h </w:instrText>
        </w:r>
        <w:r>
          <w:rPr>
            <w:noProof/>
            <w:webHidden/>
          </w:rPr>
        </w:r>
        <w:r>
          <w:rPr>
            <w:noProof/>
            <w:webHidden/>
          </w:rPr>
          <w:fldChar w:fldCharType="separate"/>
        </w:r>
        <w:r w:rsidR="00E62419">
          <w:rPr>
            <w:noProof/>
            <w:webHidden/>
          </w:rPr>
          <w:t>1</w:t>
        </w:r>
        <w:r>
          <w:rPr>
            <w:noProof/>
            <w:webHidden/>
          </w:rPr>
          <w:fldChar w:fldCharType="end"/>
        </w:r>
      </w:hyperlink>
    </w:p>
    <w:p w14:paraId="3A143F6F" w14:textId="25C3A18A" w:rsidR="00F70A90" w:rsidRDefault="00F70A90">
      <w:pPr>
        <w:pStyle w:val="TableofFigures"/>
        <w:tabs>
          <w:tab w:val="right" w:leader="dot" w:pos="8290"/>
        </w:tabs>
        <w:rPr>
          <w:noProof/>
          <w:sz w:val="22"/>
          <w:szCs w:val="22"/>
          <w:lang w:val="fr-FR" w:eastAsia="fr-FR"/>
        </w:rPr>
      </w:pPr>
      <w:hyperlink w:anchor="_Toc100216365" w:history="1">
        <w:r w:rsidRPr="00337B9D">
          <w:rPr>
            <w:rStyle w:val="Hyperlink"/>
            <w:noProof/>
          </w:rPr>
          <w:t>Figure 3: Peron table</w:t>
        </w:r>
        <w:r>
          <w:rPr>
            <w:noProof/>
            <w:webHidden/>
          </w:rPr>
          <w:tab/>
        </w:r>
        <w:r>
          <w:rPr>
            <w:noProof/>
            <w:webHidden/>
          </w:rPr>
          <w:fldChar w:fldCharType="begin"/>
        </w:r>
        <w:r>
          <w:rPr>
            <w:noProof/>
            <w:webHidden/>
          </w:rPr>
          <w:instrText xml:space="preserve"> PAGEREF _Toc100216365 \h </w:instrText>
        </w:r>
        <w:r>
          <w:rPr>
            <w:noProof/>
            <w:webHidden/>
          </w:rPr>
        </w:r>
        <w:r>
          <w:rPr>
            <w:noProof/>
            <w:webHidden/>
          </w:rPr>
          <w:fldChar w:fldCharType="separate"/>
        </w:r>
        <w:r w:rsidR="00E62419">
          <w:rPr>
            <w:noProof/>
            <w:webHidden/>
          </w:rPr>
          <w:t>1</w:t>
        </w:r>
        <w:r>
          <w:rPr>
            <w:noProof/>
            <w:webHidden/>
          </w:rPr>
          <w:fldChar w:fldCharType="end"/>
        </w:r>
      </w:hyperlink>
    </w:p>
    <w:p w14:paraId="35D26A7A" w14:textId="20BBBA58" w:rsidR="00F70A90" w:rsidRDefault="00F70A90">
      <w:pPr>
        <w:pStyle w:val="TableofFigures"/>
        <w:tabs>
          <w:tab w:val="right" w:leader="dot" w:pos="8290"/>
        </w:tabs>
        <w:rPr>
          <w:noProof/>
          <w:sz w:val="22"/>
          <w:szCs w:val="22"/>
          <w:lang w:val="fr-FR" w:eastAsia="fr-FR"/>
        </w:rPr>
      </w:pPr>
      <w:hyperlink w:anchor="_Toc100216366" w:history="1">
        <w:r w:rsidRPr="00337B9D">
          <w:rPr>
            <w:rStyle w:val="Hyperlink"/>
            <w:noProof/>
          </w:rPr>
          <w:t>Figure 4: works table</w:t>
        </w:r>
        <w:r>
          <w:rPr>
            <w:noProof/>
            <w:webHidden/>
          </w:rPr>
          <w:tab/>
        </w:r>
        <w:r>
          <w:rPr>
            <w:noProof/>
            <w:webHidden/>
          </w:rPr>
          <w:fldChar w:fldCharType="begin"/>
        </w:r>
        <w:r>
          <w:rPr>
            <w:noProof/>
            <w:webHidden/>
          </w:rPr>
          <w:instrText xml:space="preserve"> PAGEREF _Toc100216366 \h </w:instrText>
        </w:r>
        <w:r>
          <w:rPr>
            <w:noProof/>
            <w:webHidden/>
          </w:rPr>
        </w:r>
        <w:r>
          <w:rPr>
            <w:noProof/>
            <w:webHidden/>
          </w:rPr>
          <w:fldChar w:fldCharType="separate"/>
        </w:r>
        <w:r w:rsidR="00E62419">
          <w:rPr>
            <w:noProof/>
            <w:webHidden/>
          </w:rPr>
          <w:t>2</w:t>
        </w:r>
        <w:r>
          <w:rPr>
            <w:noProof/>
            <w:webHidden/>
          </w:rPr>
          <w:fldChar w:fldCharType="end"/>
        </w:r>
      </w:hyperlink>
    </w:p>
    <w:p w14:paraId="644BAC66" w14:textId="5D5023B0" w:rsidR="00F70A90" w:rsidRDefault="00F70A90">
      <w:pPr>
        <w:pStyle w:val="TableofFigures"/>
        <w:tabs>
          <w:tab w:val="right" w:leader="dot" w:pos="8290"/>
        </w:tabs>
        <w:rPr>
          <w:noProof/>
          <w:sz w:val="22"/>
          <w:szCs w:val="22"/>
          <w:lang w:val="fr-FR" w:eastAsia="fr-FR"/>
        </w:rPr>
      </w:pPr>
      <w:hyperlink w:anchor="_Toc100216367" w:history="1">
        <w:r w:rsidRPr="00337B9D">
          <w:rPr>
            <w:rStyle w:val="Hyperlink"/>
            <w:noProof/>
          </w:rPr>
          <w:t>Figure 5: award table</w:t>
        </w:r>
        <w:r>
          <w:rPr>
            <w:noProof/>
            <w:webHidden/>
          </w:rPr>
          <w:tab/>
        </w:r>
        <w:r>
          <w:rPr>
            <w:noProof/>
            <w:webHidden/>
          </w:rPr>
          <w:fldChar w:fldCharType="begin"/>
        </w:r>
        <w:r>
          <w:rPr>
            <w:noProof/>
            <w:webHidden/>
          </w:rPr>
          <w:instrText xml:space="preserve"> PAGEREF _Toc100216367 \h </w:instrText>
        </w:r>
        <w:r>
          <w:rPr>
            <w:noProof/>
            <w:webHidden/>
          </w:rPr>
        </w:r>
        <w:r>
          <w:rPr>
            <w:noProof/>
            <w:webHidden/>
          </w:rPr>
          <w:fldChar w:fldCharType="separate"/>
        </w:r>
        <w:r w:rsidR="00E62419">
          <w:rPr>
            <w:noProof/>
            <w:webHidden/>
          </w:rPr>
          <w:t>2</w:t>
        </w:r>
        <w:r>
          <w:rPr>
            <w:noProof/>
            <w:webHidden/>
          </w:rPr>
          <w:fldChar w:fldCharType="end"/>
        </w:r>
      </w:hyperlink>
    </w:p>
    <w:p w14:paraId="4621BC57" w14:textId="57913DB8" w:rsidR="00F70A90" w:rsidRDefault="00F70A90">
      <w:pPr>
        <w:pStyle w:val="TableofFigures"/>
        <w:tabs>
          <w:tab w:val="right" w:leader="dot" w:pos="8290"/>
        </w:tabs>
        <w:rPr>
          <w:noProof/>
          <w:sz w:val="22"/>
          <w:szCs w:val="22"/>
          <w:lang w:val="fr-FR" w:eastAsia="fr-FR"/>
        </w:rPr>
      </w:pPr>
      <w:hyperlink w:anchor="_Toc100216368" w:history="1">
        <w:r w:rsidRPr="00337B9D">
          <w:rPr>
            <w:rStyle w:val="Hyperlink"/>
            <w:noProof/>
          </w:rPr>
          <w:t>Figure 6: relationship between a work and a prize</w:t>
        </w:r>
        <w:r>
          <w:rPr>
            <w:noProof/>
            <w:webHidden/>
          </w:rPr>
          <w:tab/>
        </w:r>
        <w:r>
          <w:rPr>
            <w:noProof/>
            <w:webHidden/>
          </w:rPr>
          <w:fldChar w:fldCharType="begin"/>
        </w:r>
        <w:r>
          <w:rPr>
            <w:noProof/>
            <w:webHidden/>
          </w:rPr>
          <w:instrText xml:space="preserve"> PAGEREF _Toc100216368 \h </w:instrText>
        </w:r>
        <w:r>
          <w:rPr>
            <w:noProof/>
            <w:webHidden/>
          </w:rPr>
        </w:r>
        <w:r>
          <w:rPr>
            <w:noProof/>
            <w:webHidden/>
          </w:rPr>
          <w:fldChar w:fldCharType="separate"/>
        </w:r>
        <w:r w:rsidR="00E62419">
          <w:rPr>
            <w:noProof/>
            <w:webHidden/>
          </w:rPr>
          <w:t>3</w:t>
        </w:r>
        <w:r>
          <w:rPr>
            <w:noProof/>
            <w:webHidden/>
          </w:rPr>
          <w:fldChar w:fldCharType="end"/>
        </w:r>
      </w:hyperlink>
    </w:p>
    <w:p w14:paraId="1743360A" w14:textId="79E14A5C" w:rsidR="00F70A90" w:rsidRDefault="00F70A90">
      <w:pPr>
        <w:pStyle w:val="TableofFigures"/>
        <w:tabs>
          <w:tab w:val="right" w:leader="dot" w:pos="8290"/>
        </w:tabs>
        <w:rPr>
          <w:noProof/>
          <w:sz w:val="22"/>
          <w:szCs w:val="22"/>
          <w:lang w:val="fr-FR" w:eastAsia="fr-FR"/>
        </w:rPr>
      </w:pPr>
      <w:hyperlink w:anchor="_Toc100216369" w:history="1">
        <w:r w:rsidRPr="00337B9D">
          <w:rPr>
            <w:rStyle w:val="Hyperlink"/>
            <w:noProof/>
          </w:rPr>
          <w:t>Figure 7: event table</w:t>
        </w:r>
        <w:r>
          <w:rPr>
            <w:noProof/>
            <w:webHidden/>
          </w:rPr>
          <w:tab/>
        </w:r>
        <w:r>
          <w:rPr>
            <w:noProof/>
            <w:webHidden/>
          </w:rPr>
          <w:fldChar w:fldCharType="begin"/>
        </w:r>
        <w:r>
          <w:rPr>
            <w:noProof/>
            <w:webHidden/>
          </w:rPr>
          <w:instrText xml:space="preserve"> PAGEREF _Toc100216369 \h </w:instrText>
        </w:r>
        <w:r>
          <w:rPr>
            <w:noProof/>
            <w:webHidden/>
          </w:rPr>
        </w:r>
        <w:r>
          <w:rPr>
            <w:noProof/>
            <w:webHidden/>
          </w:rPr>
          <w:fldChar w:fldCharType="separate"/>
        </w:r>
        <w:r w:rsidR="00E62419">
          <w:rPr>
            <w:noProof/>
            <w:webHidden/>
          </w:rPr>
          <w:t>4</w:t>
        </w:r>
        <w:r>
          <w:rPr>
            <w:noProof/>
            <w:webHidden/>
          </w:rPr>
          <w:fldChar w:fldCharType="end"/>
        </w:r>
      </w:hyperlink>
    </w:p>
    <w:p w14:paraId="087CEEB5" w14:textId="2854F538" w:rsidR="00F70A90" w:rsidRDefault="00F70A90">
      <w:pPr>
        <w:pStyle w:val="TableofFigures"/>
        <w:tabs>
          <w:tab w:val="right" w:leader="dot" w:pos="8290"/>
        </w:tabs>
        <w:rPr>
          <w:noProof/>
          <w:sz w:val="22"/>
          <w:szCs w:val="22"/>
          <w:lang w:val="fr-FR" w:eastAsia="fr-FR"/>
        </w:rPr>
      </w:pPr>
      <w:hyperlink w:anchor="_Toc100216370" w:history="1">
        <w:r w:rsidRPr="00337B9D">
          <w:rPr>
            <w:rStyle w:val="Hyperlink"/>
            <w:noProof/>
          </w:rPr>
          <w:t>Figure 8: Modelling of the relationship between a crime and a person</w:t>
        </w:r>
        <w:r>
          <w:rPr>
            <w:noProof/>
            <w:webHidden/>
          </w:rPr>
          <w:tab/>
        </w:r>
        <w:r>
          <w:rPr>
            <w:noProof/>
            <w:webHidden/>
          </w:rPr>
          <w:fldChar w:fldCharType="begin"/>
        </w:r>
        <w:r>
          <w:rPr>
            <w:noProof/>
            <w:webHidden/>
          </w:rPr>
          <w:instrText xml:space="preserve"> PAGEREF _Toc100216370 \h </w:instrText>
        </w:r>
        <w:r>
          <w:rPr>
            <w:noProof/>
            <w:webHidden/>
          </w:rPr>
        </w:r>
        <w:r>
          <w:rPr>
            <w:noProof/>
            <w:webHidden/>
          </w:rPr>
          <w:fldChar w:fldCharType="separate"/>
        </w:r>
        <w:r w:rsidR="00E62419">
          <w:rPr>
            <w:noProof/>
            <w:webHidden/>
          </w:rPr>
          <w:t>4</w:t>
        </w:r>
        <w:r>
          <w:rPr>
            <w:noProof/>
            <w:webHidden/>
          </w:rPr>
          <w:fldChar w:fldCharType="end"/>
        </w:r>
      </w:hyperlink>
    </w:p>
    <w:p w14:paraId="3BDE5DC3" w14:textId="4638EF65" w:rsidR="00F70A90" w:rsidRDefault="00F70A90">
      <w:pPr>
        <w:pStyle w:val="TableofFigures"/>
        <w:tabs>
          <w:tab w:val="right" w:leader="dot" w:pos="8290"/>
        </w:tabs>
        <w:rPr>
          <w:noProof/>
          <w:sz w:val="22"/>
          <w:szCs w:val="22"/>
          <w:lang w:val="fr-FR" w:eastAsia="fr-FR"/>
        </w:rPr>
      </w:pPr>
      <w:hyperlink w:anchor="_Toc100216371" w:history="1">
        <w:r w:rsidRPr="00337B9D">
          <w:rPr>
            <w:rStyle w:val="Hyperlink"/>
            <w:noProof/>
          </w:rPr>
          <w:t>Figure 9: content, works and person table relationship</w:t>
        </w:r>
        <w:r>
          <w:rPr>
            <w:noProof/>
            <w:webHidden/>
          </w:rPr>
          <w:tab/>
        </w:r>
        <w:r>
          <w:rPr>
            <w:noProof/>
            <w:webHidden/>
          </w:rPr>
          <w:fldChar w:fldCharType="begin"/>
        </w:r>
        <w:r>
          <w:rPr>
            <w:noProof/>
            <w:webHidden/>
          </w:rPr>
          <w:instrText xml:space="preserve"> PAGEREF _Toc100216371 \h </w:instrText>
        </w:r>
        <w:r>
          <w:rPr>
            <w:noProof/>
            <w:webHidden/>
          </w:rPr>
        </w:r>
        <w:r>
          <w:rPr>
            <w:noProof/>
            <w:webHidden/>
          </w:rPr>
          <w:fldChar w:fldCharType="separate"/>
        </w:r>
        <w:r w:rsidR="00E62419">
          <w:rPr>
            <w:noProof/>
            <w:webHidden/>
          </w:rPr>
          <w:t>7</w:t>
        </w:r>
        <w:r>
          <w:rPr>
            <w:noProof/>
            <w:webHidden/>
          </w:rPr>
          <w:fldChar w:fldCharType="end"/>
        </w:r>
      </w:hyperlink>
    </w:p>
    <w:p w14:paraId="5CBFCAAB" w14:textId="17C646FC" w:rsidR="00F70A90" w:rsidRDefault="00F70A90">
      <w:pPr>
        <w:pStyle w:val="TableofFigures"/>
        <w:tabs>
          <w:tab w:val="right" w:leader="dot" w:pos="8290"/>
        </w:tabs>
        <w:rPr>
          <w:noProof/>
          <w:sz w:val="22"/>
          <w:szCs w:val="22"/>
          <w:lang w:val="fr-FR" w:eastAsia="fr-FR"/>
        </w:rPr>
      </w:pPr>
      <w:hyperlink w:anchor="_Toc100216372" w:history="1">
        <w:r w:rsidRPr="00337B9D">
          <w:rPr>
            <w:rStyle w:val="Hyperlink"/>
            <w:noProof/>
          </w:rPr>
          <w:t>Figure 10: content table</w:t>
        </w:r>
        <w:r>
          <w:rPr>
            <w:noProof/>
            <w:webHidden/>
          </w:rPr>
          <w:tab/>
        </w:r>
        <w:r>
          <w:rPr>
            <w:noProof/>
            <w:webHidden/>
          </w:rPr>
          <w:fldChar w:fldCharType="begin"/>
        </w:r>
        <w:r>
          <w:rPr>
            <w:noProof/>
            <w:webHidden/>
          </w:rPr>
          <w:instrText xml:space="preserve"> PAGEREF _Toc100216372 \h </w:instrText>
        </w:r>
        <w:r>
          <w:rPr>
            <w:noProof/>
            <w:webHidden/>
          </w:rPr>
        </w:r>
        <w:r>
          <w:rPr>
            <w:noProof/>
            <w:webHidden/>
          </w:rPr>
          <w:fldChar w:fldCharType="separate"/>
        </w:r>
        <w:r w:rsidR="00E62419">
          <w:rPr>
            <w:noProof/>
            <w:webHidden/>
          </w:rPr>
          <w:t>8</w:t>
        </w:r>
        <w:r>
          <w:rPr>
            <w:noProof/>
            <w:webHidden/>
          </w:rPr>
          <w:fldChar w:fldCharType="end"/>
        </w:r>
      </w:hyperlink>
    </w:p>
    <w:p w14:paraId="44CEF13D" w14:textId="44A957D6" w:rsidR="00F70A90" w:rsidRDefault="00F70A90">
      <w:pPr>
        <w:pStyle w:val="TableofFigures"/>
        <w:tabs>
          <w:tab w:val="right" w:leader="dot" w:pos="8290"/>
        </w:tabs>
        <w:rPr>
          <w:noProof/>
          <w:sz w:val="22"/>
          <w:szCs w:val="22"/>
          <w:lang w:val="fr-FR" w:eastAsia="fr-FR"/>
        </w:rPr>
      </w:pPr>
      <w:hyperlink w:anchor="_Toc100216373" w:history="1">
        <w:r w:rsidRPr="00337B9D">
          <w:rPr>
            <w:rStyle w:val="Hyperlink"/>
            <w:noProof/>
          </w:rPr>
          <w:t>Figure 11: award table</w:t>
        </w:r>
        <w:r>
          <w:rPr>
            <w:noProof/>
            <w:webHidden/>
          </w:rPr>
          <w:tab/>
        </w:r>
        <w:r>
          <w:rPr>
            <w:noProof/>
            <w:webHidden/>
          </w:rPr>
          <w:fldChar w:fldCharType="begin"/>
        </w:r>
        <w:r>
          <w:rPr>
            <w:noProof/>
            <w:webHidden/>
          </w:rPr>
          <w:instrText xml:space="preserve"> PAGEREF _Toc100216373 \h </w:instrText>
        </w:r>
        <w:r>
          <w:rPr>
            <w:noProof/>
            <w:webHidden/>
          </w:rPr>
        </w:r>
        <w:r>
          <w:rPr>
            <w:noProof/>
            <w:webHidden/>
          </w:rPr>
          <w:fldChar w:fldCharType="separate"/>
        </w:r>
        <w:r w:rsidR="00E62419">
          <w:rPr>
            <w:noProof/>
            <w:webHidden/>
          </w:rPr>
          <w:t>8</w:t>
        </w:r>
        <w:r>
          <w:rPr>
            <w:noProof/>
            <w:webHidden/>
          </w:rPr>
          <w:fldChar w:fldCharType="end"/>
        </w:r>
      </w:hyperlink>
    </w:p>
    <w:p w14:paraId="5209994F" w14:textId="7E1C2190" w:rsidR="00F70A90" w:rsidRDefault="00F70A90">
      <w:pPr>
        <w:pStyle w:val="TableofFigures"/>
        <w:tabs>
          <w:tab w:val="right" w:leader="dot" w:pos="8290"/>
        </w:tabs>
        <w:rPr>
          <w:noProof/>
          <w:sz w:val="22"/>
          <w:szCs w:val="22"/>
          <w:lang w:val="fr-FR" w:eastAsia="fr-FR"/>
        </w:rPr>
      </w:pPr>
      <w:hyperlink w:anchor="_Toc100216374" w:history="1">
        <w:r w:rsidRPr="00337B9D">
          <w:rPr>
            <w:rStyle w:val="Hyperlink"/>
            <w:noProof/>
          </w:rPr>
          <w:t>Figure 12: instance of the "content” table</w:t>
        </w:r>
        <w:r>
          <w:rPr>
            <w:noProof/>
            <w:webHidden/>
          </w:rPr>
          <w:tab/>
        </w:r>
        <w:r>
          <w:rPr>
            <w:noProof/>
            <w:webHidden/>
          </w:rPr>
          <w:fldChar w:fldCharType="begin"/>
        </w:r>
        <w:r>
          <w:rPr>
            <w:noProof/>
            <w:webHidden/>
          </w:rPr>
          <w:instrText xml:space="preserve"> PAGEREF _Toc100216374 \h </w:instrText>
        </w:r>
        <w:r>
          <w:rPr>
            <w:noProof/>
            <w:webHidden/>
          </w:rPr>
        </w:r>
        <w:r>
          <w:rPr>
            <w:noProof/>
            <w:webHidden/>
          </w:rPr>
          <w:fldChar w:fldCharType="separate"/>
        </w:r>
        <w:r w:rsidR="00E62419">
          <w:rPr>
            <w:noProof/>
            <w:webHidden/>
          </w:rPr>
          <w:t>8</w:t>
        </w:r>
        <w:r>
          <w:rPr>
            <w:noProof/>
            <w:webHidden/>
          </w:rPr>
          <w:fldChar w:fldCharType="end"/>
        </w:r>
      </w:hyperlink>
    </w:p>
    <w:p w14:paraId="554B57F8" w14:textId="7F32713F" w:rsidR="00F70A90" w:rsidRDefault="00F70A90">
      <w:pPr>
        <w:pStyle w:val="TableofFigures"/>
        <w:tabs>
          <w:tab w:val="right" w:leader="dot" w:pos="8290"/>
        </w:tabs>
        <w:rPr>
          <w:rStyle w:val="Hyperlink"/>
          <w:noProof/>
        </w:rPr>
      </w:pPr>
      <w:hyperlink w:anchor="_Toc100216375" w:history="1">
        <w:r w:rsidRPr="00337B9D">
          <w:rPr>
            <w:rStyle w:val="Hyperlink"/>
            <w:noProof/>
          </w:rPr>
          <w:t>Figure 13: relationship between a user and a content</w:t>
        </w:r>
        <w:r>
          <w:rPr>
            <w:noProof/>
            <w:webHidden/>
          </w:rPr>
          <w:tab/>
        </w:r>
        <w:r>
          <w:rPr>
            <w:noProof/>
            <w:webHidden/>
          </w:rPr>
          <w:fldChar w:fldCharType="begin"/>
        </w:r>
        <w:r>
          <w:rPr>
            <w:noProof/>
            <w:webHidden/>
          </w:rPr>
          <w:instrText xml:space="preserve"> PAGEREF _Toc100216375 \h </w:instrText>
        </w:r>
        <w:r>
          <w:rPr>
            <w:noProof/>
            <w:webHidden/>
          </w:rPr>
        </w:r>
        <w:r>
          <w:rPr>
            <w:noProof/>
            <w:webHidden/>
          </w:rPr>
          <w:fldChar w:fldCharType="separate"/>
        </w:r>
        <w:r w:rsidR="00E62419">
          <w:rPr>
            <w:noProof/>
            <w:webHidden/>
          </w:rPr>
          <w:t>2</w:t>
        </w:r>
        <w:r>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216343"/>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it should be understood that each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user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7A1B105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general public)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477A04A2" w14:textId="566D7B70" w:rsidR="00F96C28" w:rsidRDefault="00F96C28" w:rsidP="00865783">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p>
    <w:p w14:paraId="58B2CFB5" w14:textId="2C3967F5"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73CF5984" w:rsidR="007E7A62" w:rsidRDefault="007E7A62" w:rsidP="009B3A0A">
      <w:pPr>
        <w:keepNext/>
        <w:widowControl w:val="0"/>
        <w:spacing w:before="480" w:line="360" w:lineRule="auto"/>
        <w:jc w:val="both"/>
      </w:pPr>
      <w:r w:rsidRPr="007E7A62">
        <w:lastRenderedPageBreak/>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E64C786" w14:textId="10E8B1D6" w:rsidR="00CA454A" w:rsidRDefault="00CA454A" w:rsidP="009B3A0A">
      <w:pPr>
        <w:keepNext/>
        <w:widowControl w:val="0"/>
        <w:spacing w:before="480" w:line="360" w:lineRule="auto"/>
        <w:jc w:val="both"/>
      </w:pPr>
    </w:p>
    <w:p w14:paraId="49FB1776" w14:textId="7D9D9A3E"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216344"/>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292AF34F" w:rsidR="00D15A87" w:rsidRDefault="00D15A87" w:rsidP="00D15A87">
      <w:pPr>
        <w:pStyle w:val="Caption"/>
        <w:jc w:val="center"/>
      </w:pPr>
      <w:bookmarkStart w:id="4" w:name="_Toc100216363"/>
      <w:r>
        <w:t xml:space="preserve">Figure </w:t>
      </w:r>
      <w:r w:rsidR="001F3136">
        <w:fldChar w:fldCharType="begin"/>
      </w:r>
      <w:r w:rsidR="001F3136">
        <w:instrText xml:space="preserve"> SEQ Figure \* ARABIC </w:instrText>
      </w:r>
      <w:r w:rsidR="001F3136">
        <w:fldChar w:fldCharType="separate"/>
      </w:r>
      <w:r w:rsidR="00E62419">
        <w:rPr>
          <w:noProof/>
        </w:rPr>
        <w:t>1</w:t>
      </w:r>
      <w:r w:rsidR="001F3136">
        <w:rPr>
          <w:noProof/>
        </w:rPr>
        <w:fldChar w:fldCharType="end"/>
      </w:r>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50144DAC" w:rsidR="0011268D" w:rsidRDefault="0011268D" w:rsidP="0011268D">
      <w:pPr>
        <w:pStyle w:val="Caption"/>
        <w:jc w:val="center"/>
      </w:pPr>
      <w:bookmarkStart w:id="5" w:name="_Toc100216364"/>
      <w:r>
        <w:t xml:space="preserve">Figure </w:t>
      </w:r>
      <w:fldSimple w:instr=" SEQ Figure \* ARABIC ">
        <w:r w:rsidR="00E62419">
          <w:rPr>
            <w:noProof/>
          </w:rPr>
          <w:t>2</w:t>
        </w:r>
      </w:fldSimple>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r>
        <w:t>id_studio: studio’s ID which produced the content</w:t>
      </w:r>
    </w:p>
    <w:p w14:paraId="65E1068E" w14:textId="2550E76A" w:rsidR="0011268D" w:rsidRDefault="0011268D" w:rsidP="00D30BD8">
      <w:pPr>
        <w:pStyle w:val="Style1"/>
        <w:numPr>
          <w:ilvl w:val="0"/>
          <w:numId w:val="5"/>
        </w:numPr>
        <w:spacing w:before="0"/>
      </w:pPr>
      <w:r>
        <w:t>id_content_category: content category’s ID (if it is comedy, action, horror…)</w:t>
      </w:r>
    </w:p>
    <w:p w14:paraId="282342A5" w14:textId="7E689CB3" w:rsidR="0011268D" w:rsidRDefault="0011268D" w:rsidP="00D30BD8">
      <w:pPr>
        <w:pStyle w:val="Style1"/>
        <w:numPr>
          <w:ilvl w:val="0"/>
          <w:numId w:val="5"/>
        </w:numPr>
        <w:spacing w:before="0"/>
      </w:pPr>
      <w:r>
        <w:t>name_content: content’s name</w:t>
      </w:r>
    </w:p>
    <w:p w14:paraId="6A9F73E4" w14:textId="1A67C313" w:rsidR="0011268D" w:rsidRDefault="0011268D" w:rsidP="00D30BD8">
      <w:pPr>
        <w:pStyle w:val="Style1"/>
        <w:numPr>
          <w:ilvl w:val="0"/>
          <w:numId w:val="5"/>
        </w:numPr>
        <w:spacing w:before="0"/>
      </w:pPr>
      <w:r>
        <w:t>year_content: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46678452" w:rsidR="0011268D" w:rsidRDefault="0011268D" w:rsidP="0011268D">
      <w:pPr>
        <w:pStyle w:val="Caption"/>
        <w:jc w:val="center"/>
      </w:pPr>
      <w:bookmarkStart w:id="6" w:name="_Toc100216365"/>
      <w:r>
        <w:t xml:space="preserve">Figure </w:t>
      </w:r>
      <w:fldSimple w:instr=" SEQ Figure \* ARABIC ">
        <w:r w:rsidR="00E62419">
          <w:rPr>
            <w:noProof/>
          </w:rPr>
          <w:t>3</w:t>
        </w:r>
      </w:fldSimple>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r>
        <w:t>birth_date: date of birth</w:t>
      </w:r>
    </w:p>
    <w:p w14:paraId="0A0DC1E8" w14:textId="1199D3D4" w:rsidR="00E356F3" w:rsidRDefault="00E356F3" w:rsidP="00AA2F49">
      <w:pPr>
        <w:pStyle w:val="Style1"/>
        <w:numPr>
          <w:ilvl w:val="0"/>
          <w:numId w:val="5"/>
        </w:numPr>
        <w:spacing w:before="0"/>
      </w:pPr>
      <w:r>
        <w:t>id_nationality: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r>
        <w:t>person_name: person’s full name</w:t>
      </w:r>
    </w:p>
    <w:p w14:paraId="2F4F552B" w14:textId="77777777" w:rsidR="008E4115" w:rsidRDefault="008E4115" w:rsidP="00DB4C9C"/>
    <w:p w14:paraId="6AD0ACFE" w14:textId="651A69C7" w:rsidR="008E4115" w:rsidRDefault="008E4115" w:rsidP="008E4115">
      <w:pPr>
        <w:keepNext/>
        <w:jc w:val="center"/>
      </w:pPr>
      <w:r w:rsidRPr="008E4115">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42506405" w:rsidR="008E4115" w:rsidRDefault="008E4115" w:rsidP="008E4115">
      <w:pPr>
        <w:pStyle w:val="Caption"/>
        <w:jc w:val="center"/>
      </w:pPr>
      <w:bookmarkStart w:id="7" w:name="_Toc100216366"/>
      <w:r>
        <w:t xml:space="preserve">Figure </w:t>
      </w:r>
      <w:fldSimple w:instr=" SEQ Figure \* ARABIC ">
        <w:r w:rsidR="00E62419">
          <w:rPr>
            <w:noProof/>
          </w:rPr>
          <w:t>4</w:t>
        </w:r>
      </w:fldSimple>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has to be a separate table from the </w:t>
      </w:r>
      <w:r>
        <w:rPr>
          <w:i/>
          <w:iCs/>
        </w:rPr>
        <w:t>person</w:t>
      </w:r>
      <w:r>
        <w:t>’s table.</w:t>
      </w:r>
    </w:p>
    <w:p w14:paraId="7CFD6E8C" w14:textId="2A79FE25" w:rsidR="008E4115" w:rsidRDefault="00431976" w:rsidP="00AA2F49">
      <w:pPr>
        <w:pStyle w:val="Style1"/>
        <w:numPr>
          <w:ilvl w:val="0"/>
          <w:numId w:val="5"/>
        </w:numPr>
        <w:spacing w:before="0"/>
      </w:pPr>
      <w:r>
        <w:t>i</w:t>
      </w:r>
      <w:r w:rsidR="008E4115">
        <w:t xml:space="preserve">d_person: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r>
        <w:t>id_content: content’s ID on which the person has worked</w:t>
      </w:r>
    </w:p>
    <w:p w14:paraId="54362007" w14:textId="3BEE4755" w:rsidR="00431976" w:rsidRDefault="00431976" w:rsidP="00AA2F49">
      <w:pPr>
        <w:pStyle w:val="Style1"/>
        <w:numPr>
          <w:ilvl w:val="0"/>
          <w:numId w:val="5"/>
        </w:numPr>
        <w:spacing w:before="0"/>
      </w:pPr>
      <w:r>
        <w:t>id_role_type: role type’s ID (actor, director, voice actor etc…)</w:t>
      </w:r>
    </w:p>
    <w:p w14:paraId="3424807C" w14:textId="6AAB21DA" w:rsidR="00431976" w:rsidRDefault="00431976" w:rsidP="00AA2F49">
      <w:pPr>
        <w:pStyle w:val="Style1"/>
        <w:numPr>
          <w:ilvl w:val="0"/>
          <w:numId w:val="5"/>
        </w:numPr>
        <w:spacing w:before="0"/>
      </w:pPr>
      <w:r>
        <w:t>id_character_category: if it is an acting job, which type of character have been player? Spy, detective, villain etc…</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r>
        <w:t xml:space="preserve">character_name: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r>
        <w:t>is_guest: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6E3401CE" w:rsidR="00DB4C9C" w:rsidRDefault="00177AC0" w:rsidP="00177AC0">
      <w:pPr>
        <w:pStyle w:val="Caption"/>
        <w:jc w:val="center"/>
      </w:pPr>
      <w:bookmarkStart w:id="8" w:name="_Toc100216367"/>
      <w:r>
        <w:t xml:space="preserve">Figure </w:t>
      </w:r>
      <w:fldSimple w:instr=" SEQ Figure \* ARABIC ">
        <w:r w:rsidR="00E62419">
          <w:rPr>
            <w:noProof/>
          </w:rPr>
          <w:t>5</w:t>
        </w:r>
      </w:fldSimple>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r>
        <w:t>id_works: work related to that award</w:t>
      </w:r>
    </w:p>
    <w:p w14:paraId="666F5431" w14:textId="77777777" w:rsidR="00651498" w:rsidRDefault="00651498" w:rsidP="00651498">
      <w:pPr>
        <w:pStyle w:val="Style1"/>
        <w:numPr>
          <w:ilvl w:val="0"/>
          <w:numId w:val="5"/>
        </w:numPr>
        <w:spacing w:before="0"/>
      </w:pPr>
      <w:r>
        <w:t>id_prize: prize’s id</w:t>
      </w:r>
    </w:p>
    <w:p w14:paraId="57FDCB11" w14:textId="77777777" w:rsidR="00651498" w:rsidRDefault="00651498" w:rsidP="00651498">
      <w:pPr>
        <w:pStyle w:val="Style1"/>
        <w:numPr>
          <w:ilvl w:val="0"/>
          <w:numId w:val="5"/>
        </w:numPr>
        <w:spacing w:before="0"/>
      </w:pPr>
      <w:r>
        <w:t xml:space="preserve">prize_won: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r>
        <w:t>year_award: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5FED2613" w:rsidR="00222671" w:rsidRDefault="00222671" w:rsidP="00222671">
      <w:pPr>
        <w:pStyle w:val="Caption"/>
        <w:jc w:val="center"/>
      </w:pPr>
      <w:bookmarkStart w:id="9" w:name="_Toc100216368"/>
      <w:r>
        <w:t xml:space="preserve">Figure </w:t>
      </w:r>
      <w:fldSimple w:instr=" SEQ Figure \* ARABIC ">
        <w:r w:rsidR="00E62419">
          <w:rPr>
            <w:noProof/>
          </w:rPr>
          <w:t>6</w:t>
        </w:r>
      </w:fldSimple>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67CEC6C1" w:rsidR="00BE68E1" w:rsidRDefault="009C7113" w:rsidP="009C7113">
      <w:pPr>
        <w:pStyle w:val="Caption"/>
        <w:jc w:val="center"/>
      </w:pPr>
      <w:bookmarkStart w:id="10" w:name="_Toc100216369"/>
      <w:r>
        <w:t xml:space="preserve">Figure </w:t>
      </w:r>
      <w:fldSimple w:instr=" SEQ Figure \* ARABIC ">
        <w:r w:rsidR="00E62419">
          <w:rPr>
            <w:noProof/>
          </w:rPr>
          <w:t>7</w:t>
        </w:r>
      </w:fldSimple>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r>
        <w:t>id_person: person’s ID linked to that event</w:t>
      </w:r>
    </w:p>
    <w:p w14:paraId="2E006F35" w14:textId="012C7BE2" w:rsidR="00E075B7" w:rsidRDefault="00E075B7" w:rsidP="00E075B7">
      <w:pPr>
        <w:pStyle w:val="Style1"/>
        <w:numPr>
          <w:ilvl w:val="0"/>
          <w:numId w:val="5"/>
        </w:numPr>
        <w:spacing w:before="0"/>
      </w:pPr>
      <w:r>
        <w:t>id_status: event status. If it is a rumor, if the person has been condemned, acquitted, if charges has been dropped etc…</w:t>
      </w:r>
    </w:p>
    <w:p w14:paraId="22994B12" w14:textId="77F3CC49" w:rsidR="00E075B7" w:rsidRDefault="00E075B7" w:rsidP="00E075B7">
      <w:pPr>
        <w:pStyle w:val="Style1"/>
        <w:numPr>
          <w:ilvl w:val="0"/>
          <w:numId w:val="5"/>
        </w:numPr>
        <w:spacing w:before="0"/>
      </w:pPr>
      <w:r>
        <w:t>id_crime: type of crime’s ID</w:t>
      </w:r>
    </w:p>
    <w:p w14:paraId="5EF114BD" w14:textId="02250FC0" w:rsidR="00E075B7" w:rsidRDefault="00E075B7" w:rsidP="00E075B7">
      <w:pPr>
        <w:pStyle w:val="Style1"/>
        <w:numPr>
          <w:ilvl w:val="0"/>
          <w:numId w:val="5"/>
        </w:numPr>
        <w:spacing w:before="0"/>
      </w:pPr>
      <w:r>
        <w:t xml:space="preserve">year_event: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18058DC7" w:rsidR="00EE5C2D" w:rsidRPr="00E075B7" w:rsidRDefault="00EE5C2D" w:rsidP="00EE5C2D">
      <w:pPr>
        <w:pStyle w:val="Caption"/>
        <w:jc w:val="center"/>
      </w:pPr>
      <w:bookmarkStart w:id="11" w:name="_Toc100216370"/>
      <w:r>
        <w:t xml:space="preserve">Figure </w:t>
      </w:r>
      <w:fldSimple w:instr=" SEQ Figure \* ARABIC ">
        <w:r w:rsidR="00E62419">
          <w:rPr>
            <w:noProof/>
          </w:rPr>
          <w:t>8</w:t>
        </w:r>
      </w:fldSimple>
      <w:r>
        <w:t>: M</w:t>
      </w:r>
      <w:r w:rsidRPr="00EE5C2D">
        <w:t>odelling</w:t>
      </w:r>
      <w:r>
        <w:t xml:space="preserve"> of the r</w:t>
      </w:r>
      <w:r>
        <w:t>elationship</w:t>
      </w:r>
      <w:r>
        <w:t xml:space="preserve"> between a crime and a person</w:t>
      </w:r>
      <w:bookmarkEnd w:id="11"/>
    </w:p>
    <w:p w14:paraId="643E8ABD" w14:textId="2A7DDB60" w:rsidR="00BE68E1" w:rsidRDefault="004409C8" w:rsidP="004409C8">
      <w:pPr>
        <w:pStyle w:val="Style1"/>
      </w:pPr>
      <w:r>
        <w:t>A person instance can have several events associated with, so we need a relationship table between a person and a crime type. This relationship table has to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08DAABFA" w:rsidR="00BE68E1" w:rsidRDefault="00277624" w:rsidP="00277624">
      <w:pPr>
        <w:pStyle w:val="Caption"/>
        <w:jc w:val="center"/>
      </w:pPr>
      <w:r>
        <w:t xml:space="preserve">Figure </w:t>
      </w:r>
      <w:fldSimple w:instr=" SEQ Figure \* ARABIC ">
        <w:r w:rsidR="00E62419">
          <w:rPr>
            <w:noProof/>
          </w:rPr>
          <w:t>9</w:t>
        </w:r>
      </w:fldSimple>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has to capture three pieces of information</w:t>
      </w:r>
      <w:r w:rsidR="008C6CF7">
        <w:t>:</w:t>
      </w:r>
    </w:p>
    <w:p w14:paraId="63E2028D" w14:textId="5FE15565" w:rsidR="008C6CF7" w:rsidRDefault="008C6CF7" w:rsidP="00434F22">
      <w:pPr>
        <w:pStyle w:val="Style1"/>
        <w:numPr>
          <w:ilvl w:val="0"/>
          <w:numId w:val="5"/>
        </w:numPr>
        <w:spacing w:before="0"/>
      </w:pPr>
      <w:r>
        <w:t xml:space="preserve">id_user: user </w:t>
      </w:r>
      <w:r w:rsidR="00135A2D">
        <w:t>who</w:t>
      </w:r>
      <w:r>
        <w:t xml:space="preserve"> rates</w:t>
      </w:r>
    </w:p>
    <w:p w14:paraId="30092AB6" w14:textId="095A50D6" w:rsidR="008C6CF7" w:rsidRDefault="008C6CF7" w:rsidP="00434F22">
      <w:pPr>
        <w:pStyle w:val="Style1"/>
        <w:numPr>
          <w:ilvl w:val="0"/>
          <w:numId w:val="5"/>
        </w:numPr>
        <w:spacing w:before="0"/>
      </w:pPr>
      <w:r>
        <w:t>id_content: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57D846D2" w:rsidR="009C68BE" w:rsidRPr="009C68BE" w:rsidRDefault="009C68BE" w:rsidP="009C68BE">
      <w:pPr>
        <w:pStyle w:val="Caption"/>
        <w:jc w:val="center"/>
      </w:pPr>
      <w:r>
        <w:t xml:space="preserve">Figure </w:t>
      </w:r>
      <w:fldSimple w:instr=" SEQ Figure \* ARABIC ">
        <w:r w:rsidR="00E62419">
          <w:rPr>
            <w:noProof/>
          </w:rPr>
          <w:t>10</w:t>
        </w:r>
      </w:fldSimple>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 xml:space="preserve">love, family, </w:t>
      </w:r>
      <w:r w:rsidRPr="004F73E1">
        <w:t>friendship,</w:t>
      </w:r>
      <w:r w:rsidRPr="004F73E1">
        <w:t xml:space="preserve">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that is what relationship_type_id does by referencing the ID of the relationship table in the relationship_type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0C177919" w:rsidR="004F73E1" w:rsidRDefault="004F73E1" w:rsidP="004F73E1">
      <w:pPr>
        <w:pStyle w:val="Caption"/>
        <w:jc w:val="center"/>
      </w:pPr>
      <w:r>
        <w:t xml:space="preserve">Figure </w:t>
      </w:r>
      <w:r>
        <w:fldChar w:fldCharType="begin"/>
      </w:r>
      <w:r>
        <w:instrText xml:space="preserve"> SEQ Figure \* ARABIC </w:instrText>
      </w:r>
      <w:r>
        <w:fldChar w:fldCharType="separate"/>
      </w:r>
      <w:r w:rsidR="00E62419">
        <w:rPr>
          <w:noProof/>
        </w:rPr>
        <w:t>11</w:t>
      </w:r>
      <w:r>
        <w:fldChar w:fldCharType="end"/>
      </w:r>
      <w:r>
        <w:t>: social_relationship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id_person</w:t>
      </w:r>
      <w:r>
        <w:t>2</w:t>
      </w:r>
      <w:r>
        <w:t xml:space="preserve">: </w:t>
      </w:r>
      <w:r>
        <w:t>Second</w:t>
      </w:r>
      <w:r>
        <w:t xml:space="preserve"> reference to the </w:t>
      </w:r>
      <w:r>
        <w:rPr>
          <w:i/>
          <w:iCs/>
        </w:rPr>
        <w:t>person</w:t>
      </w:r>
      <w:r>
        <w:t xml:space="preserve"> table </w:t>
      </w:r>
    </w:p>
    <w:p w14:paraId="7103A2C3" w14:textId="71A6ACCB" w:rsidR="009467B1" w:rsidRDefault="009467B1" w:rsidP="00B46C46">
      <w:pPr>
        <w:pStyle w:val="Style1"/>
        <w:numPr>
          <w:ilvl w:val="0"/>
          <w:numId w:val="5"/>
        </w:numPr>
        <w:spacing w:before="0"/>
      </w:pPr>
      <w:r>
        <w:t xml:space="preserve">relationship_type_id: Reference to the </w:t>
      </w:r>
      <w:r w:rsidRPr="009467B1">
        <w:rPr>
          <w:i/>
          <w:iCs/>
        </w:rPr>
        <w:t>relationship_type</w:t>
      </w:r>
      <w:r>
        <w:t xml:space="preserve"> table</w:t>
      </w:r>
    </w:p>
    <w:p w14:paraId="1E60972A" w14:textId="3FE951BC" w:rsidR="009B3D86" w:rsidRDefault="009B3D86" w:rsidP="00B46C46">
      <w:pPr>
        <w:pStyle w:val="Style1"/>
        <w:numPr>
          <w:ilvl w:val="0"/>
          <w:numId w:val="5"/>
        </w:numPr>
        <w:spacing w:before="0"/>
      </w:pPr>
      <w:r>
        <w:t>starting_year: relationship starting year</w:t>
      </w:r>
    </w:p>
    <w:p w14:paraId="1C5B1C32" w14:textId="152C45B4" w:rsidR="009B3D86" w:rsidRDefault="009B3D86" w:rsidP="00B46C46">
      <w:pPr>
        <w:pStyle w:val="Style1"/>
        <w:numPr>
          <w:ilvl w:val="0"/>
          <w:numId w:val="5"/>
        </w:numPr>
        <w:spacing w:before="0"/>
      </w:pPr>
      <w:r>
        <w:t>ending_year: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4AD8F0E1" w:rsidR="00F05468" w:rsidRDefault="00BB40D0" w:rsidP="00BB40D0">
      <w:pPr>
        <w:pStyle w:val="Caption"/>
        <w:jc w:val="center"/>
      </w:pPr>
      <w:r>
        <w:t xml:space="preserve">Figure </w:t>
      </w:r>
      <w:fldSimple w:instr=" SEQ Figure \* ARABIC ">
        <w:r w:rsidR="00E62419">
          <w:rPr>
            <w:noProof/>
          </w:rPr>
          <w:t>12</w:t>
        </w:r>
      </w:fldSimple>
      <w:r w:rsidR="003144BC">
        <w:t>2</w:t>
      </w:r>
      <w:r>
        <w:t>: Relationship modelling between two persons and the status of their relationship</w:t>
      </w:r>
    </w:p>
    <w:p w14:paraId="5C5D002B" w14:textId="1CA6628C" w:rsidR="000A7668" w:rsidRDefault="000A7668" w:rsidP="00920252">
      <w:pPr>
        <w:pStyle w:val="Heading1"/>
      </w:pPr>
      <w:bookmarkStart w:id="12" w:name="_Toc10021634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21634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has to follow these </w:t>
      </w:r>
      <w:r w:rsidR="00000220">
        <w:t>four</w:t>
      </w:r>
      <w:r>
        <w:t xml:space="preserve"> rules:</w:t>
      </w:r>
    </w:p>
    <w:p w14:paraId="7959592A" w14:textId="5D067E84" w:rsidR="008C4B84" w:rsidRDefault="008C4B84" w:rsidP="00AC5F77">
      <w:pPr>
        <w:pStyle w:val="Style1"/>
        <w:numPr>
          <w:ilvl w:val="0"/>
          <w:numId w:val="3"/>
        </w:numPr>
        <w:spacing w:before="0"/>
      </w:pPr>
      <w:r>
        <w:t>Each column has to store only one value.</w:t>
      </w:r>
    </w:p>
    <w:p w14:paraId="7A12C457" w14:textId="43CA5473" w:rsidR="008C4B84" w:rsidRDefault="008C4B84" w:rsidP="00AC5F77">
      <w:pPr>
        <w:pStyle w:val="Style1"/>
        <w:numPr>
          <w:ilvl w:val="0"/>
          <w:numId w:val="3"/>
        </w:numPr>
        <w:spacing w:before="0"/>
      </w:pPr>
      <w:r>
        <w:t>All the values in a column have to be of the same type.</w:t>
      </w:r>
    </w:p>
    <w:p w14:paraId="3966A978" w14:textId="66BA3D46" w:rsidR="008C4B84" w:rsidRDefault="008C4B84" w:rsidP="00AC5F77">
      <w:pPr>
        <w:pStyle w:val="Style1"/>
        <w:numPr>
          <w:ilvl w:val="0"/>
          <w:numId w:val="3"/>
        </w:numPr>
        <w:spacing w:before="0"/>
      </w:pPr>
      <w:r>
        <w:t>Each column’s name has to be unique.</w:t>
      </w:r>
    </w:p>
    <w:p w14:paraId="76269BB7" w14:textId="6C0339BD" w:rsidR="00AC5F77" w:rsidRDefault="008C4B84" w:rsidP="00AC5F77">
      <w:pPr>
        <w:pStyle w:val="Style1"/>
        <w:numPr>
          <w:ilvl w:val="0"/>
          <w:numId w:val="3"/>
        </w:numPr>
        <w:spacing w:before="0"/>
      </w:pPr>
      <w:r>
        <w:t>Every column has to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5871D420" w14:textId="7EC7B924" w:rsidR="008C4B84" w:rsidRDefault="002454B8" w:rsidP="00A278C6">
      <w:pPr>
        <w:pStyle w:val="Heading3"/>
      </w:pPr>
      <w:bookmarkStart w:id="15" w:name="_Toc100216348"/>
      <w:r>
        <w:rPr>
          <w:i/>
          <w:iCs/>
        </w:rPr>
        <w:t>“</w:t>
      </w:r>
      <w:r w:rsidR="00A278C6" w:rsidRPr="00F40CE3">
        <w:rPr>
          <w:i/>
          <w:iCs/>
        </w:rPr>
        <w:t>Each column has to store only one value</w:t>
      </w:r>
      <w:r>
        <w:rPr>
          <w:i/>
          <w:iCs/>
        </w:rPr>
        <w:t>”</w:t>
      </w:r>
      <w:r w:rsidR="00A278C6">
        <w:t xml:space="preserve"> rule</w:t>
      </w:r>
      <w:bookmarkEnd w:id="15"/>
    </w:p>
    <w:p w14:paraId="4F169C27" w14:textId="77777777" w:rsidR="00C03A1F" w:rsidRPr="00C03A1F" w:rsidRDefault="00C03A1F" w:rsidP="00C03A1F"/>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2F023D64">
            <wp:extent cx="5707380" cy="898831"/>
            <wp:effectExtent l="152400" t="152400" r="350520" b="358775"/>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5803980" cy="9140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21634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type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21635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49F97F4A" w:rsidR="00DE4DE3" w:rsidRDefault="00B470C6" w:rsidP="00B470C6">
      <w:pPr>
        <w:pStyle w:val="Caption"/>
        <w:jc w:val="center"/>
      </w:pPr>
      <w:bookmarkStart w:id="22" w:name="_Toc99974244"/>
      <w:bookmarkStart w:id="23" w:name="_Toc99974280"/>
      <w:bookmarkStart w:id="24" w:name="_Toc100216373"/>
      <w:r>
        <w:t xml:space="preserve">Figure </w:t>
      </w:r>
      <w:fldSimple w:instr=" SEQ Figure \* ARABIC ">
        <w:r w:rsidR="00E62419">
          <w:rPr>
            <w:noProof/>
          </w:rPr>
          <w:t>13</w:t>
        </w:r>
      </w:fldSimple>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21635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5C857345" w:rsidR="00DE4DE3" w:rsidRDefault="00582F33" w:rsidP="00582F33">
      <w:pPr>
        <w:pStyle w:val="Caption"/>
        <w:jc w:val="center"/>
      </w:pPr>
      <w:bookmarkStart w:id="28" w:name="_Toc99974245"/>
      <w:bookmarkStart w:id="29" w:name="_Toc99974281"/>
      <w:bookmarkStart w:id="30" w:name="_Toc100216374"/>
      <w:r>
        <w:t xml:space="preserve">Figure </w:t>
      </w:r>
      <w:fldSimple w:instr=" SEQ Figure \* ARABIC ">
        <w:r w:rsidR="00E62419">
          <w:rPr>
            <w:noProof/>
          </w:rPr>
          <w:t>14</w:t>
        </w:r>
      </w:fldSimple>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21635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21635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21635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bookmarkStart w:id="37" w:name="_Toc100216355"/>
    </w:p>
    <w:p w14:paraId="2A855DCD" w14:textId="79AFC02F" w:rsidR="000A7668" w:rsidRDefault="000A7668" w:rsidP="00920252">
      <w:pPr>
        <w:pStyle w:val="Heading1"/>
      </w:pPr>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77777777" w:rsidR="007735A4" w:rsidRDefault="007735A4" w:rsidP="007735A4">
      <w:pPr>
        <w:keepNext/>
      </w:pPr>
      <w:r w:rsidRPr="007735A4">
        <w:drawing>
          <wp:inline distT="0" distB="0" distL="0" distR="0" wp14:anchorId="180BD89D" wp14:editId="4A78BC37">
            <wp:extent cx="9384892" cy="210312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11849" cy="2109161"/>
                    </a:xfrm>
                    <a:prstGeom prst="rect">
                      <a:avLst/>
                    </a:prstGeom>
                  </pic:spPr>
                </pic:pic>
              </a:graphicData>
            </a:graphic>
          </wp:inline>
        </w:drawing>
      </w:r>
    </w:p>
    <w:p w14:paraId="492AA14A" w14:textId="33041493" w:rsidR="007735A4" w:rsidRDefault="007735A4" w:rsidP="007735A4">
      <w:pPr>
        <w:pStyle w:val="Caption"/>
        <w:jc w:val="center"/>
      </w:pPr>
      <w:r>
        <w:t xml:space="preserve">Figure </w:t>
      </w:r>
      <w:fldSimple w:instr=" SEQ Figure \* ARABIC ">
        <w:r w:rsidR="00E62419">
          <w:rPr>
            <w:noProof/>
          </w:rPr>
          <w:t>15</w:t>
        </w:r>
      </w:fldSimple>
      <w:r>
        <w:t xml:space="preserve">: </w:t>
      </w:r>
      <w:r w:rsidR="003C4174">
        <w:t>Unethic score view</w:t>
      </w:r>
    </w:p>
    <w:p w14:paraId="4F0AF676" w14:textId="77777777" w:rsidR="007735A4" w:rsidRDefault="007735A4" w:rsidP="00920252">
      <w:pPr>
        <w:pStyle w:val="Heading1"/>
      </w:pPr>
      <w:bookmarkStart w:id="39" w:name="_Toc100216356"/>
      <w:r>
        <w:br w:type="page"/>
      </w:r>
    </w:p>
    <w:p w14:paraId="30C4E71D" w14:textId="77777777" w:rsidR="00292CA2" w:rsidRDefault="00292CA2" w:rsidP="00292CA2"/>
    <w:p w14:paraId="7EBFCAFE" w14:textId="77777777" w:rsidR="00292CA2" w:rsidRDefault="00292CA2" w:rsidP="00292CA2"/>
    <w:p w14:paraId="64AF3976" w14:textId="77777777" w:rsidR="00292CA2" w:rsidRDefault="00292CA2" w:rsidP="00292CA2"/>
    <w:p w14:paraId="0F2EBC6B" w14:textId="1EDB789F" w:rsidR="00292CA2" w:rsidRPr="00292CA2" w:rsidRDefault="00292CA2" w:rsidP="00292CA2">
      <w:pPr>
        <w:sectPr w:rsidR="00292CA2" w:rsidRPr="00292CA2" w:rsidSect="007735A4">
          <w:pgSz w:w="16840" w:h="11900" w:orient="landscape"/>
          <w:pgMar w:top="1800" w:right="1440" w:bottom="1800" w:left="1440" w:header="708" w:footer="708" w:gutter="0"/>
          <w:pgNumType w:start="1"/>
          <w:cols w:space="708"/>
          <w:titlePg/>
          <w:docGrid w:linePitch="360"/>
        </w:sectPr>
      </w:pPr>
    </w:p>
    <w:p w14:paraId="064D3DD1" w14:textId="77777777" w:rsidR="00292CA2" w:rsidRDefault="00292CA2" w:rsidP="00920252">
      <w:pPr>
        <w:pStyle w:val="Heading1"/>
      </w:pPr>
    </w:p>
    <w:p w14:paraId="441A535F" w14:textId="7DE64761" w:rsidR="000A7668" w:rsidRPr="000A7668" w:rsidRDefault="000A7668" w:rsidP="00920252">
      <w:pPr>
        <w:pStyle w:val="Heading1"/>
      </w:pPr>
      <w:commentRangeStart w:id="40"/>
      <w:r>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6CA69148" w:rsidR="000A7668" w:rsidRPr="000A7668" w:rsidRDefault="000A7668" w:rsidP="00920252">
      <w:pPr>
        <w:pStyle w:val="Heading1"/>
      </w:pPr>
      <w:bookmarkStart w:id="41" w:name="_Toc100216357"/>
      <w:commentRangeStart w:id="42"/>
      <w:r>
        <w:t>6</w:t>
      </w:r>
      <w:r w:rsidRPr="000A7668">
        <w:t xml:space="preserve">. </w:t>
      </w:r>
      <w:r w:rsidR="00865783">
        <w:t>Example Queries: Your Database In Action</w:t>
      </w:r>
      <w:commentRangeEnd w:id="42"/>
      <w:r w:rsidR="00D14B7B">
        <w:rPr>
          <w:rStyle w:val="CommentReference"/>
        </w:rPr>
        <w:commentReference w:id="42"/>
      </w:r>
      <w:bookmarkEnd w:id="41"/>
    </w:p>
    <w:p w14:paraId="70759C56" w14:textId="4E2E3A59" w:rsidR="00C529A1" w:rsidRPr="000A7668" w:rsidRDefault="00C529A1" w:rsidP="00920252">
      <w:pPr>
        <w:pStyle w:val="Heading1"/>
      </w:pPr>
      <w:bookmarkStart w:id="43" w:name="_Toc100216358"/>
      <w:commentRangeStart w:id="44"/>
      <w:r>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21635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216360"/>
      <w:commentRangeStart w:id="48"/>
      <w:r>
        <w:t>References</w:t>
      </w:r>
      <w:commentRangeEnd w:id="48"/>
      <w:r w:rsidR="00D14B7B">
        <w:rPr>
          <w:rStyle w:val="CommentReference"/>
        </w:rPr>
        <w:commentReference w:id="48"/>
      </w:r>
      <w:bookmarkEnd w:id="47"/>
    </w:p>
    <w:p w14:paraId="7DA71DD1" w14:textId="22719C79" w:rsidR="00F34D18" w:rsidRDefault="001F3136" w:rsidP="00BB2145">
      <w:hyperlink r:id="rId34"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1F3136" w:rsidP="00BB2145">
      <w:hyperlink r:id="rId35"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1F3136" w:rsidP="00BB2145">
      <w:hyperlink r:id="rId36"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1F3136" w:rsidP="00BB2145">
      <w:hyperlink r:id="rId37"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6EAF7A92" w:rsidR="00F34D18" w:rsidRPr="00BB2145" w:rsidRDefault="00F34D18" w:rsidP="00BB2145">
      <w:r w:rsidRPr="00F34D18">
        <w:t>https://www.glamour.com/gallery/post-weinstein-these-are-the-powerful-men-facing-sexual-harassment-allegations</w:t>
      </w:r>
    </w:p>
    <w:sectPr w:rsidR="00F34D18" w:rsidRPr="00BB2145" w:rsidSect="007735A4">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F236" w14:textId="77777777" w:rsidR="001F3136" w:rsidRDefault="001F3136" w:rsidP="002770C0">
      <w:r>
        <w:separator/>
      </w:r>
    </w:p>
  </w:endnote>
  <w:endnote w:type="continuationSeparator" w:id="0">
    <w:p w14:paraId="03D2FAC5" w14:textId="77777777" w:rsidR="001F3136" w:rsidRDefault="001F3136"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B9058" w14:textId="77777777" w:rsidR="001F3136" w:rsidRDefault="001F3136" w:rsidP="002770C0">
      <w:r>
        <w:separator/>
      </w:r>
    </w:p>
  </w:footnote>
  <w:footnote w:type="continuationSeparator" w:id="0">
    <w:p w14:paraId="4E58AD6C" w14:textId="77777777" w:rsidR="001F3136" w:rsidRDefault="001F3136"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347D7"/>
    <w:rsid w:val="0007147A"/>
    <w:rsid w:val="00080C61"/>
    <w:rsid w:val="00090A91"/>
    <w:rsid w:val="000925E3"/>
    <w:rsid w:val="00095F89"/>
    <w:rsid w:val="00096606"/>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B8B"/>
    <w:rsid w:val="001A6021"/>
    <w:rsid w:val="001A6D83"/>
    <w:rsid w:val="001A77B4"/>
    <w:rsid w:val="001B096A"/>
    <w:rsid w:val="001B69F5"/>
    <w:rsid w:val="001D0A41"/>
    <w:rsid w:val="001D0C7D"/>
    <w:rsid w:val="001D67E9"/>
    <w:rsid w:val="001F3136"/>
    <w:rsid w:val="00210C9C"/>
    <w:rsid w:val="0021221A"/>
    <w:rsid w:val="00222671"/>
    <w:rsid w:val="002263B6"/>
    <w:rsid w:val="00242801"/>
    <w:rsid w:val="002451FC"/>
    <w:rsid w:val="002454B8"/>
    <w:rsid w:val="002770C0"/>
    <w:rsid w:val="00277624"/>
    <w:rsid w:val="002804B6"/>
    <w:rsid w:val="0028684A"/>
    <w:rsid w:val="002905B5"/>
    <w:rsid w:val="00290FC3"/>
    <w:rsid w:val="00292CA2"/>
    <w:rsid w:val="002978E3"/>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78D1"/>
    <w:rsid w:val="003A7DA3"/>
    <w:rsid w:val="003C4174"/>
    <w:rsid w:val="003D0CB0"/>
    <w:rsid w:val="003D5794"/>
    <w:rsid w:val="003E2639"/>
    <w:rsid w:val="003E47A1"/>
    <w:rsid w:val="003F11F7"/>
    <w:rsid w:val="00405269"/>
    <w:rsid w:val="0040572E"/>
    <w:rsid w:val="0041009E"/>
    <w:rsid w:val="00427E48"/>
    <w:rsid w:val="00431976"/>
    <w:rsid w:val="00434F22"/>
    <w:rsid w:val="004409C8"/>
    <w:rsid w:val="00461B74"/>
    <w:rsid w:val="0047133C"/>
    <w:rsid w:val="00477519"/>
    <w:rsid w:val="0049023A"/>
    <w:rsid w:val="004F73E1"/>
    <w:rsid w:val="00514FC5"/>
    <w:rsid w:val="005674BD"/>
    <w:rsid w:val="00582F33"/>
    <w:rsid w:val="005B7C5D"/>
    <w:rsid w:val="005E5233"/>
    <w:rsid w:val="005F1397"/>
    <w:rsid w:val="006027C6"/>
    <w:rsid w:val="00651498"/>
    <w:rsid w:val="006A354D"/>
    <w:rsid w:val="00721B91"/>
    <w:rsid w:val="00737BCC"/>
    <w:rsid w:val="00740F74"/>
    <w:rsid w:val="00763E99"/>
    <w:rsid w:val="007655A6"/>
    <w:rsid w:val="007735A4"/>
    <w:rsid w:val="0077714E"/>
    <w:rsid w:val="00785F89"/>
    <w:rsid w:val="007E7A62"/>
    <w:rsid w:val="007F482B"/>
    <w:rsid w:val="00807529"/>
    <w:rsid w:val="00822D6A"/>
    <w:rsid w:val="00830E34"/>
    <w:rsid w:val="008533E3"/>
    <w:rsid w:val="00865783"/>
    <w:rsid w:val="008879D4"/>
    <w:rsid w:val="008932CE"/>
    <w:rsid w:val="008A5C81"/>
    <w:rsid w:val="008C16B7"/>
    <w:rsid w:val="008C4B84"/>
    <w:rsid w:val="008C6479"/>
    <w:rsid w:val="008C6CF7"/>
    <w:rsid w:val="008D1D8D"/>
    <w:rsid w:val="008E4115"/>
    <w:rsid w:val="00920252"/>
    <w:rsid w:val="009366D9"/>
    <w:rsid w:val="009467B1"/>
    <w:rsid w:val="0095080F"/>
    <w:rsid w:val="00955B29"/>
    <w:rsid w:val="00977E1A"/>
    <w:rsid w:val="009915DF"/>
    <w:rsid w:val="00992DB7"/>
    <w:rsid w:val="009B3A0A"/>
    <w:rsid w:val="009B3D86"/>
    <w:rsid w:val="009B51B0"/>
    <w:rsid w:val="009C0412"/>
    <w:rsid w:val="009C0625"/>
    <w:rsid w:val="009C68BE"/>
    <w:rsid w:val="009C7113"/>
    <w:rsid w:val="009E677A"/>
    <w:rsid w:val="009F1AFF"/>
    <w:rsid w:val="009F382E"/>
    <w:rsid w:val="00A20096"/>
    <w:rsid w:val="00A278C6"/>
    <w:rsid w:val="00A44881"/>
    <w:rsid w:val="00A50881"/>
    <w:rsid w:val="00A624A9"/>
    <w:rsid w:val="00A810FC"/>
    <w:rsid w:val="00A8314E"/>
    <w:rsid w:val="00AA2F49"/>
    <w:rsid w:val="00AC5F77"/>
    <w:rsid w:val="00AF0FE0"/>
    <w:rsid w:val="00B248BE"/>
    <w:rsid w:val="00B42801"/>
    <w:rsid w:val="00B43E0D"/>
    <w:rsid w:val="00B46C46"/>
    <w:rsid w:val="00B470C6"/>
    <w:rsid w:val="00B51429"/>
    <w:rsid w:val="00B62BC8"/>
    <w:rsid w:val="00BB2145"/>
    <w:rsid w:val="00BB3E59"/>
    <w:rsid w:val="00BB40D0"/>
    <w:rsid w:val="00BC205E"/>
    <w:rsid w:val="00BC43E5"/>
    <w:rsid w:val="00BE68E1"/>
    <w:rsid w:val="00C03A1F"/>
    <w:rsid w:val="00C07F97"/>
    <w:rsid w:val="00C11A20"/>
    <w:rsid w:val="00C26568"/>
    <w:rsid w:val="00C268BE"/>
    <w:rsid w:val="00C529A1"/>
    <w:rsid w:val="00C6689F"/>
    <w:rsid w:val="00CA0669"/>
    <w:rsid w:val="00CA1D35"/>
    <w:rsid w:val="00CA454A"/>
    <w:rsid w:val="00CB42D3"/>
    <w:rsid w:val="00CC7DE9"/>
    <w:rsid w:val="00CE0350"/>
    <w:rsid w:val="00D14B7B"/>
    <w:rsid w:val="00D15A87"/>
    <w:rsid w:val="00D20E24"/>
    <w:rsid w:val="00D242E1"/>
    <w:rsid w:val="00D30BD8"/>
    <w:rsid w:val="00D476F4"/>
    <w:rsid w:val="00D70F9D"/>
    <w:rsid w:val="00DA5D23"/>
    <w:rsid w:val="00DB4C9C"/>
    <w:rsid w:val="00DC3E53"/>
    <w:rsid w:val="00DE23E4"/>
    <w:rsid w:val="00DE4DE3"/>
    <w:rsid w:val="00DE7037"/>
    <w:rsid w:val="00E0421A"/>
    <w:rsid w:val="00E04CB7"/>
    <w:rsid w:val="00E075B7"/>
    <w:rsid w:val="00E34924"/>
    <w:rsid w:val="00E356F3"/>
    <w:rsid w:val="00E4143F"/>
    <w:rsid w:val="00E54B45"/>
    <w:rsid w:val="00E6213E"/>
    <w:rsid w:val="00E62419"/>
    <w:rsid w:val="00E821AF"/>
    <w:rsid w:val="00E83593"/>
    <w:rsid w:val="00E934C0"/>
    <w:rsid w:val="00EC2682"/>
    <w:rsid w:val="00EE5B20"/>
    <w:rsid w:val="00EE5C2D"/>
    <w:rsid w:val="00F05468"/>
    <w:rsid w:val="00F34D18"/>
    <w:rsid w:val="00F3678D"/>
    <w:rsid w:val="00F40CE3"/>
    <w:rsid w:val="00F46C7F"/>
    <w:rsid w:val="00F523C4"/>
    <w:rsid w:val="00F55C49"/>
    <w:rsid w:val="00F70A90"/>
    <w:rsid w:val="00F96C28"/>
    <w:rsid w:val="00FA257E"/>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pastemagazine.com/movies/10-mob-movie-actors-with-actual-organized-crime-ti/"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cbr.com/cannibal-holocaust-director-was-charged-with-murd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en.wikipedia.org/wiki/Sexual_abuse_in_the_American_film_industry"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independent.co.uk/arts-entertainment/films/news/mark-wahlberg-racist-hate-crimes-wikipedia-history-george-floyd-blm-protests-a9554191.html"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20</Pages>
  <Words>3082</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149</cp:revision>
  <cp:lastPrinted>2022-04-07T12:58:00Z</cp:lastPrinted>
  <dcterms:created xsi:type="dcterms:W3CDTF">2022-01-06T16:50:00Z</dcterms:created>
  <dcterms:modified xsi:type="dcterms:W3CDTF">2022-04-07T12:59:00Z</dcterms:modified>
</cp:coreProperties>
</file>