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DA9C14" w14:textId="77777777" w:rsidR="00726D6A" w:rsidRPr="00E371EF" w:rsidRDefault="00726D6A" w:rsidP="00E371EF">
      <w:pPr>
        <w:jc w:val="center"/>
        <w:rPr>
          <w:b/>
          <w:bCs/>
        </w:rPr>
      </w:pPr>
      <w:r w:rsidRPr="00E371EF">
        <w:rPr>
          <w:b/>
          <w:bCs/>
        </w:rPr>
        <w:t>NATIONAL POPULATION COMMISSION</w:t>
      </w:r>
    </w:p>
    <w:p w14:paraId="1E1B6B54" w14:textId="5011E65C" w:rsidR="00726D6A" w:rsidRPr="00E371EF" w:rsidRDefault="00726D6A" w:rsidP="00E371EF">
      <w:pPr>
        <w:jc w:val="center"/>
        <w:rPr>
          <w:b/>
          <w:bCs/>
        </w:rPr>
      </w:pPr>
      <w:r w:rsidRPr="00E371EF">
        <w:rPr>
          <w:b/>
          <w:bCs/>
        </w:rPr>
        <w:t>CENSUS DEPARTMENT, HEADQUARTERS ABUJA</w:t>
      </w:r>
    </w:p>
    <w:p w14:paraId="73365577" w14:textId="77777777" w:rsidR="00726D6A" w:rsidRPr="00E371EF" w:rsidRDefault="00726D6A" w:rsidP="00726D6A">
      <w:pPr>
        <w:rPr>
          <w:rFonts w:ascii="Trebuchet MS" w:hAnsi="Trebuchet MS"/>
          <w:b/>
          <w:bCs/>
          <w:sz w:val="24"/>
          <w:szCs w:val="24"/>
        </w:rPr>
      </w:pPr>
      <w:r w:rsidRPr="00E371EF">
        <w:rPr>
          <w:rFonts w:ascii="Trebuchet MS" w:hAnsi="Trebuchet MS"/>
          <w:b/>
          <w:bCs/>
          <w:sz w:val="24"/>
          <w:szCs w:val="24"/>
        </w:rPr>
        <w:t>INTRODUCTION</w:t>
      </w:r>
    </w:p>
    <w:p w14:paraId="0679B576" w14:textId="77777777" w:rsidR="00726D6A" w:rsidRPr="00E371EF" w:rsidRDefault="00726D6A" w:rsidP="00726D6A">
      <w:pPr>
        <w:rPr>
          <w:rFonts w:ascii="Trebuchet MS" w:hAnsi="Trebuchet MS"/>
          <w:sz w:val="24"/>
          <w:szCs w:val="24"/>
        </w:rPr>
      </w:pPr>
      <w:r w:rsidRPr="00E371EF">
        <w:rPr>
          <w:rFonts w:ascii="Trebuchet MS" w:hAnsi="Trebuchet MS"/>
          <w:sz w:val="24"/>
          <w:szCs w:val="24"/>
        </w:rPr>
        <w:t>Census Department is one of the premier units in the Commission and is sometimes referred to as the heart of the Commission. The mission goal of the department is to be an outstanding collector and provider of timely, relevant and quality socio-demographic data about Nigeria. The Department’s objective is built around the decennial National Population and Housing Censuses and other socio-demographic surveys. In particular the mandate of the department includes:</w:t>
      </w:r>
    </w:p>
    <w:p w14:paraId="063333D5" w14:textId="152B277D" w:rsidR="00726D6A" w:rsidRPr="00E371EF" w:rsidRDefault="00726D6A" w:rsidP="00E371EF">
      <w:pPr>
        <w:pStyle w:val="ListParagraph"/>
        <w:numPr>
          <w:ilvl w:val="0"/>
          <w:numId w:val="2"/>
        </w:numPr>
        <w:rPr>
          <w:rFonts w:ascii="Trebuchet MS" w:hAnsi="Trebuchet MS"/>
          <w:sz w:val="24"/>
          <w:szCs w:val="24"/>
        </w:rPr>
      </w:pPr>
      <w:r w:rsidRPr="00E371EF">
        <w:rPr>
          <w:rFonts w:ascii="Trebuchet MS" w:hAnsi="Trebuchet MS"/>
          <w:sz w:val="24"/>
          <w:szCs w:val="24"/>
        </w:rPr>
        <w:t>Plan and execute censuses.</w:t>
      </w:r>
    </w:p>
    <w:p w14:paraId="75581C30" w14:textId="36E1C560" w:rsidR="00726D6A" w:rsidRPr="00E371EF" w:rsidRDefault="00726D6A" w:rsidP="00E371EF">
      <w:pPr>
        <w:pStyle w:val="ListParagraph"/>
        <w:numPr>
          <w:ilvl w:val="0"/>
          <w:numId w:val="2"/>
        </w:numPr>
        <w:rPr>
          <w:rFonts w:ascii="Trebuchet MS" w:hAnsi="Trebuchet MS"/>
          <w:sz w:val="24"/>
          <w:szCs w:val="24"/>
        </w:rPr>
      </w:pPr>
      <w:r w:rsidRPr="00E371EF">
        <w:rPr>
          <w:rFonts w:ascii="Trebuchet MS" w:hAnsi="Trebuchet MS"/>
          <w:sz w:val="24"/>
          <w:szCs w:val="24"/>
        </w:rPr>
        <w:t>Design and execute the inter-</w:t>
      </w:r>
      <w:proofErr w:type="spellStart"/>
      <w:r w:rsidRPr="00E371EF">
        <w:rPr>
          <w:rFonts w:ascii="Trebuchet MS" w:hAnsi="Trebuchet MS"/>
          <w:sz w:val="24"/>
          <w:szCs w:val="24"/>
        </w:rPr>
        <w:t>censal</w:t>
      </w:r>
      <w:proofErr w:type="spellEnd"/>
      <w:r w:rsidRPr="00E371EF">
        <w:rPr>
          <w:rFonts w:ascii="Trebuchet MS" w:hAnsi="Trebuchet MS"/>
          <w:sz w:val="24"/>
          <w:szCs w:val="24"/>
        </w:rPr>
        <w:t xml:space="preserve"> surveys and other socio-demographic surveys that may be referred to the department.</w:t>
      </w:r>
    </w:p>
    <w:p w14:paraId="503E44EA" w14:textId="3D7C103E" w:rsidR="00726D6A" w:rsidRPr="00E371EF" w:rsidRDefault="00726D6A" w:rsidP="00E371EF">
      <w:pPr>
        <w:pStyle w:val="ListParagraph"/>
        <w:numPr>
          <w:ilvl w:val="0"/>
          <w:numId w:val="2"/>
        </w:numPr>
        <w:rPr>
          <w:rFonts w:ascii="Trebuchet MS" w:hAnsi="Trebuchet MS"/>
          <w:sz w:val="24"/>
          <w:szCs w:val="24"/>
        </w:rPr>
      </w:pPr>
      <w:r w:rsidRPr="00E371EF">
        <w:rPr>
          <w:rFonts w:ascii="Trebuchet MS" w:hAnsi="Trebuchet MS"/>
          <w:sz w:val="24"/>
          <w:szCs w:val="24"/>
        </w:rPr>
        <w:t>Responsible for the supervision, monitoring and reporting on fieldwork connected with census enumeration, socio-demographic survey, inter-</w:t>
      </w:r>
      <w:proofErr w:type="spellStart"/>
      <w:r w:rsidRPr="00E371EF">
        <w:rPr>
          <w:rFonts w:ascii="Trebuchet MS" w:hAnsi="Trebuchet MS"/>
          <w:sz w:val="24"/>
          <w:szCs w:val="24"/>
        </w:rPr>
        <w:t>censal</w:t>
      </w:r>
      <w:proofErr w:type="spellEnd"/>
      <w:r w:rsidRPr="00E371EF">
        <w:rPr>
          <w:rFonts w:ascii="Trebuchet MS" w:hAnsi="Trebuchet MS"/>
          <w:sz w:val="24"/>
          <w:szCs w:val="24"/>
        </w:rPr>
        <w:t xml:space="preserve"> surveys etc.</w:t>
      </w:r>
    </w:p>
    <w:p w14:paraId="7FE69900" w14:textId="08B970D7" w:rsidR="00726D6A" w:rsidRPr="00E371EF" w:rsidRDefault="00726D6A" w:rsidP="00E371EF">
      <w:pPr>
        <w:pStyle w:val="ListParagraph"/>
        <w:numPr>
          <w:ilvl w:val="0"/>
          <w:numId w:val="2"/>
        </w:numPr>
        <w:rPr>
          <w:rFonts w:ascii="Trebuchet MS" w:hAnsi="Trebuchet MS"/>
          <w:sz w:val="24"/>
          <w:szCs w:val="24"/>
        </w:rPr>
      </w:pPr>
      <w:r w:rsidRPr="00E371EF">
        <w:rPr>
          <w:rFonts w:ascii="Trebuchet MS" w:hAnsi="Trebuchet MS"/>
          <w:sz w:val="24"/>
          <w:szCs w:val="24"/>
        </w:rPr>
        <w:t>Prepare census and survey instruments, tabulation plan.</w:t>
      </w:r>
    </w:p>
    <w:p w14:paraId="4C888697" w14:textId="79291792" w:rsidR="00726D6A" w:rsidRPr="00E371EF" w:rsidRDefault="00726D6A" w:rsidP="00E371EF">
      <w:pPr>
        <w:pStyle w:val="ListParagraph"/>
        <w:numPr>
          <w:ilvl w:val="0"/>
          <w:numId w:val="2"/>
        </w:numPr>
        <w:rPr>
          <w:rFonts w:ascii="Trebuchet MS" w:hAnsi="Trebuchet MS"/>
          <w:sz w:val="24"/>
          <w:szCs w:val="24"/>
        </w:rPr>
      </w:pPr>
      <w:r w:rsidRPr="00E371EF">
        <w:rPr>
          <w:rFonts w:ascii="Trebuchet MS" w:hAnsi="Trebuchet MS"/>
          <w:sz w:val="24"/>
          <w:szCs w:val="24"/>
        </w:rPr>
        <w:t>Establish a population database for the dissemination of demographic information about Nigeria, and</w:t>
      </w:r>
    </w:p>
    <w:p w14:paraId="2CA036C8" w14:textId="42BC7B69" w:rsidR="00726D6A" w:rsidRPr="00E371EF" w:rsidRDefault="00726D6A" w:rsidP="00E371EF">
      <w:pPr>
        <w:pStyle w:val="ListParagraph"/>
        <w:numPr>
          <w:ilvl w:val="0"/>
          <w:numId w:val="2"/>
        </w:numPr>
        <w:rPr>
          <w:rFonts w:ascii="Trebuchet MS" w:hAnsi="Trebuchet MS"/>
          <w:sz w:val="24"/>
          <w:szCs w:val="24"/>
        </w:rPr>
      </w:pPr>
      <w:r w:rsidRPr="00E371EF">
        <w:rPr>
          <w:rFonts w:ascii="Trebuchet MS" w:hAnsi="Trebuchet MS"/>
          <w:sz w:val="24"/>
          <w:szCs w:val="24"/>
        </w:rPr>
        <w:t>Undertake other duties that may be referred to by the Commission.</w:t>
      </w:r>
    </w:p>
    <w:p w14:paraId="19626E06" w14:textId="77777777" w:rsidR="00726D6A" w:rsidRPr="00E371EF" w:rsidRDefault="00726D6A" w:rsidP="00726D6A">
      <w:pPr>
        <w:rPr>
          <w:rFonts w:ascii="Trebuchet MS" w:hAnsi="Trebuchet MS"/>
          <w:b/>
          <w:bCs/>
          <w:sz w:val="24"/>
          <w:szCs w:val="24"/>
        </w:rPr>
      </w:pPr>
      <w:r w:rsidRPr="00E371EF">
        <w:rPr>
          <w:rFonts w:ascii="Trebuchet MS" w:hAnsi="Trebuchet MS"/>
          <w:b/>
          <w:bCs/>
          <w:sz w:val="24"/>
          <w:szCs w:val="24"/>
        </w:rPr>
        <w:t xml:space="preserve">STRUCTURE </w:t>
      </w:r>
    </w:p>
    <w:p w14:paraId="7023AE13" w14:textId="77777777" w:rsidR="00726D6A" w:rsidRPr="00E371EF" w:rsidRDefault="00726D6A" w:rsidP="00726D6A">
      <w:pPr>
        <w:rPr>
          <w:rFonts w:ascii="Trebuchet MS" w:hAnsi="Trebuchet MS"/>
          <w:sz w:val="24"/>
          <w:szCs w:val="24"/>
        </w:rPr>
      </w:pPr>
      <w:r w:rsidRPr="00E371EF">
        <w:rPr>
          <w:rFonts w:ascii="Trebuchet MS" w:hAnsi="Trebuchet MS"/>
          <w:sz w:val="24"/>
          <w:szCs w:val="24"/>
        </w:rPr>
        <w:t xml:space="preserve">The Department is presently structured into 4 broad but interrelated divisions namely: </w:t>
      </w:r>
    </w:p>
    <w:p w14:paraId="48D7F7A7" w14:textId="77777777" w:rsidR="00726D6A" w:rsidRPr="00E371EF" w:rsidRDefault="00726D6A" w:rsidP="00726D6A">
      <w:pPr>
        <w:rPr>
          <w:rFonts w:ascii="Trebuchet MS" w:hAnsi="Trebuchet MS"/>
          <w:sz w:val="24"/>
          <w:szCs w:val="24"/>
        </w:rPr>
      </w:pPr>
    </w:p>
    <w:p w14:paraId="5A29610C" w14:textId="323D440A" w:rsidR="00726D6A" w:rsidRPr="00E371EF" w:rsidRDefault="00726D6A" w:rsidP="00726D6A">
      <w:pPr>
        <w:pStyle w:val="ListParagraph"/>
        <w:numPr>
          <w:ilvl w:val="0"/>
          <w:numId w:val="1"/>
        </w:numPr>
        <w:rPr>
          <w:rFonts w:ascii="Trebuchet MS" w:hAnsi="Trebuchet MS"/>
          <w:b/>
          <w:sz w:val="24"/>
          <w:szCs w:val="24"/>
        </w:rPr>
      </w:pPr>
      <w:r w:rsidRPr="00E371EF">
        <w:rPr>
          <w:rFonts w:ascii="Trebuchet MS" w:hAnsi="Trebuchet MS"/>
          <w:b/>
          <w:sz w:val="24"/>
          <w:szCs w:val="24"/>
        </w:rPr>
        <w:t>Analysis</w:t>
      </w:r>
    </w:p>
    <w:p w14:paraId="007CE706" w14:textId="77777777" w:rsidR="00726D6A" w:rsidRPr="00E371EF" w:rsidRDefault="00726D6A" w:rsidP="00726D6A">
      <w:pPr>
        <w:pStyle w:val="ListParagraph"/>
        <w:numPr>
          <w:ilvl w:val="1"/>
          <w:numId w:val="1"/>
        </w:numPr>
        <w:rPr>
          <w:rFonts w:ascii="Trebuchet MS" w:hAnsi="Trebuchet MS"/>
          <w:sz w:val="24"/>
          <w:szCs w:val="24"/>
        </w:rPr>
      </w:pPr>
      <w:r w:rsidRPr="00E371EF">
        <w:rPr>
          <w:rFonts w:ascii="Trebuchet MS" w:hAnsi="Trebuchet MS"/>
          <w:sz w:val="24"/>
          <w:szCs w:val="24"/>
        </w:rPr>
        <w:t>Data evaluation.</w:t>
      </w:r>
    </w:p>
    <w:p w14:paraId="52B7869A" w14:textId="77777777" w:rsidR="00726D6A" w:rsidRPr="00E371EF" w:rsidRDefault="00726D6A" w:rsidP="00726D6A">
      <w:pPr>
        <w:pStyle w:val="ListParagraph"/>
        <w:numPr>
          <w:ilvl w:val="1"/>
          <w:numId w:val="1"/>
        </w:numPr>
        <w:rPr>
          <w:rFonts w:ascii="Trebuchet MS" w:hAnsi="Trebuchet MS"/>
          <w:sz w:val="24"/>
          <w:szCs w:val="24"/>
        </w:rPr>
      </w:pPr>
      <w:r w:rsidRPr="00E371EF">
        <w:rPr>
          <w:rFonts w:ascii="Trebuchet MS" w:hAnsi="Trebuchet MS"/>
          <w:sz w:val="24"/>
          <w:szCs w:val="24"/>
        </w:rPr>
        <w:t>Set up unit for the server monitor to receive data from the state servers for processing and analysis.</w:t>
      </w:r>
    </w:p>
    <w:p w14:paraId="65B3AF57" w14:textId="77777777" w:rsidR="00726D6A" w:rsidRPr="00E371EF" w:rsidRDefault="00726D6A" w:rsidP="00726D6A">
      <w:pPr>
        <w:pStyle w:val="ListParagraph"/>
        <w:numPr>
          <w:ilvl w:val="1"/>
          <w:numId w:val="1"/>
        </w:numPr>
        <w:rPr>
          <w:rFonts w:ascii="Trebuchet MS" w:hAnsi="Trebuchet MS"/>
          <w:sz w:val="24"/>
          <w:szCs w:val="24"/>
        </w:rPr>
      </w:pPr>
      <w:r w:rsidRPr="00E371EF">
        <w:rPr>
          <w:rFonts w:ascii="Trebuchet MS" w:hAnsi="Trebuchet MS"/>
          <w:sz w:val="24"/>
          <w:szCs w:val="24"/>
        </w:rPr>
        <w:t>Process and validate data.</w:t>
      </w:r>
    </w:p>
    <w:p w14:paraId="395A8967" w14:textId="77777777" w:rsidR="00726D6A" w:rsidRPr="00E371EF" w:rsidRDefault="00726D6A" w:rsidP="00726D6A">
      <w:pPr>
        <w:pStyle w:val="ListParagraph"/>
        <w:numPr>
          <w:ilvl w:val="1"/>
          <w:numId w:val="1"/>
        </w:numPr>
        <w:rPr>
          <w:rFonts w:ascii="Trebuchet MS" w:hAnsi="Trebuchet MS"/>
          <w:sz w:val="24"/>
          <w:szCs w:val="24"/>
        </w:rPr>
      </w:pPr>
      <w:r w:rsidRPr="00E371EF">
        <w:rPr>
          <w:rFonts w:ascii="Trebuchet MS" w:hAnsi="Trebuchet MS"/>
          <w:sz w:val="24"/>
          <w:szCs w:val="24"/>
        </w:rPr>
        <w:t>Analyse Census and Survey data.</w:t>
      </w:r>
    </w:p>
    <w:p w14:paraId="6156045D" w14:textId="77777777" w:rsidR="00726D6A" w:rsidRPr="00E371EF" w:rsidRDefault="00726D6A" w:rsidP="00726D6A">
      <w:pPr>
        <w:pStyle w:val="ListParagraph"/>
        <w:numPr>
          <w:ilvl w:val="1"/>
          <w:numId w:val="1"/>
        </w:numPr>
        <w:rPr>
          <w:rFonts w:ascii="Trebuchet MS" w:hAnsi="Trebuchet MS"/>
          <w:sz w:val="24"/>
          <w:szCs w:val="24"/>
        </w:rPr>
      </w:pPr>
      <w:r w:rsidRPr="00E371EF">
        <w:rPr>
          <w:rFonts w:ascii="Trebuchet MS" w:hAnsi="Trebuchet MS"/>
          <w:sz w:val="24"/>
          <w:szCs w:val="24"/>
        </w:rPr>
        <w:t>Conduct further analysis of Censuses.</w:t>
      </w:r>
    </w:p>
    <w:p w14:paraId="3BF25CB8" w14:textId="77777777" w:rsidR="00726D6A" w:rsidRPr="00E371EF" w:rsidRDefault="00726D6A" w:rsidP="00726D6A">
      <w:pPr>
        <w:pStyle w:val="ListParagraph"/>
        <w:numPr>
          <w:ilvl w:val="1"/>
          <w:numId w:val="1"/>
        </w:numPr>
        <w:rPr>
          <w:rFonts w:ascii="Trebuchet MS" w:hAnsi="Trebuchet MS"/>
          <w:sz w:val="24"/>
          <w:szCs w:val="24"/>
        </w:rPr>
      </w:pPr>
      <w:r w:rsidRPr="00E371EF">
        <w:rPr>
          <w:rFonts w:ascii="Trebuchet MS" w:hAnsi="Trebuchet MS"/>
          <w:sz w:val="24"/>
          <w:szCs w:val="24"/>
        </w:rPr>
        <w:t>Development of a table retrieval system.</w:t>
      </w:r>
    </w:p>
    <w:p w14:paraId="5BDBDF20" w14:textId="77777777" w:rsidR="00726D6A" w:rsidRPr="00E371EF" w:rsidRDefault="00726D6A" w:rsidP="00726D6A">
      <w:pPr>
        <w:pStyle w:val="ListParagraph"/>
        <w:numPr>
          <w:ilvl w:val="1"/>
          <w:numId w:val="1"/>
        </w:numPr>
        <w:rPr>
          <w:rFonts w:ascii="Trebuchet MS" w:hAnsi="Trebuchet MS"/>
          <w:sz w:val="24"/>
          <w:szCs w:val="24"/>
        </w:rPr>
      </w:pPr>
      <w:r w:rsidRPr="00E371EF">
        <w:rPr>
          <w:rFonts w:ascii="Trebuchet MS" w:hAnsi="Trebuchet MS"/>
          <w:sz w:val="24"/>
          <w:szCs w:val="24"/>
        </w:rPr>
        <w:t>Produce edit specification and tabulation of analysed data.</w:t>
      </w:r>
    </w:p>
    <w:p w14:paraId="1D0BB820" w14:textId="77777777" w:rsidR="00726D6A" w:rsidRPr="00E371EF" w:rsidRDefault="00726D6A" w:rsidP="00726D6A">
      <w:pPr>
        <w:pStyle w:val="ListParagraph"/>
        <w:numPr>
          <w:ilvl w:val="1"/>
          <w:numId w:val="1"/>
        </w:numPr>
        <w:rPr>
          <w:rFonts w:ascii="Trebuchet MS" w:hAnsi="Trebuchet MS"/>
          <w:sz w:val="24"/>
          <w:szCs w:val="24"/>
        </w:rPr>
      </w:pPr>
      <w:r w:rsidRPr="00E371EF">
        <w:rPr>
          <w:rFonts w:ascii="Trebuchet MS" w:hAnsi="Trebuchet MS"/>
          <w:sz w:val="24"/>
          <w:szCs w:val="24"/>
        </w:rPr>
        <w:t>Report writing.</w:t>
      </w:r>
    </w:p>
    <w:p w14:paraId="65A373DF" w14:textId="77777777" w:rsidR="00726D6A" w:rsidRPr="00E371EF" w:rsidRDefault="00726D6A" w:rsidP="00726D6A">
      <w:pPr>
        <w:pStyle w:val="ListParagraph"/>
        <w:numPr>
          <w:ilvl w:val="1"/>
          <w:numId w:val="1"/>
        </w:numPr>
        <w:rPr>
          <w:rFonts w:ascii="Trebuchet MS" w:hAnsi="Trebuchet MS"/>
          <w:sz w:val="24"/>
          <w:szCs w:val="24"/>
        </w:rPr>
      </w:pPr>
      <w:r w:rsidRPr="00E371EF">
        <w:rPr>
          <w:rFonts w:ascii="Trebuchet MS" w:hAnsi="Trebuchet MS"/>
          <w:sz w:val="24"/>
          <w:szCs w:val="24"/>
        </w:rPr>
        <w:t>Interpret and communicate data to the public.</w:t>
      </w:r>
    </w:p>
    <w:p w14:paraId="4AA12075" w14:textId="77777777" w:rsidR="00726D6A" w:rsidRPr="00E371EF" w:rsidRDefault="00726D6A" w:rsidP="00726D6A">
      <w:pPr>
        <w:pStyle w:val="ListParagraph"/>
        <w:rPr>
          <w:rFonts w:ascii="Trebuchet MS" w:hAnsi="Trebuchet MS"/>
          <w:sz w:val="24"/>
          <w:szCs w:val="24"/>
        </w:rPr>
      </w:pPr>
    </w:p>
    <w:p w14:paraId="2266F84E" w14:textId="77777777" w:rsidR="00726D6A" w:rsidRPr="00E371EF" w:rsidRDefault="00726D6A" w:rsidP="00726D6A">
      <w:pPr>
        <w:pStyle w:val="ListParagraph"/>
        <w:numPr>
          <w:ilvl w:val="0"/>
          <w:numId w:val="1"/>
        </w:numPr>
        <w:rPr>
          <w:rFonts w:ascii="Trebuchet MS" w:hAnsi="Trebuchet MS"/>
          <w:b/>
          <w:sz w:val="24"/>
          <w:szCs w:val="24"/>
        </w:rPr>
      </w:pPr>
      <w:r w:rsidRPr="00E371EF">
        <w:rPr>
          <w:rFonts w:ascii="Trebuchet MS" w:hAnsi="Trebuchet MS"/>
          <w:b/>
          <w:sz w:val="24"/>
          <w:szCs w:val="24"/>
        </w:rPr>
        <w:t>Survey Methodology</w:t>
      </w:r>
    </w:p>
    <w:p w14:paraId="63508CF8" w14:textId="77777777" w:rsidR="00726D6A" w:rsidRPr="00E371EF" w:rsidRDefault="00726D6A" w:rsidP="00726D6A">
      <w:pPr>
        <w:pStyle w:val="ListParagraph"/>
        <w:numPr>
          <w:ilvl w:val="1"/>
          <w:numId w:val="1"/>
        </w:numPr>
        <w:rPr>
          <w:rFonts w:ascii="Trebuchet MS" w:hAnsi="Trebuchet MS"/>
          <w:sz w:val="24"/>
          <w:szCs w:val="24"/>
        </w:rPr>
      </w:pPr>
      <w:r w:rsidRPr="00E371EF">
        <w:rPr>
          <w:rFonts w:ascii="Trebuchet MS" w:hAnsi="Trebuchet MS"/>
          <w:sz w:val="24"/>
          <w:szCs w:val="24"/>
        </w:rPr>
        <w:t>Development of a national master frame for sampling surveys.</w:t>
      </w:r>
    </w:p>
    <w:p w14:paraId="243CEE9F" w14:textId="77777777" w:rsidR="00726D6A" w:rsidRPr="00E371EF" w:rsidRDefault="00726D6A" w:rsidP="00726D6A">
      <w:pPr>
        <w:pStyle w:val="ListParagraph"/>
        <w:numPr>
          <w:ilvl w:val="1"/>
          <w:numId w:val="1"/>
        </w:numPr>
        <w:rPr>
          <w:rFonts w:ascii="Trebuchet MS" w:hAnsi="Trebuchet MS"/>
          <w:sz w:val="24"/>
          <w:szCs w:val="24"/>
        </w:rPr>
      </w:pPr>
      <w:r w:rsidRPr="00E371EF">
        <w:rPr>
          <w:rFonts w:ascii="Trebuchet MS" w:hAnsi="Trebuchet MS"/>
          <w:sz w:val="24"/>
          <w:szCs w:val="24"/>
        </w:rPr>
        <w:t>Sample selection.</w:t>
      </w:r>
    </w:p>
    <w:p w14:paraId="509B0C26" w14:textId="77777777" w:rsidR="00726D6A" w:rsidRPr="00E371EF" w:rsidRDefault="00726D6A" w:rsidP="00726D6A">
      <w:pPr>
        <w:pStyle w:val="ListParagraph"/>
        <w:numPr>
          <w:ilvl w:val="1"/>
          <w:numId w:val="1"/>
        </w:numPr>
        <w:rPr>
          <w:rFonts w:ascii="Trebuchet MS" w:hAnsi="Trebuchet MS"/>
          <w:sz w:val="24"/>
          <w:szCs w:val="24"/>
        </w:rPr>
      </w:pPr>
      <w:r w:rsidRPr="00E371EF">
        <w:rPr>
          <w:rFonts w:ascii="Trebuchet MS" w:hAnsi="Trebuchet MS"/>
          <w:sz w:val="24"/>
          <w:szCs w:val="24"/>
        </w:rPr>
        <w:t>Development of survey procedure and instruments.</w:t>
      </w:r>
    </w:p>
    <w:p w14:paraId="672DE518" w14:textId="77777777" w:rsidR="00726D6A" w:rsidRPr="00E371EF" w:rsidRDefault="00726D6A" w:rsidP="00726D6A">
      <w:pPr>
        <w:pStyle w:val="ListParagraph"/>
        <w:numPr>
          <w:ilvl w:val="1"/>
          <w:numId w:val="1"/>
        </w:numPr>
        <w:rPr>
          <w:rFonts w:ascii="Trebuchet MS" w:hAnsi="Trebuchet MS"/>
          <w:sz w:val="24"/>
          <w:szCs w:val="24"/>
        </w:rPr>
      </w:pPr>
      <w:r w:rsidRPr="00E371EF">
        <w:rPr>
          <w:rFonts w:ascii="Trebuchet MS" w:hAnsi="Trebuchet MS"/>
          <w:sz w:val="24"/>
          <w:szCs w:val="24"/>
        </w:rPr>
        <w:t>Development of weights and indices for survey.</w:t>
      </w:r>
    </w:p>
    <w:p w14:paraId="66BABB02" w14:textId="77777777" w:rsidR="00726D6A" w:rsidRPr="00E371EF" w:rsidRDefault="00726D6A" w:rsidP="00726D6A">
      <w:pPr>
        <w:pStyle w:val="ListParagraph"/>
        <w:numPr>
          <w:ilvl w:val="1"/>
          <w:numId w:val="1"/>
        </w:numPr>
        <w:rPr>
          <w:rFonts w:ascii="Trebuchet MS" w:hAnsi="Trebuchet MS"/>
          <w:sz w:val="24"/>
          <w:szCs w:val="24"/>
        </w:rPr>
      </w:pPr>
      <w:r w:rsidRPr="00E371EF">
        <w:rPr>
          <w:rFonts w:ascii="Trebuchet MS" w:hAnsi="Trebuchet MS"/>
          <w:sz w:val="24"/>
          <w:szCs w:val="24"/>
        </w:rPr>
        <w:lastRenderedPageBreak/>
        <w:t>Development of quality assurance procedure for survey.</w:t>
      </w:r>
    </w:p>
    <w:p w14:paraId="24A52E25" w14:textId="77777777" w:rsidR="00726D6A" w:rsidRPr="00E371EF" w:rsidRDefault="00726D6A" w:rsidP="00726D6A">
      <w:pPr>
        <w:pStyle w:val="ListParagraph"/>
        <w:numPr>
          <w:ilvl w:val="1"/>
          <w:numId w:val="1"/>
        </w:numPr>
        <w:rPr>
          <w:rFonts w:ascii="Trebuchet MS" w:hAnsi="Trebuchet MS"/>
          <w:sz w:val="24"/>
          <w:szCs w:val="24"/>
        </w:rPr>
      </w:pPr>
      <w:r w:rsidRPr="00E371EF">
        <w:rPr>
          <w:rFonts w:ascii="Trebuchet MS" w:hAnsi="Trebuchet MS"/>
          <w:sz w:val="24"/>
          <w:szCs w:val="24"/>
        </w:rPr>
        <w:t>Monitoring and evaluation of survey procedure.</w:t>
      </w:r>
    </w:p>
    <w:p w14:paraId="6FE802ED" w14:textId="77777777" w:rsidR="00726D6A" w:rsidRPr="00E371EF" w:rsidRDefault="00726D6A" w:rsidP="00726D6A">
      <w:pPr>
        <w:pStyle w:val="ListParagraph"/>
        <w:numPr>
          <w:ilvl w:val="1"/>
          <w:numId w:val="1"/>
        </w:numPr>
        <w:rPr>
          <w:rFonts w:ascii="Trebuchet MS" w:hAnsi="Trebuchet MS"/>
          <w:sz w:val="24"/>
          <w:szCs w:val="24"/>
        </w:rPr>
      </w:pPr>
      <w:r w:rsidRPr="00E371EF">
        <w:rPr>
          <w:rFonts w:ascii="Trebuchet MS" w:hAnsi="Trebuchet MS"/>
          <w:sz w:val="24"/>
          <w:szCs w:val="24"/>
        </w:rPr>
        <w:t>Conduct impact and trend analysis and assessment.</w:t>
      </w:r>
    </w:p>
    <w:p w14:paraId="32C534DC" w14:textId="77777777" w:rsidR="00726D6A" w:rsidRPr="00E371EF" w:rsidRDefault="00726D6A" w:rsidP="00726D6A">
      <w:pPr>
        <w:pStyle w:val="ListParagraph"/>
        <w:ind w:left="1440"/>
        <w:rPr>
          <w:rFonts w:ascii="Trebuchet MS" w:hAnsi="Trebuchet MS"/>
          <w:sz w:val="24"/>
          <w:szCs w:val="24"/>
        </w:rPr>
      </w:pPr>
    </w:p>
    <w:p w14:paraId="5289B204" w14:textId="77777777" w:rsidR="00726D6A" w:rsidRPr="00E371EF" w:rsidRDefault="00726D6A" w:rsidP="00726D6A">
      <w:pPr>
        <w:pStyle w:val="ListParagraph"/>
        <w:numPr>
          <w:ilvl w:val="0"/>
          <w:numId w:val="1"/>
        </w:numPr>
        <w:rPr>
          <w:rFonts w:ascii="Trebuchet MS" w:hAnsi="Trebuchet MS"/>
          <w:b/>
          <w:sz w:val="24"/>
          <w:szCs w:val="24"/>
        </w:rPr>
      </w:pPr>
      <w:r w:rsidRPr="00E371EF">
        <w:rPr>
          <w:rFonts w:ascii="Trebuchet MS" w:hAnsi="Trebuchet MS"/>
          <w:b/>
          <w:sz w:val="24"/>
          <w:szCs w:val="24"/>
        </w:rPr>
        <w:t>Field Operation</w:t>
      </w:r>
    </w:p>
    <w:p w14:paraId="077F11FB" w14:textId="77777777" w:rsidR="00726D6A" w:rsidRPr="00E371EF" w:rsidRDefault="00726D6A" w:rsidP="00726D6A">
      <w:pPr>
        <w:pStyle w:val="ListParagraph"/>
        <w:numPr>
          <w:ilvl w:val="1"/>
          <w:numId w:val="1"/>
        </w:numPr>
        <w:rPr>
          <w:rFonts w:ascii="Trebuchet MS" w:hAnsi="Trebuchet MS"/>
          <w:sz w:val="24"/>
          <w:szCs w:val="24"/>
        </w:rPr>
      </w:pPr>
      <w:r w:rsidRPr="00E371EF">
        <w:rPr>
          <w:rFonts w:ascii="Trebuchet MS" w:hAnsi="Trebuchet MS"/>
          <w:sz w:val="24"/>
          <w:szCs w:val="24"/>
        </w:rPr>
        <w:t>Recruit and train field functionaries</w:t>
      </w:r>
      <w:r w:rsidRPr="00E371EF">
        <w:rPr>
          <w:rFonts w:ascii="Trebuchet MS" w:hAnsi="Trebuchet MS"/>
          <w:sz w:val="24"/>
          <w:szCs w:val="24"/>
          <w:lang w:val="en-US"/>
        </w:rPr>
        <w:t>.</w:t>
      </w:r>
    </w:p>
    <w:p w14:paraId="30E18B73" w14:textId="77777777" w:rsidR="00726D6A" w:rsidRPr="00E371EF" w:rsidRDefault="00726D6A" w:rsidP="00726D6A">
      <w:pPr>
        <w:pStyle w:val="ListParagraph"/>
        <w:numPr>
          <w:ilvl w:val="1"/>
          <w:numId w:val="1"/>
        </w:numPr>
        <w:rPr>
          <w:rFonts w:ascii="Trebuchet MS" w:hAnsi="Trebuchet MS"/>
          <w:sz w:val="24"/>
          <w:szCs w:val="24"/>
        </w:rPr>
      </w:pPr>
      <w:r w:rsidRPr="00E371EF">
        <w:rPr>
          <w:rFonts w:ascii="Trebuchet MS" w:hAnsi="Trebuchet MS"/>
          <w:sz w:val="24"/>
          <w:szCs w:val="24"/>
        </w:rPr>
        <w:t xml:space="preserve">Monitoring and conducting of all Census activities </w:t>
      </w:r>
    </w:p>
    <w:p w14:paraId="57AF7645" w14:textId="77777777" w:rsidR="00726D6A" w:rsidRPr="00E371EF" w:rsidRDefault="00726D6A" w:rsidP="00726D6A">
      <w:pPr>
        <w:pStyle w:val="ListParagraph"/>
        <w:numPr>
          <w:ilvl w:val="1"/>
          <w:numId w:val="1"/>
        </w:numPr>
        <w:rPr>
          <w:rFonts w:ascii="Trebuchet MS" w:hAnsi="Trebuchet MS"/>
          <w:sz w:val="24"/>
          <w:szCs w:val="24"/>
        </w:rPr>
      </w:pPr>
      <w:r w:rsidRPr="00E371EF">
        <w:rPr>
          <w:rFonts w:ascii="Trebuchet MS" w:hAnsi="Trebuchet MS"/>
          <w:sz w:val="24"/>
          <w:szCs w:val="24"/>
        </w:rPr>
        <w:t>Develop concepts for Census exercise.</w:t>
      </w:r>
    </w:p>
    <w:p w14:paraId="01591774" w14:textId="77777777" w:rsidR="00726D6A" w:rsidRPr="00E371EF" w:rsidRDefault="00726D6A" w:rsidP="00726D6A">
      <w:pPr>
        <w:pStyle w:val="ListParagraph"/>
        <w:numPr>
          <w:ilvl w:val="1"/>
          <w:numId w:val="1"/>
        </w:numPr>
        <w:rPr>
          <w:rFonts w:ascii="Trebuchet MS" w:hAnsi="Trebuchet MS"/>
          <w:sz w:val="24"/>
          <w:szCs w:val="24"/>
        </w:rPr>
      </w:pPr>
      <w:r w:rsidRPr="00E371EF">
        <w:rPr>
          <w:rFonts w:ascii="Trebuchet MS" w:hAnsi="Trebuchet MS"/>
          <w:sz w:val="24"/>
          <w:szCs w:val="24"/>
        </w:rPr>
        <w:t>Design instruments for a Census activity.</w:t>
      </w:r>
    </w:p>
    <w:p w14:paraId="51E55D36" w14:textId="77777777" w:rsidR="00726D6A" w:rsidRPr="00E371EF" w:rsidRDefault="00726D6A" w:rsidP="00726D6A">
      <w:pPr>
        <w:pStyle w:val="ListParagraph"/>
        <w:numPr>
          <w:ilvl w:val="1"/>
          <w:numId w:val="1"/>
        </w:numPr>
        <w:rPr>
          <w:rFonts w:ascii="Trebuchet MS" w:hAnsi="Trebuchet MS"/>
          <w:sz w:val="24"/>
          <w:szCs w:val="24"/>
        </w:rPr>
      </w:pPr>
      <w:r w:rsidRPr="00E371EF">
        <w:rPr>
          <w:rFonts w:ascii="Trebuchet MS" w:hAnsi="Trebuchet MS"/>
          <w:sz w:val="24"/>
          <w:szCs w:val="24"/>
        </w:rPr>
        <w:t>Monitor and conduct Post Enumeration Survey’s (PES) as a quality control of the actual Census exercise.</w:t>
      </w:r>
    </w:p>
    <w:p w14:paraId="6735B091" w14:textId="77777777" w:rsidR="00726D6A" w:rsidRPr="00E371EF" w:rsidRDefault="00726D6A" w:rsidP="00726D6A">
      <w:pPr>
        <w:pStyle w:val="ListParagraph"/>
        <w:rPr>
          <w:rFonts w:ascii="Trebuchet MS" w:hAnsi="Trebuchet MS"/>
          <w:sz w:val="24"/>
          <w:szCs w:val="24"/>
        </w:rPr>
      </w:pPr>
    </w:p>
    <w:p w14:paraId="11C388B7" w14:textId="77777777" w:rsidR="00726D6A" w:rsidRPr="00E371EF" w:rsidRDefault="00726D6A" w:rsidP="00726D6A">
      <w:pPr>
        <w:pStyle w:val="ListParagraph"/>
        <w:rPr>
          <w:rFonts w:ascii="Trebuchet MS" w:hAnsi="Trebuchet MS"/>
          <w:sz w:val="24"/>
          <w:szCs w:val="24"/>
        </w:rPr>
      </w:pPr>
    </w:p>
    <w:p w14:paraId="15608663" w14:textId="7008165E" w:rsidR="00726D6A" w:rsidRPr="00E371EF" w:rsidRDefault="00726D6A" w:rsidP="00726D6A">
      <w:pPr>
        <w:pStyle w:val="ListParagraph"/>
        <w:numPr>
          <w:ilvl w:val="0"/>
          <w:numId w:val="1"/>
        </w:numPr>
        <w:rPr>
          <w:rFonts w:ascii="Trebuchet MS" w:hAnsi="Trebuchet MS"/>
          <w:b/>
          <w:sz w:val="24"/>
          <w:szCs w:val="24"/>
        </w:rPr>
      </w:pPr>
      <w:r w:rsidRPr="00E371EF">
        <w:rPr>
          <w:rFonts w:ascii="Trebuchet MS" w:hAnsi="Trebuchet MS"/>
          <w:b/>
          <w:sz w:val="24"/>
          <w:szCs w:val="24"/>
        </w:rPr>
        <w:t>Dissemination</w:t>
      </w:r>
    </w:p>
    <w:p w14:paraId="33103665" w14:textId="77777777" w:rsidR="00726D6A" w:rsidRPr="00E371EF" w:rsidRDefault="00726D6A" w:rsidP="00726D6A">
      <w:pPr>
        <w:pStyle w:val="ListParagraph"/>
        <w:numPr>
          <w:ilvl w:val="1"/>
          <w:numId w:val="1"/>
        </w:numPr>
        <w:rPr>
          <w:rFonts w:ascii="Trebuchet MS" w:hAnsi="Trebuchet MS"/>
          <w:sz w:val="24"/>
          <w:szCs w:val="24"/>
        </w:rPr>
      </w:pPr>
      <w:r w:rsidRPr="00E371EF">
        <w:rPr>
          <w:rFonts w:ascii="Trebuchet MS" w:hAnsi="Trebuchet MS"/>
          <w:sz w:val="24"/>
          <w:szCs w:val="24"/>
        </w:rPr>
        <w:t>Carry out research on Census exercise best practices and stay abreast on current technology.</w:t>
      </w:r>
    </w:p>
    <w:p w14:paraId="10037D89" w14:textId="77777777" w:rsidR="00726D6A" w:rsidRPr="00E371EF" w:rsidRDefault="00726D6A" w:rsidP="00726D6A">
      <w:pPr>
        <w:pStyle w:val="ListParagraph"/>
        <w:numPr>
          <w:ilvl w:val="1"/>
          <w:numId w:val="1"/>
        </w:numPr>
        <w:rPr>
          <w:rFonts w:ascii="Trebuchet MS" w:hAnsi="Trebuchet MS"/>
          <w:sz w:val="24"/>
          <w:szCs w:val="24"/>
        </w:rPr>
      </w:pPr>
      <w:r w:rsidRPr="00E371EF">
        <w:rPr>
          <w:rFonts w:ascii="Trebuchet MS" w:hAnsi="Trebuchet MS"/>
          <w:sz w:val="24"/>
          <w:szCs w:val="24"/>
        </w:rPr>
        <w:t>Organize seminars and workshops.</w:t>
      </w:r>
    </w:p>
    <w:p w14:paraId="70F3B720" w14:textId="77777777" w:rsidR="00726D6A" w:rsidRPr="00E371EF" w:rsidRDefault="00726D6A" w:rsidP="00726D6A">
      <w:pPr>
        <w:pStyle w:val="ListParagraph"/>
        <w:numPr>
          <w:ilvl w:val="1"/>
          <w:numId w:val="1"/>
        </w:numPr>
        <w:rPr>
          <w:rFonts w:ascii="Trebuchet MS" w:hAnsi="Trebuchet MS"/>
          <w:sz w:val="24"/>
          <w:szCs w:val="24"/>
        </w:rPr>
      </w:pPr>
      <w:r w:rsidRPr="00E371EF">
        <w:rPr>
          <w:rFonts w:ascii="Trebuchet MS" w:hAnsi="Trebuchet MS"/>
          <w:sz w:val="24"/>
          <w:szCs w:val="24"/>
        </w:rPr>
        <w:t>Handle publication of Census Statistical Tables and Analytical Reports.</w:t>
      </w:r>
    </w:p>
    <w:p w14:paraId="50C535F8" w14:textId="77777777" w:rsidR="00726D6A" w:rsidRPr="00E371EF" w:rsidRDefault="00726D6A" w:rsidP="00726D6A">
      <w:pPr>
        <w:pStyle w:val="ListParagraph"/>
        <w:numPr>
          <w:ilvl w:val="1"/>
          <w:numId w:val="1"/>
        </w:numPr>
        <w:rPr>
          <w:rFonts w:ascii="Trebuchet MS" w:hAnsi="Trebuchet MS"/>
          <w:sz w:val="24"/>
          <w:szCs w:val="24"/>
        </w:rPr>
      </w:pPr>
      <w:r w:rsidRPr="00E371EF">
        <w:rPr>
          <w:rFonts w:ascii="Trebuchet MS" w:hAnsi="Trebuchet MS"/>
          <w:sz w:val="24"/>
          <w:szCs w:val="24"/>
        </w:rPr>
        <w:t>Presentation of results</w:t>
      </w:r>
      <w:r w:rsidRPr="00E371EF">
        <w:rPr>
          <w:rFonts w:ascii="Trebuchet MS" w:hAnsi="Trebuchet MS"/>
          <w:sz w:val="24"/>
          <w:szCs w:val="24"/>
          <w:lang w:val="en-US"/>
        </w:rPr>
        <w:t xml:space="preserve"> to the Government, stakeholders and public.</w:t>
      </w:r>
    </w:p>
    <w:p w14:paraId="38B441F0" w14:textId="77777777" w:rsidR="00726D6A" w:rsidRPr="00E371EF" w:rsidRDefault="00726D6A" w:rsidP="00726D6A">
      <w:pPr>
        <w:pStyle w:val="ListParagraph"/>
        <w:numPr>
          <w:ilvl w:val="1"/>
          <w:numId w:val="1"/>
        </w:numPr>
        <w:rPr>
          <w:rFonts w:ascii="Trebuchet MS" w:hAnsi="Trebuchet MS"/>
          <w:sz w:val="24"/>
          <w:szCs w:val="24"/>
        </w:rPr>
      </w:pPr>
      <w:r w:rsidRPr="00E371EF">
        <w:rPr>
          <w:rFonts w:ascii="Trebuchet MS" w:hAnsi="Trebuchet MS"/>
          <w:sz w:val="24"/>
          <w:szCs w:val="24"/>
        </w:rPr>
        <w:t xml:space="preserve"> Handle and disseminate Census products to the local and international community.</w:t>
      </w:r>
    </w:p>
    <w:p w14:paraId="76525BAB" w14:textId="77777777" w:rsidR="00726D6A" w:rsidRPr="00E371EF" w:rsidRDefault="00726D6A" w:rsidP="00726D6A">
      <w:pPr>
        <w:pStyle w:val="ListParagraph"/>
        <w:rPr>
          <w:rFonts w:ascii="Trebuchet MS" w:hAnsi="Trebuchet MS"/>
          <w:sz w:val="24"/>
          <w:szCs w:val="24"/>
        </w:rPr>
      </w:pPr>
    </w:p>
    <w:p w14:paraId="15C22225" w14:textId="77777777" w:rsidR="00726D6A" w:rsidRPr="00E371EF" w:rsidRDefault="00726D6A" w:rsidP="00726D6A">
      <w:pPr>
        <w:rPr>
          <w:rFonts w:ascii="Trebuchet MS" w:hAnsi="Trebuchet MS"/>
          <w:b/>
          <w:bCs/>
          <w:sz w:val="24"/>
          <w:szCs w:val="24"/>
        </w:rPr>
      </w:pPr>
      <w:r w:rsidRPr="00E371EF">
        <w:rPr>
          <w:rFonts w:ascii="Trebuchet MS" w:hAnsi="Trebuchet MS"/>
          <w:b/>
          <w:bCs/>
          <w:sz w:val="24"/>
          <w:szCs w:val="24"/>
        </w:rPr>
        <w:t>PERSONNEL</w:t>
      </w:r>
    </w:p>
    <w:p w14:paraId="4D5DD3C3" w14:textId="53A4AD5F" w:rsidR="00015361" w:rsidRPr="00E371EF" w:rsidRDefault="00726D6A" w:rsidP="00726D6A">
      <w:pPr>
        <w:rPr>
          <w:rFonts w:ascii="Trebuchet MS" w:hAnsi="Trebuchet MS"/>
          <w:sz w:val="24"/>
          <w:szCs w:val="24"/>
        </w:rPr>
      </w:pPr>
      <w:r w:rsidRPr="00E371EF">
        <w:rPr>
          <w:rFonts w:ascii="Trebuchet MS" w:hAnsi="Trebuchet MS"/>
          <w:sz w:val="24"/>
          <w:szCs w:val="24"/>
        </w:rPr>
        <w:t>The overall staff strength of the department nationwide is currently about 512 personnel. At the headquarters, the department has 68 staff, 10 of whom are directorate staff while 58 are non-directorate staff. A copy of the list of names of staff members by the division under which they serve is attached as appendix 1.</w:t>
      </w:r>
    </w:p>
    <w:sectPr w:rsidR="00015361" w:rsidRPr="00E371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0E725D"/>
    <w:multiLevelType w:val="hybridMultilevel"/>
    <w:tmpl w:val="729EB33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1010D20"/>
    <w:multiLevelType w:val="hybridMultilevel"/>
    <w:tmpl w:val="637E5F1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718164391">
    <w:abstractNumId w:val="0"/>
  </w:num>
  <w:num w:numId="2" w16cid:durableId="10491828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6D6A"/>
    <w:rsid w:val="00015361"/>
    <w:rsid w:val="00726D6A"/>
    <w:rsid w:val="00E371EF"/>
    <w:rsid w:val="00FA2EAF"/>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E5D826"/>
  <w15:chartTrackingRefBased/>
  <w15:docId w15:val="{0868C876-1283-4C2A-8F17-1F03C21A9F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6D6A"/>
    <w:pPr>
      <w:spacing w:after="200" w:line="276" w:lineRule="auto"/>
      <w:ind w:left="720"/>
      <w:contextualSpacing/>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432</Words>
  <Characters>2466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tsakp</dc:creator>
  <cp:keywords/>
  <dc:description/>
  <cp:lastModifiedBy>tsakp</cp:lastModifiedBy>
  <cp:revision>1</cp:revision>
  <dcterms:created xsi:type="dcterms:W3CDTF">2024-01-08T12:11:00Z</dcterms:created>
  <dcterms:modified xsi:type="dcterms:W3CDTF">2024-01-08T12:30:00Z</dcterms:modified>
</cp:coreProperties>
</file>