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5089" w14:textId="77777777" w:rsidR="00E55C47" w:rsidRPr="000C589E" w:rsidRDefault="00E55C47" w:rsidP="000C589E">
      <w:pPr>
        <w:pBdr>
          <w:bottom w:val="single" w:sz="24" w:space="10" w:color="FF7900"/>
        </w:pBdr>
        <w:spacing w:before="900" w:after="0" w:line="360" w:lineRule="auto"/>
        <w:rPr>
          <w:rFonts w:ascii="Times New Roman" w:hAnsi="Times New Roman" w:cs="Times New Roman"/>
        </w:rPr>
      </w:pPr>
    </w:p>
    <w:p w14:paraId="70906E4F" w14:textId="77777777" w:rsidR="00E55C47" w:rsidRPr="000C589E" w:rsidRDefault="00000000" w:rsidP="000C589E">
      <w:pPr>
        <w:spacing w:before="320" w:after="60" w:line="360" w:lineRule="auto"/>
        <w:rPr>
          <w:rFonts w:ascii="Times New Roman" w:hAnsi="Times New Roman" w:cs="Times New Roman"/>
        </w:rPr>
      </w:pPr>
      <w:r w:rsidRPr="000C589E">
        <w:rPr>
          <w:rFonts w:ascii="Times New Roman" w:hAnsi="Times New Roman" w:cs="Times New Roman"/>
          <w:b/>
          <w:bCs/>
          <w:color w:val="FF7900"/>
          <w:spacing w:val="60"/>
          <w:sz w:val="24"/>
          <w:szCs w:val="24"/>
        </w:rPr>
        <w:t>ORANGE DIGITAL CENTER</w:t>
      </w:r>
    </w:p>
    <w:p w14:paraId="6FE4C508" w14:textId="77777777" w:rsidR="00E55C47" w:rsidRPr="000C589E" w:rsidRDefault="00000000" w:rsidP="000C589E">
      <w:pPr>
        <w:spacing w:after="700" w:line="360" w:lineRule="auto"/>
        <w:rPr>
          <w:rFonts w:ascii="Times New Roman" w:hAnsi="Times New Roman" w:cs="Times New Roman"/>
        </w:rPr>
      </w:pPr>
      <w:r w:rsidRPr="000C589E">
        <w:rPr>
          <w:rFonts w:ascii="Times New Roman" w:hAnsi="Times New Roman" w:cs="Times New Roman"/>
          <w:color w:val="737B85"/>
          <w:sz w:val="21"/>
          <w:szCs w:val="21"/>
        </w:rPr>
        <w:t>École du code — Promotion 8 · Développement Data · 2026</w:t>
      </w:r>
    </w:p>
    <w:p w14:paraId="3667B952" w14:textId="77777777" w:rsidR="00E55C47" w:rsidRPr="000C589E" w:rsidRDefault="00000000" w:rsidP="000C589E">
      <w:pPr>
        <w:spacing w:after="200" w:line="360" w:lineRule="auto"/>
        <w:rPr>
          <w:rFonts w:ascii="Times New Roman" w:hAnsi="Times New Roman" w:cs="Times New Roman"/>
        </w:rPr>
      </w:pPr>
      <w:r w:rsidRPr="000C589E">
        <w:rPr>
          <w:rFonts w:ascii="Times New Roman" w:hAnsi="Times New Roman" w:cs="Times New Roman"/>
          <w:b/>
          <w:bCs/>
          <w:color w:val="FF7900"/>
          <w:sz w:val="72"/>
          <w:szCs w:val="72"/>
        </w:rPr>
        <w:t>JOUR 6</w:t>
      </w:r>
    </w:p>
    <w:p w14:paraId="7E618278" w14:textId="74BBAABB" w:rsidR="00E55C47" w:rsidRPr="000C589E" w:rsidRDefault="00000000" w:rsidP="000C589E">
      <w:pPr>
        <w:spacing w:after="0" w:line="360" w:lineRule="auto"/>
        <w:rPr>
          <w:rFonts w:ascii="Times New Roman" w:hAnsi="Times New Roman" w:cs="Times New Roman"/>
          <w:sz w:val="44"/>
          <w:szCs w:val="44"/>
        </w:rPr>
      </w:pPr>
      <w:r w:rsidRPr="000C589E">
        <w:rPr>
          <w:rFonts w:ascii="Times New Roman" w:hAnsi="Times New Roman" w:cs="Times New Roman"/>
          <w:b/>
          <w:bCs/>
          <w:color w:val="12294A"/>
          <w:sz w:val="44"/>
          <w:szCs w:val="44"/>
        </w:rPr>
        <w:t>Opérateurs et calculs</w:t>
      </w:r>
      <w:r w:rsidR="000C589E" w:rsidRPr="000C589E">
        <w:rPr>
          <w:rFonts w:ascii="Times New Roman" w:hAnsi="Times New Roman" w:cs="Times New Roman"/>
          <w:sz w:val="44"/>
          <w:szCs w:val="44"/>
        </w:rPr>
        <w:t xml:space="preserve"> </w:t>
      </w:r>
      <w:r w:rsidRPr="000C589E">
        <w:rPr>
          <w:rFonts w:ascii="Times New Roman" w:hAnsi="Times New Roman" w:cs="Times New Roman"/>
          <w:b/>
          <w:bCs/>
          <w:color w:val="12294A"/>
          <w:sz w:val="44"/>
          <w:szCs w:val="44"/>
        </w:rPr>
        <w:t>dans Excel</w:t>
      </w:r>
    </w:p>
    <w:p w14:paraId="7DD73CD6" w14:textId="77777777" w:rsidR="00E55C47" w:rsidRPr="000C589E" w:rsidRDefault="00000000" w:rsidP="000C589E">
      <w:pPr>
        <w:spacing w:after="60" w:line="360" w:lineRule="auto"/>
        <w:rPr>
          <w:rFonts w:ascii="Times New Roman" w:hAnsi="Times New Roman" w:cs="Times New Roman"/>
          <w:sz w:val="24"/>
          <w:szCs w:val="24"/>
        </w:rPr>
      </w:pPr>
      <w:r w:rsidRPr="000C589E">
        <w:rPr>
          <w:rFonts w:ascii="Times New Roman" w:hAnsi="Times New Roman" w:cs="Times New Roman"/>
          <w:i/>
          <w:iCs/>
          <w:color w:val="737B85"/>
          <w:sz w:val="24"/>
          <w:szCs w:val="24"/>
        </w:rPr>
        <w:t xml:space="preserve">Rapport de restitution — </w:t>
      </w:r>
      <w:proofErr w:type="spellStart"/>
      <w:r w:rsidRPr="000C589E">
        <w:rPr>
          <w:rFonts w:ascii="Times New Roman" w:hAnsi="Times New Roman" w:cs="Times New Roman"/>
          <w:i/>
          <w:iCs/>
          <w:color w:val="737B85"/>
          <w:sz w:val="24"/>
          <w:szCs w:val="24"/>
        </w:rPr>
        <w:t>Bootcamp</w:t>
      </w:r>
      <w:proofErr w:type="spellEnd"/>
      <w:r w:rsidRPr="000C589E">
        <w:rPr>
          <w:rFonts w:ascii="Times New Roman" w:hAnsi="Times New Roman" w:cs="Times New Roman"/>
          <w:i/>
          <w:iCs/>
          <w:color w:val="737B85"/>
          <w:sz w:val="24"/>
          <w:szCs w:val="24"/>
        </w:rPr>
        <w:t xml:space="preserve"> Excel › Excel avancé › Power Query › Power Pivot</w:t>
      </w:r>
    </w:p>
    <w:p w14:paraId="4545D8B3" w14:textId="77777777" w:rsidR="00E55C47" w:rsidRPr="000C589E" w:rsidRDefault="00E55C47" w:rsidP="000C589E">
      <w:pPr>
        <w:pBdr>
          <w:bottom w:val="single" w:sz="8" w:space="8" w:color="DDE2E8"/>
        </w:pBdr>
        <w:spacing w:before="120" w:after="520" w:line="360" w:lineRule="auto"/>
        <w:rPr>
          <w:rFonts w:ascii="Times New Roman" w:hAnsi="Times New Roman" w:cs="Times New Roman"/>
        </w:rPr>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700"/>
        <w:gridCol w:w="6938"/>
      </w:tblGrid>
      <w:tr w:rsidR="00E55C47" w:rsidRPr="000C589E" w14:paraId="13CE1D07" w14:textId="77777777">
        <w:trPr>
          <w:trHeight w:val="460"/>
          <w:tblHeader/>
        </w:trPr>
        <w:tc>
          <w:tcPr>
            <w:tcW w:w="2700" w:type="dxa"/>
            <w:shd w:val="clear" w:color="auto" w:fill="12294A"/>
            <w:tcMar>
              <w:top w:w="90" w:type="dxa"/>
              <w:left w:w="140" w:type="dxa"/>
              <w:bottom w:w="90" w:type="dxa"/>
              <w:right w:w="140" w:type="dxa"/>
            </w:tcMar>
            <w:vAlign w:val="center"/>
          </w:tcPr>
          <w:p w14:paraId="239727B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78DB656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Information</w:t>
            </w:r>
          </w:p>
        </w:tc>
      </w:tr>
      <w:tr w:rsidR="00E55C47" w:rsidRPr="000C589E" w14:paraId="69B476DC" w14:textId="77777777">
        <w:trPr>
          <w:trHeight w:val="420"/>
        </w:trPr>
        <w:tc>
          <w:tcPr>
            <w:tcW w:w="2700" w:type="dxa"/>
            <w:shd w:val="clear" w:color="auto" w:fill="FFFFFF"/>
            <w:tcMar>
              <w:top w:w="80" w:type="dxa"/>
              <w:left w:w="140" w:type="dxa"/>
              <w:bottom w:w="80" w:type="dxa"/>
              <w:right w:w="140" w:type="dxa"/>
            </w:tcMar>
            <w:vAlign w:val="center"/>
          </w:tcPr>
          <w:p w14:paraId="653C4BB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Apprenante</w:t>
            </w:r>
          </w:p>
        </w:tc>
        <w:tc>
          <w:tcPr>
            <w:tcW w:w="6938" w:type="dxa"/>
            <w:shd w:val="clear" w:color="auto" w:fill="FFFFFF"/>
            <w:tcMar>
              <w:top w:w="80" w:type="dxa"/>
              <w:left w:w="140" w:type="dxa"/>
              <w:bottom w:w="80" w:type="dxa"/>
              <w:right w:w="140" w:type="dxa"/>
            </w:tcMar>
            <w:vAlign w:val="center"/>
          </w:tcPr>
          <w:p w14:paraId="553191D5"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Ndeye Penda SARR</w:t>
            </w:r>
          </w:p>
        </w:tc>
      </w:tr>
      <w:tr w:rsidR="00E55C47" w:rsidRPr="000C589E" w14:paraId="7092A343" w14:textId="77777777">
        <w:trPr>
          <w:trHeight w:val="420"/>
        </w:trPr>
        <w:tc>
          <w:tcPr>
            <w:tcW w:w="2700" w:type="dxa"/>
            <w:shd w:val="clear" w:color="auto" w:fill="F6F8FA"/>
            <w:tcMar>
              <w:top w:w="80" w:type="dxa"/>
              <w:left w:w="140" w:type="dxa"/>
              <w:bottom w:w="80" w:type="dxa"/>
              <w:right w:w="140" w:type="dxa"/>
            </w:tcMar>
            <w:vAlign w:val="center"/>
          </w:tcPr>
          <w:p w14:paraId="4B40D7FF"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Promotion</w:t>
            </w:r>
          </w:p>
        </w:tc>
        <w:tc>
          <w:tcPr>
            <w:tcW w:w="6938" w:type="dxa"/>
            <w:shd w:val="clear" w:color="auto" w:fill="F6F8FA"/>
            <w:tcMar>
              <w:top w:w="80" w:type="dxa"/>
              <w:left w:w="140" w:type="dxa"/>
              <w:bottom w:w="80" w:type="dxa"/>
              <w:right w:w="140" w:type="dxa"/>
            </w:tcMar>
            <w:vAlign w:val="center"/>
          </w:tcPr>
          <w:p w14:paraId="11AB3811"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Promotion 8 — Développement Data</w:t>
            </w:r>
          </w:p>
        </w:tc>
      </w:tr>
      <w:tr w:rsidR="00E55C47" w:rsidRPr="000C589E" w14:paraId="61611929" w14:textId="77777777">
        <w:trPr>
          <w:trHeight w:val="420"/>
        </w:trPr>
        <w:tc>
          <w:tcPr>
            <w:tcW w:w="2700" w:type="dxa"/>
            <w:shd w:val="clear" w:color="auto" w:fill="FFFFFF"/>
            <w:tcMar>
              <w:top w:w="80" w:type="dxa"/>
              <w:left w:w="140" w:type="dxa"/>
              <w:bottom w:w="80" w:type="dxa"/>
              <w:right w:w="140" w:type="dxa"/>
            </w:tcMar>
            <w:vAlign w:val="center"/>
          </w:tcPr>
          <w:p w14:paraId="448E3F4B"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Établissement</w:t>
            </w:r>
          </w:p>
        </w:tc>
        <w:tc>
          <w:tcPr>
            <w:tcW w:w="6938" w:type="dxa"/>
            <w:shd w:val="clear" w:color="auto" w:fill="FFFFFF"/>
            <w:tcMar>
              <w:top w:w="80" w:type="dxa"/>
              <w:left w:w="140" w:type="dxa"/>
              <w:bottom w:w="80" w:type="dxa"/>
              <w:right w:w="140" w:type="dxa"/>
            </w:tcMar>
            <w:vAlign w:val="center"/>
          </w:tcPr>
          <w:p w14:paraId="201F0720"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Orange Digital Center</w:t>
            </w:r>
          </w:p>
        </w:tc>
      </w:tr>
      <w:tr w:rsidR="00E55C47" w:rsidRPr="000C589E" w14:paraId="2F4FB6DE" w14:textId="77777777">
        <w:trPr>
          <w:trHeight w:val="420"/>
        </w:trPr>
        <w:tc>
          <w:tcPr>
            <w:tcW w:w="2700" w:type="dxa"/>
            <w:shd w:val="clear" w:color="auto" w:fill="F6F8FA"/>
            <w:tcMar>
              <w:top w:w="80" w:type="dxa"/>
              <w:left w:w="140" w:type="dxa"/>
              <w:bottom w:w="80" w:type="dxa"/>
              <w:right w:w="140" w:type="dxa"/>
            </w:tcMar>
            <w:vAlign w:val="center"/>
          </w:tcPr>
          <w:p w14:paraId="650F1F1F"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Année</w:t>
            </w:r>
          </w:p>
        </w:tc>
        <w:tc>
          <w:tcPr>
            <w:tcW w:w="6938" w:type="dxa"/>
            <w:shd w:val="clear" w:color="auto" w:fill="F6F8FA"/>
            <w:tcMar>
              <w:top w:w="80" w:type="dxa"/>
              <w:left w:w="140" w:type="dxa"/>
              <w:bottom w:w="80" w:type="dxa"/>
              <w:right w:w="140" w:type="dxa"/>
            </w:tcMar>
            <w:vAlign w:val="center"/>
          </w:tcPr>
          <w:p w14:paraId="1029D150"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2026</w:t>
            </w:r>
          </w:p>
        </w:tc>
      </w:tr>
      <w:tr w:rsidR="00E55C47" w:rsidRPr="00632C79" w14:paraId="214F03D5" w14:textId="77777777">
        <w:trPr>
          <w:trHeight w:val="420"/>
        </w:trPr>
        <w:tc>
          <w:tcPr>
            <w:tcW w:w="2700" w:type="dxa"/>
            <w:shd w:val="clear" w:color="auto" w:fill="FFFFFF"/>
            <w:tcMar>
              <w:top w:w="80" w:type="dxa"/>
              <w:left w:w="140" w:type="dxa"/>
              <w:bottom w:w="80" w:type="dxa"/>
              <w:right w:w="140" w:type="dxa"/>
            </w:tcMar>
            <w:vAlign w:val="center"/>
          </w:tcPr>
          <w:p w14:paraId="20271D18"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Parcours</w:t>
            </w:r>
          </w:p>
        </w:tc>
        <w:tc>
          <w:tcPr>
            <w:tcW w:w="6938" w:type="dxa"/>
            <w:shd w:val="clear" w:color="auto" w:fill="FFFFFF"/>
            <w:tcMar>
              <w:top w:w="80" w:type="dxa"/>
              <w:left w:w="140" w:type="dxa"/>
              <w:bottom w:w="80" w:type="dxa"/>
              <w:right w:w="140" w:type="dxa"/>
            </w:tcMar>
            <w:vAlign w:val="center"/>
          </w:tcPr>
          <w:p w14:paraId="1793EF46" w14:textId="77777777" w:rsidR="00E55C47" w:rsidRPr="000C589E" w:rsidRDefault="00000000" w:rsidP="000C589E">
            <w:pPr>
              <w:spacing w:after="0" w:line="360" w:lineRule="auto"/>
              <w:rPr>
                <w:rFonts w:ascii="Times New Roman" w:hAnsi="Times New Roman" w:cs="Times New Roman"/>
                <w:sz w:val="24"/>
                <w:szCs w:val="24"/>
                <w:lang w:val="en-GB"/>
              </w:rPr>
            </w:pPr>
            <w:r w:rsidRPr="000C589E">
              <w:rPr>
                <w:rFonts w:ascii="Times New Roman" w:hAnsi="Times New Roman" w:cs="Times New Roman"/>
                <w:sz w:val="24"/>
                <w:szCs w:val="24"/>
                <w:lang w:val="en-GB"/>
              </w:rPr>
              <w:t xml:space="preserve">Bootcamp Excel › Excel </w:t>
            </w:r>
            <w:proofErr w:type="spellStart"/>
            <w:r w:rsidRPr="000C589E">
              <w:rPr>
                <w:rFonts w:ascii="Times New Roman" w:hAnsi="Times New Roman" w:cs="Times New Roman"/>
                <w:sz w:val="24"/>
                <w:szCs w:val="24"/>
                <w:lang w:val="en-GB"/>
              </w:rPr>
              <w:t>avancé</w:t>
            </w:r>
            <w:proofErr w:type="spellEnd"/>
            <w:r w:rsidRPr="000C589E">
              <w:rPr>
                <w:rFonts w:ascii="Times New Roman" w:hAnsi="Times New Roman" w:cs="Times New Roman"/>
                <w:sz w:val="24"/>
                <w:szCs w:val="24"/>
                <w:lang w:val="en-GB"/>
              </w:rPr>
              <w:t xml:space="preserve"> › Power Query › Power Pivot</w:t>
            </w:r>
          </w:p>
        </w:tc>
      </w:tr>
      <w:tr w:rsidR="00E55C47" w:rsidRPr="000C589E" w14:paraId="4CB13EEE" w14:textId="77777777">
        <w:trPr>
          <w:trHeight w:val="420"/>
        </w:trPr>
        <w:tc>
          <w:tcPr>
            <w:tcW w:w="2700" w:type="dxa"/>
            <w:shd w:val="clear" w:color="auto" w:fill="F6F8FA"/>
            <w:tcMar>
              <w:top w:w="80" w:type="dxa"/>
              <w:left w:w="140" w:type="dxa"/>
              <w:bottom w:w="80" w:type="dxa"/>
              <w:right w:w="140" w:type="dxa"/>
            </w:tcMar>
            <w:vAlign w:val="center"/>
          </w:tcPr>
          <w:p w14:paraId="6F52CD14"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Niveau</w:t>
            </w:r>
          </w:p>
        </w:tc>
        <w:tc>
          <w:tcPr>
            <w:tcW w:w="6938" w:type="dxa"/>
            <w:shd w:val="clear" w:color="auto" w:fill="F6F8FA"/>
            <w:tcMar>
              <w:top w:w="80" w:type="dxa"/>
              <w:left w:w="140" w:type="dxa"/>
              <w:bottom w:w="80" w:type="dxa"/>
              <w:right w:w="140" w:type="dxa"/>
            </w:tcMar>
            <w:vAlign w:val="center"/>
          </w:tcPr>
          <w:p w14:paraId="56927C2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Fondamentaux</w:t>
            </w:r>
          </w:p>
        </w:tc>
      </w:tr>
      <w:tr w:rsidR="00E55C47" w:rsidRPr="000C589E" w14:paraId="0C2A29C0" w14:textId="77777777">
        <w:trPr>
          <w:trHeight w:val="420"/>
        </w:trPr>
        <w:tc>
          <w:tcPr>
            <w:tcW w:w="2700" w:type="dxa"/>
            <w:shd w:val="clear" w:color="auto" w:fill="FFFFFF"/>
            <w:tcMar>
              <w:top w:w="80" w:type="dxa"/>
              <w:left w:w="140" w:type="dxa"/>
              <w:bottom w:w="80" w:type="dxa"/>
              <w:right w:w="140" w:type="dxa"/>
            </w:tcMar>
            <w:vAlign w:val="center"/>
          </w:tcPr>
          <w:p w14:paraId="46C7FFBC"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Jour</w:t>
            </w:r>
          </w:p>
        </w:tc>
        <w:tc>
          <w:tcPr>
            <w:tcW w:w="6938" w:type="dxa"/>
            <w:shd w:val="clear" w:color="auto" w:fill="FFFFFF"/>
            <w:tcMar>
              <w:top w:w="80" w:type="dxa"/>
              <w:left w:w="140" w:type="dxa"/>
              <w:bottom w:w="80" w:type="dxa"/>
              <w:right w:w="140" w:type="dxa"/>
            </w:tcMar>
            <w:vAlign w:val="center"/>
          </w:tcPr>
          <w:p w14:paraId="01AAAFE2"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6 / 30</w:t>
            </w:r>
          </w:p>
        </w:tc>
      </w:tr>
      <w:tr w:rsidR="00E55C47" w:rsidRPr="000C589E" w14:paraId="7C934CC3" w14:textId="77777777">
        <w:trPr>
          <w:trHeight w:val="420"/>
        </w:trPr>
        <w:tc>
          <w:tcPr>
            <w:tcW w:w="2700" w:type="dxa"/>
            <w:shd w:val="clear" w:color="auto" w:fill="F6F8FA"/>
            <w:tcMar>
              <w:top w:w="80" w:type="dxa"/>
              <w:left w:w="140" w:type="dxa"/>
              <w:bottom w:w="80" w:type="dxa"/>
              <w:right w:w="140" w:type="dxa"/>
            </w:tcMar>
            <w:vAlign w:val="center"/>
          </w:tcPr>
          <w:p w14:paraId="48906A84"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Thème</w:t>
            </w:r>
          </w:p>
        </w:tc>
        <w:tc>
          <w:tcPr>
            <w:tcW w:w="6938" w:type="dxa"/>
            <w:shd w:val="clear" w:color="auto" w:fill="F6F8FA"/>
            <w:tcMar>
              <w:top w:w="80" w:type="dxa"/>
              <w:left w:w="140" w:type="dxa"/>
              <w:bottom w:w="80" w:type="dxa"/>
              <w:right w:w="140" w:type="dxa"/>
            </w:tcMar>
            <w:vAlign w:val="center"/>
          </w:tcPr>
          <w:p w14:paraId="67532A86"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Opérateurs et calculs dans Excel</w:t>
            </w:r>
          </w:p>
        </w:tc>
      </w:tr>
      <w:tr w:rsidR="00E55C47" w:rsidRPr="000C589E" w14:paraId="57F91283" w14:textId="77777777">
        <w:trPr>
          <w:trHeight w:val="420"/>
        </w:trPr>
        <w:tc>
          <w:tcPr>
            <w:tcW w:w="2700" w:type="dxa"/>
            <w:shd w:val="clear" w:color="auto" w:fill="FFFFFF"/>
            <w:tcMar>
              <w:top w:w="80" w:type="dxa"/>
              <w:left w:w="140" w:type="dxa"/>
              <w:bottom w:w="80" w:type="dxa"/>
              <w:right w:w="140" w:type="dxa"/>
            </w:tcMar>
            <w:vAlign w:val="center"/>
          </w:tcPr>
          <w:p w14:paraId="39F4DF3C"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Contenu traité</w:t>
            </w:r>
          </w:p>
        </w:tc>
        <w:tc>
          <w:tcPr>
            <w:tcW w:w="6938" w:type="dxa"/>
            <w:shd w:val="clear" w:color="auto" w:fill="FFFFFF"/>
            <w:tcMar>
              <w:top w:w="80" w:type="dxa"/>
              <w:left w:w="140" w:type="dxa"/>
              <w:bottom w:w="80" w:type="dxa"/>
              <w:right w:w="140" w:type="dxa"/>
            </w:tcMar>
            <w:vAlign w:val="center"/>
          </w:tcPr>
          <w:p w14:paraId="0224C729"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 xml:space="preserve">4 recherches, 3 exercices, 1 mini-projet et 1 </w:t>
            </w:r>
            <w:proofErr w:type="gramStart"/>
            <w:r w:rsidRPr="000C589E">
              <w:rPr>
                <w:rFonts w:ascii="Times New Roman" w:hAnsi="Times New Roman" w:cs="Times New Roman"/>
                <w:sz w:val="24"/>
                <w:szCs w:val="24"/>
              </w:rPr>
              <w:t>challenge</w:t>
            </w:r>
            <w:proofErr w:type="gramEnd"/>
          </w:p>
        </w:tc>
      </w:tr>
      <w:tr w:rsidR="00E55C47" w:rsidRPr="000C589E" w14:paraId="6A5A1F21" w14:textId="77777777">
        <w:trPr>
          <w:trHeight w:val="420"/>
        </w:trPr>
        <w:tc>
          <w:tcPr>
            <w:tcW w:w="2700" w:type="dxa"/>
            <w:shd w:val="clear" w:color="auto" w:fill="F6F8FA"/>
            <w:tcMar>
              <w:top w:w="80" w:type="dxa"/>
              <w:left w:w="140" w:type="dxa"/>
              <w:bottom w:w="80" w:type="dxa"/>
              <w:right w:w="140" w:type="dxa"/>
            </w:tcMar>
            <w:vAlign w:val="center"/>
          </w:tcPr>
          <w:p w14:paraId="0948024A"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Statut</w:t>
            </w:r>
          </w:p>
        </w:tc>
        <w:tc>
          <w:tcPr>
            <w:tcW w:w="6938" w:type="dxa"/>
            <w:shd w:val="clear" w:color="auto" w:fill="F6F8FA"/>
            <w:tcMar>
              <w:top w:w="80" w:type="dxa"/>
              <w:left w:w="140" w:type="dxa"/>
              <w:bottom w:w="80" w:type="dxa"/>
              <w:right w:w="140" w:type="dxa"/>
            </w:tcMar>
            <w:vAlign w:val="center"/>
          </w:tcPr>
          <w:p w14:paraId="2A8C7B12"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Jour 6 validé</w:t>
            </w:r>
          </w:p>
        </w:tc>
      </w:tr>
    </w:tbl>
    <w:p w14:paraId="33A5A5C7" w14:textId="77777777" w:rsidR="00E55C47" w:rsidRPr="000C589E" w:rsidRDefault="00000000" w:rsidP="000C589E">
      <w:pPr>
        <w:pStyle w:val="Heading1"/>
        <w:spacing w:line="360" w:lineRule="auto"/>
        <w:rPr>
          <w:rFonts w:ascii="Times New Roman" w:hAnsi="Times New Roman" w:cs="Times New Roman"/>
        </w:rPr>
      </w:pPr>
      <w:bookmarkStart w:id="0" w:name="_Toc239718987"/>
      <w:r w:rsidRPr="000C589E">
        <w:rPr>
          <w:rFonts w:ascii="Times New Roman" w:hAnsi="Times New Roman" w:cs="Times New Roman"/>
        </w:rPr>
        <w:lastRenderedPageBreak/>
        <w:t>Sommaire</w:t>
      </w:r>
      <w:bookmarkEnd w:id="0"/>
    </w:p>
    <w:sdt>
      <w:sdtPr>
        <w:rPr>
          <w:rFonts w:ascii="Times New Roman" w:hAnsi="Times New Roman" w:cs="Times New Roman"/>
        </w:rPr>
        <w:alias w:val="Sommaire"/>
        <w:id w:val="-1032731246"/>
      </w:sdtPr>
      <w:sdtContent>
        <w:p w14:paraId="42B7AA7D" w14:textId="77777777" w:rsidR="000C589E" w:rsidRPr="000C589E" w:rsidRDefault="00000000" w:rsidP="000C589E">
          <w:pPr>
            <w:pStyle w:val="TOC1"/>
            <w:tabs>
              <w:tab w:val="right" w:leader="dot" w:pos="9628"/>
            </w:tabs>
            <w:spacing w:line="360" w:lineRule="auto"/>
            <w:rPr>
              <w:rFonts w:ascii="Times New Roman" w:hAnsi="Times New Roman" w:cs="Times New Roman"/>
              <w:noProof/>
              <w:sz w:val="24"/>
              <w:szCs w:val="24"/>
            </w:rPr>
          </w:pPr>
          <w:r w:rsidRPr="000C589E">
            <w:rPr>
              <w:rFonts w:ascii="Times New Roman" w:hAnsi="Times New Roman" w:cs="Times New Roman"/>
            </w:rPr>
            <w:fldChar w:fldCharType="begin"/>
          </w:r>
          <w:r w:rsidRPr="000C589E">
            <w:rPr>
              <w:rFonts w:ascii="Times New Roman" w:hAnsi="Times New Roman" w:cs="Times New Roman"/>
            </w:rPr>
            <w:instrText>TOC \h \o "1-2"</w:instrText>
          </w:r>
          <w:r w:rsidRPr="000C589E">
            <w:rPr>
              <w:rFonts w:ascii="Times New Roman" w:hAnsi="Times New Roman" w:cs="Times New Roman"/>
            </w:rPr>
            <w:fldChar w:fldCharType="separate"/>
          </w:r>
          <w:hyperlink w:anchor="_Toc239718987" w:history="1">
            <w:r w:rsidR="000C589E" w:rsidRPr="000C589E">
              <w:rPr>
                <w:rStyle w:val="Hyperlink"/>
                <w:rFonts w:ascii="Times New Roman" w:hAnsi="Times New Roman" w:cs="Times New Roman"/>
                <w:noProof/>
                <w:sz w:val="24"/>
                <w:szCs w:val="24"/>
              </w:rPr>
              <w:t>Sommaire</w:t>
            </w:r>
            <w:r w:rsidR="000C589E" w:rsidRPr="000C589E">
              <w:rPr>
                <w:rFonts w:ascii="Times New Roman" w:hAnsi="Times New Roman" w:cs="Times New Roman"/>
                <w:noProof/>
                <w:sz w:val="24"/>
                <w:szCs w:val="24"/>
              </w:rPr>
              <w:tab/>
            </w:r>
            <w:r w:rsidR="000C589E" w:rsidRPr="000C589E">
              <w:rPr>
                <w:rFonts w:ascii="Times New Roman" w:hAnsi="Times New Roman" w:cs="Times New Roman"/>
                <w:noProof/>
                <w:sz w:val="24"/>
                <w:szCs w:val="24"/>
              </w:rPr>
              <w:fldChar w:fldCharType="begin"/>
            </w:r>
            <w:r w:rsidR="000C589E" w:rsidRPr="000C589E">
              <w:rPr>
                <w:rFonts w:ascii="Times New Roman" w:hAnsi="Times New Roman" w:cs="Times New Roman"/>
                <w:noProof/>
                <w:sz w:val="24"/>
                <w:szCs w:val="24"/>
              </w:rPr>
              <w:instrText xml:space="preserve"> PAGEREF _Toc239718987 \h </w:instrText>
            </w:r>
            <w:r w:rsidR="000C589E" w:rsidRPr="000C589E">
              <w:rPr>
                <w:rFonts w:ascii="Times New Roman" w:hAnsi="Times New Roman" w:cs="Times New Roman"/>
                <w:noProof/>
                <w:sz w:val="24"/>
                <w:szCs w:val="24"/>
              </w:rPr>
            </w:r>
            <w:r w:rsidR="000C589E" w:rsidRPr="000C589E">
              <w:rPr>
                <w:rFonts w:ascii="Times New Roman" w:hAnsi="Times New Roman" w:cs="Times New Roman"/>
                <w:noProof/>
                <w:sz w:val="24"/>
                <w:szCs w:val="24"/>
              </w:rPr>
              <w:fldChar w:fldCharType="separate"/>
            </w:r>
            <w:r w:rsidR="000C589E" w:rsidRPr="000C589E">
              <w:rPr>
                <w:rFonts w:ascii="Times New Roman" w:hAnsi="Times New Roman" w:cs="Times New Roman"/>
                <w:noProof/>
                <w:sz w:val="24"/>
                <w:szCs w:val="24"/>
              </w:rPr>
              <w:t>1</w:t>
            </w:r>
            <w:r w:rsidR="000C589E" w:rsidRPr="000C589E">
              <w:rPr>
                <w:rFonts w:ascii="Times New Roman" w:hAnsi="Times New Roman" w:cs="Times New Roman"/>
                <w:noProof/>
                <w:sz w:val="24"/>
                <w:szCs w:val="24"/>
              </w:rPr>
              <w:fldChar w:fldCharType="end"/>
            </w:r>
          </w:hyperlink>
        </w:p>
        <w:p w14:paraId="1B14535B" w14:textId="77777777" w:rsidR="000C589E" w:rsidRPr="000C589E" w:rsidRDefault="000C589E" w:rsidP="000C589E">
          <w:pPr>
            <w:pStyle w:val="TOC1"/>
            <w:tabs>
              <w:tab w:val="right" w:leader="dot" w:pos="9628"/>
            </w:tabs>
            <w:spacing w:line="360" w:lineRule="auto"/>
            <w:rPr>
              <w:rFonts w:ascii="Times New Roman" w:hAnsi="Times New Roman" w:cs="Times New Roman"/>
              <w:noProof/>
              <w:sz w:val="24"/>
              <w:szCs w:val="24"/>
            </w:rPr>
          </w:pPr>
          <w:hyperlink w:anchor="_Toc239718988" w:history="1">
            <w:r w:rsidRPr="000C589E">
              <w:rPr>
                <w:rStyle w:val="Hyperlink"/>
                <w:rFonts w:ascii="Times New Roman" w:hAnsi="Times New Roman" w:cs="Times New Roman"/>
                <w:noProof/>
                <w:sz w:val="24"/>
                <w:szCs w:val="24"/>
              </w:rPr>
              <w:t>Introduction</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_Toc239718988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75CE8AA5"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8989" w:history="1">
            <w:r w:rsidRPr="000C589E">
              <w:rPr>
                <w:rStyle w:val="Hyperlink"/>
                <w:rFonts w:ascii="Times New Roman" w:hAnsi="Times New Roman" w:cs="Times New Roman"/>
                <w:noProof/>
                <w:sz w:val="24"/>
                <w:szCs w:val="24"/>
              </w:rPr>
              <w:t>Objectifs du Jour 6</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_Toc239718989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0FA9CBD0" w14:textId="77777777" w:rsidR="000C589E" w:rsidRPr="000C589E" w:rsidRDefault="000C589E" w:rsidP="000C589E">
          <w:pPr>
            <w:pStyle w:val="TOC1"/>
            <w:tabs>
              <w:tab w:val="right" w:leader="dot" w:pos="9628"/>
            </w:tabs>
            <w:spacing w:line="360" w:lineRule="auto"/>
            <w:rPr>
              <w:rFonts w:ascii="Times New Roman" w:hAnsi="Times New Roman" w:cs="Times New Roman"/>
              <w:noProof/>
              <w:sz w:val="24"/>
              <w:szCs w:val="24"/>
            </w:rPr>
          </w:pPr>
          <w:hyperlink w:anchor="_Toc239718990" w:history="1">
            <w:r w:rsidRPr="000C589E">
              <w:rPr>
                <w:rStyle w:val="Hyperlink"/>
                <w:rFonts w:ascii="Times New Roman" w:hAnsi="Times New Roman" w:cs="Times New Roman"/>
                <w:noProof/>
                <w:sz w:val="24"/>
                <w:szCs w:val="24"/>
              </w:rPr>
              <w:t>Partie I — Fondamentaux théoriques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_Toc239718990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7FFCA561"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8991" w:history="1">
            <w:r w:rsidRPr="000C589E">
              <w:rPr>
                <w:rStyle w:val="Hyperlink"/>
                <w:rFonts w:ascii="Times New Roman" w:hAnsi="Times New Roman" w:cs="Times New Roman"/>
                <w:noProof/>
                <w:sz w:val="24"/>
                <w:szCs w:val="24"/>
              </w:rPr>
              <w:t>1. Valeur ou formule ?</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_Toc239718991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1A616AA2"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8992" w:history="1">
            <w:r w:rsidRPr="000C589E">
              <w:rPr>
                <w:rStyle w:val="Hyperlink"/>
                <w:rFonts w:ascii="Times New Roman" w:hAnsi="Times New Roman" w:cs="Times New Roman"/>
                <w:noProof/>
                <w:sz w:val="24"/>
                <w:szCs w:val="24"/>
              </w:rPr>
              <w:t>2. Les quatre opérateurs de base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_Toc239718992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26448E03"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8993" w:history="1">
            <w:r w:rsidRPr="000C589E">
              <w:rPr>
                <w:rStyle w:val="Hyperlink"/>
                <w:rFonts w:ascii="Times New Roman" w:hAnsi="Times New Roman" w:cs="Times New Roman"/>
                <w:noProof/>
                <w:sz w:val="24"/>
                <w:szCs w:val="24"/>
              </w:rPr>
              <w:t>3. Le calcul d’un pourcentage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_Toc239718993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2F08D5AB"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8994" w:history="1">
            <w:r w:rsidRPr="000C589E">
              <w:rPr>
                <w:rStyle w:val="Hyperlink"/>
                <w:rFonts w:ascii="Times New Roman" w:hAnsi="Times New Roman" w:cs="Times New Roman"/>
                <w:noProof/>
                <w:sz w:val="24"/>
                <w:szCs w:val="24"/>
              </w:rPr>
              <w:t>4. La priorité des opérations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_Toc239718994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00F9CD07" w14:textId="77777777" w:rsidR="000C589E" w:rsidRPr="000C589E" w:rsidRDefault="000C589E" w:rsidP="000C589E">
          <w:pPr>
            <w:pStyle w:val="TOC1"/>
            <w:tabs>
              <w:tab w:val="right" w:leader="dot" w:pos="9628"/>
            </w:tabs>
            <w:spacing w:line="360" w:lineRule="auto"/>
            <w:rPr>
              <w:rFonts w:ascii="Times New Roman" w:hAnsi="Times New Roman" w:cs="Times New Roman"/>
              <w:noProof/>
              <w:sz w:val="24"/>
              <w:szCs w:val="24"/>
            </w:rPr>
          </w:pPr>
          <w:hyperlink w:anchor="_Toc239718995" w:history="1">
            <w:r w:rsidRPr="000C589E">
              <w:rPr>
                <w:rStyle w:val="Hyperlink"/>
                <w:rFonts w:ascii="Times New Roman" w:hAnsi="Times New Roman" w:cs="Times New Roman"/>
                <w:noProof/>
                <w:sz w:val="24"/>
                <w:szCs w:val="24"/>
              </w:rPr>
              <w:t>Partie II — Cas pratiques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_Toc239718995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0A3B3919"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8996" w:history="1">
            <w:r w:rsidRPr="000C589E">
              <w:rPr>
                <w:rStyle w:val="Hyperlink"/>
                <w:rFonts w:ascii="Times New Roman" w:hAnsi="Times New Roman" w:cs="Times New Roman"/>
                <w:noProof/>
                <w:sz w:val="24"/>
                <w:szCs w:val="24"/>
              </w:rPr>
              <w:t>Exercice 1 — Les quatre opérations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_Toc239718996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1D0A265D"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8997" w:history="1">
            <w:r w:rsidRPr="000C589E">
              <w:rPr>
                <w:rStyle w:val="Hyperlink"/>
                <w:rFonts w:ascii="Times New Roman" w:hAnsi="Times New Roman" w:cs="Times New Roman"/>
                <w:noProof/>
                <w:sz w:val="24"/>
                <w:szCs w:val="24"/>
              </w:rPr>
              <w:t>Exercice 2 — Calculer un pourcentage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_Toc239718997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296E7832"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8998" w:history="1">
            <w:r w:rsidRPr="000C589E">
              <w:rPr>
                <w:rStyle w:val="Hyperlink"/>
                <w:rFonts w:ascii="Times New Roman" w:hAnsi="Times New Roman" w:cs="Times New Roman"/>
                <w:noProof/>
                <w:sz w:val="24"/>
                <w:szCs w:val="24"/>
              </w:rPr>
              <w:t>Exercice 3 — La priorité des opérations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_Toc239718998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0E05CD0D" w14:textId="77777777" w:rsidR="000C589E" w:rsidRPr="000C589E" w:rsidRDefault="000C589E" w:rsidP="000C589E">
          <w:pPr>
            <w:pStyle w:val="TOC1"/>
            <w:tabs>
              <w:tab w:val="right" w:leader="dot" w:pos="9628"/>
            </w:tabs>
            <w:spacing w:line="360" w:lineRule="auto"/>
            <w:rPr>
              <w:rFonts w:ascii="Times New Roman" w:hAnsi="Times New Roman" w:cs="Times New Roman"/>
              <w:noProof/>
              <w:sz w:val="24"/>
              <w:szCs w:val="24"/>
            </w:rPr>
          </w:pPr>
          <w:hyperlink w:anchor="_Toc239718999" w:history="1">
            <w:r w:rsidRPr="000C589E">
              <w:rPr>
                <w:rStyle w:val="Hyperlink"/>
                <w:rFonts w:ascii="Times New Roman" w:hAnsi="Times New Roman" w:cs="Times New Roman"/>
                <w:noProof/>
                <w:sz w:val="24"/>
                <w:szCs w:val="24"/>
              </w:rPr>
              <w:t>Partie III — Mini-projet : calculateur de salaire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_Toc239718999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0F98345E"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00" w:history="1">
            <w:r w:rsidRPr="000C589E">
              <w:rPr>
                <w:rStyle w:val="Hyperlink"/>
                <w:rFonts w:ascii="Times New Roman" w:hAnsi="Times New Roman" w:cs="Times New Roman"/>
                <w:noProof/>
                <w:sz w:val="24"/>
                <w:szCs w:val="24"/>
              </w:rPr>
              <w:t>Données d’entrée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_Toc239719000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5D1DC4AA"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01" w:history="1">
            <w:r w:rsidRPr="000C589E">
              <w:rPr>
                <w:rStyle w:val="Hyperlink"/>
                <w:rFonts w:ascii="Times New Roman" w:hAnsi="Times New Roman" w:cs="Times New Roman"/>
                <w:noProof/>
                <w:sz w:val="24"/>
                <w:szCs w:val="24"/>
              </w:rPr>
              <w:t>Étape 1 — La prime de performance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_Toc239719001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5A0E8D07"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02" w:history="1">
            <w:r w:rsidRPr="000C589E">
              <w:rPr>
                <w:rStyle w:val="Hyperlink"/>
                <w:rFonts w:ascii="Times New Roman" w:hAnsi="Times New Roman" w:cs="Times New Roman"/>
                <w:noProof/>
                <w:sz w:val="24"/>
                <w:szCs w:val="24"/>
              </w:rPr>
              <w:t>Étape 2 — Les heures supplémentaires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_Toc239719002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7B4530D6"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03" w:history="1">
            <w:r w:rsidRPr="000C589E">
              <w:rPr>
                <w:rStyle w:val="Hyperlink"/>
                <w:rFonts w:ascii="Times New Roman" w:hAnsi="Times New Roman" w:cs="Times New Roman"/>
                <w:noProof/>
                <w:sz w:val="24"/>
                <w:szCs w:val="24"/>
              </w:rPr>
              <w:t>Étape 3 — Le salaire brut</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_Toc239719003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286F8624"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04" w:history="1">
            <w:r w:rsidRPr="000C589E">
              <w:rPr>
                <w:rStyle w:val="Hyperlink"/>
                <w:rFonts w:ascii="Times New Roman" w:hAnsi="Times New Roman" w:cs="Times New Roman"/>
                <w:noProof/>
                <w:sz w:val="24"/>
                <w:szCs w:val="24"/>
              </w:rPr>
              <w:t>Étape 4 — La retenue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_Toc239719004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5979EB6B"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05" w:history="1">
            <w:r w:rsidRPr="000C589E">
              <w:rPr>
                <w:rStyle w:val="Hyperlink"/>
                <w:rFonts w:ascii="Times New Roman" w:hAnsi="Times New Roman" w:cs="Times New Roman"/>
                <w:noProof/>
                <w:sz w:val="24"/>
                <w:szCs w:val="24"/>
              </w:rPr>
              <w:t>Étape 5 — Le salaire net</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_Toc239719005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354947A1"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06" w:history="1">
            <w:r w:rsidRPr="000C589E">
              <w:rPr>
                <w:rStyle w:val="Hyperlink"/>
                <w:rFonts w:ascii="Times New Roman" w:hAnsi="Times New Roman" w:cs="Times New Roman"/>
                <w:noProof/>
                <w:sz w:val="24"/>
                <w:szCs w:val="24"/>
              </w:rPr>
              <w:t>Résultat final</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_Toc239719006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574DCA92" w14:textId="77777777" w:rsidR="000C589E" w:rsidRPr="000C589E" w:rsidRDefault="000C589E" w:rsidP="000C589E">
          <w:pPr>
            <w:pStyle w:val="TOC1"/>
            <w:tabs>
              <w:tab w:val="right" w:leader="dot" w:pos="9628"/>
            </w:tabs>
            <w:spacing w:line="360" w:lineRule="auto"/>
            <w:rPr>
              <w:rFonts w:ascii="Times New Roman" w:hAnsi="Times New Roman" w:cs="Times New Roman"/>
              <w:noProof/>
              <w:sz w:val="24"/>
              <w:szCs w:val="24"/>
            </w:rPr>
          </w:pPr>
          <w:hyperlink w:anchor="_Toc239719007" w:history="1">
            <w:r w:rsidRPr="000C589E">
              <w:rPr>
                <w:rStyle w:val="Hyperlink"/>
                <w:rFonts w:ascii="Times New Roman" w:hAnsi="Times New Roman" w:cs="Times New Roman"/>
                <w:noProof/>
                <w:sz w:val="24"/>
                <w:szCs w:val="24"/>
              </w:rPr>
              <w:t>Partie IV — Challenge : vérifier le caractère dynamique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_Toc239719007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5E613022" w14:textId="77777777" w:rsidR="000C589E" w:rsidRPr="000C589E" w:rsidRDefault="000C589E" w:rsidP="000C589E">
          <w:pPr>
            <w:pStyle w:val="TOC1"/>
            <w:tabs>
              <w:tab w:val="right" w:leader="dot" w:pos="9628"/>
            </w:tabs>
            <w:spacing w:line="360" w:lineRule="auto"/>
            <w:rPr>
              <w:rFonts w:ascii="Times New Roman" w:hAnsi="Times New Roman" w:cs="Times New Roman"/>
              <w:noProof/>
              <w:sz w:val="24"/>
              <w:szCs w:val="24"/>
            </w:rPr>
          </w:pPr>
          <w:hyperlink w:anchor="_Toc239719008" w:history="1">
            <w:r w:rsidRPr="000C589E">
              <w:rPr>
                <w:rStyle w:val="Hyperlink"/>
                <w:rFonts w:ascii="Times New Roman" w:hAnsi="Times New Roman" w:cs="Times New Roman"/>
                <w:noProof/>
                <w:sz w:val="24"/>
                <w:szCs w:val="24"/>
              </w:rPr>
              <w:t>Partie V — Synthèse des compétences acquises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_Toc239719008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5180742C"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09" w:history="1">
            <w:r w:rsidRPr="000C589E">
              <w:rPr>
                <w:rStyle w:val="Hyperlink"/>
                <w:rFonts w:ascii="Times New Roman" w:hAnsi="Times New Roman" w:cs="Times New Roman"/>
                <w:noProof/>
                <w:sz w:val="24"/>
                <w:szCs w:val="24"/>
              </w:rPr>
              <w:t>Calculs de base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_Toc239719009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47F5A46F"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10" w:history="1">
            <w:r w:rsidRPr="000C589E">
              <w:rPr>
                <w:rStyle w:val="Hyperlink"/>
                <w:rFonts w:ascii="Times New Roman" w:hAnsi="Times New Roman" w:cs="Times New Roman"/>
                <w:noProof/>
                <w:sz w:val="24"/>
                <w:szCs w:val="24"/>
              </w:rPr>
              <w:t>Pourcentages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_Toc239719010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35B2181B"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11" w:history="1">
            <w:r w:rsidRPr="000C589E">
              <w:rPr>
                <w:rStyle w:val="Hyperlink"/>
                <w:rFonts w:ascii="Times New Roman" w:hAnsi="Times New Roman" w:cs="Times New Roman"/>
                <w:noProof/>
                <w:sz w:val="24"/>
                <w:szCs w:val="24"/>
              </w:rPr>
              <w:t>Ordre des calculs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_Toc239719011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0C539F39"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12" w:history="1">
            <w:r w:rsidRPr="000C589E">
              <w:rPr>
                <w:rStyle w:val="Hyperlink"/>
                <w:rFonts w:ascii="Times New Roman" w:hAnsi="Times New Roman" w:cs="Times New Roman"/>
                <w:noProof/>
                <w:sz w:val="24"/>
                <w:szCs w:val="24"/>
              </w:rPr>
              <w:t>Modélisation</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_Toc239719012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7F101842" w14:textId="77777777" w:rsidR="000C589E" w:rsidRPr="000C589E" w:rsidRDefault="000C589E" w:rsidP="000C589E">
          <w:pPr>
            <w:pStyle w:val="TOC1"/>
            <w:tabs>
              <w:tab w:val="right" w:leader="dot" w:pos="9628"/>
            </w:tabs>
            <w:spacing w:line="360" w:lineRule="auto"/>
            <w:rPr>
              <w:rFonts w:ascii="Times New Roman" w:hAnsi="Times New Roman" w:cs="Times New Roman"/>
              <w:noProof/>
              <w:sz w:val="24"/>
              <w:szCs w:val="24"/>
            </w:rPr>
          </w:pPr>
          <w:hyperlink w:anchor="_Toc239719013" w:history="1">
            <w:r w:rsidRPr="000C589E">
              <w:rPr>
                <w:rStyle w:val="Hyperlink"/>
                <w:rFonts w:ascii="Times New Roman" w:hAnsi="Times New Roman" w:cs="Times New Roman"/>
                <w:noProof/>
                <w:sz w:val="24"/>
                <w:szCs w:val="24"/>
              </w:rPr>
              <w:t>Partie VI — Application professionnelle</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_Toc239719013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277F91EA" w14:textId="77777777" w:rsidR="000C589E" w:rsidRPr="000C589E" w:rsidRDefault="000C589E" w:rsidP="000C589E">
          <w:pPr>
            <w:pStyle w:val="TOC2"/>
            <w:tabs>
              <w:tab w:val="right" w:leader="dot" w:pos="9628"/>
            </w:tabs>
            <w:spacing w:line="360" w:lineRule="auto"/>
            <w:rPr>
              <w:rFonts w:ascii="Times New Roman" w:hAnsi="Times New Roman" w:cs="Times New Roman"/>
              <w:noProof/>
              <w:sz w:val="24"/>
              <w:szCs w:val="24"/>
            </w:rPr>
          </w:pPr>
          <w:hyperlink w:anchor="_Toc239719014" w:history="1">
            <w:r w:rsidRPr="000C589E">
              <w:rPr>
                <w:rStyle w:val="Hyperlink"/>
                <w:rFonts w:ascii="Times New Roman" w:hAnsi="Times New Roman" w:cs="Times New Roman"/>
                <w:noProof/>
                <w:sz w:val="24"/>
                <w:szCs w:val="24"/>
              </w:rPr>
              <w:t>Difficultés rencontrées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_Toc239719014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640D9440" w14:textId="77777777" w:rsidR="000C589E" w:rsidRPr="000C589E" w:rsidRDefault="000C589E" w:rsidP="000C589E">
          <w:pPr>
            <w:pStyle w:val="TOC1"/>
            <w:tabs>
              <w:tab w:val="right" w:leader="dot" w:pos="9628"/>
            </w:tabs>
            <w:spacing w:line="360" w:lineRule="auto"/>
            <w:rPr>
              <w:rFonts w:ascii="Times New Roman" w:hAnsi="Times New Roman" w:cs="Times New Roman"/>
              <w:noProof/>
              <w:sz w:val="24"/>
              <w:szCs w:val="24"/>
            </w:rPr>
          </w:pPr>
          <w:hyperlink w:anchor="_Toc239719015" w:history="1">
            <w:r w:rsidRPr="000C589E">
              <w:rPr>
                <w:rStyle w:val="Hyperlink"/>
                <w:rFonts w:ascii="Times New Roman" w:hAnsi="Times New Roman" w:cs="Times New Roman"/>
                <w:noProof/>
                <w:sz w:val="24"/>
                <w:szCs w:val="24"/>
              </w:rPr>
              <w:t>Annexe — Mémo des opérateurs et raccourcis</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_Toc239719015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77FD37B5" w14:textId="77777777" w:rsidR="000C589E" w:rsidRPr="000C589E" w:rsidRDefault="000C589E" w:rsidP="000C589E">
          <w:pPr>
            <w:pStyle w:val="TOC1"/>
            <w:tabs>
              <w:tab w:val="right" w:leader="dot" w:pos="9628"/>
            </w:tabs>
            <w:spacing w:line="360" w:lineRule="auto"/>
            <w:rPr>
              <w:rFonts w:ascii="Times New Roman" w:hAnsi="Times New Roman" w:cs="Times New Roman"/>
              <w:noProof/>
            </w:rPr>
          </w:pPr>
          <w:hyperlink w:anchor="_Toc239719016" w:history="1">
            <w:r w:rsidRPr="000C589E">
              <w:rPr>
                <w:rStyle w:val="Hyperlink"/>
                <w:rFonts w:ascii="Times New Roman" w:hAnsi="Times New Roman" w:cs="Times New Roman"/>
                <w:noProof/>
                <w:sz w:val="24"/>
                <w:szCs w:val="24"/>
              </w:rPr>
              <w:t>Conclusion du Jour 6</w:t>
            </w:r>
            <w:r w:rsidRPr="000C589E">
              <w:rPr>
                <w:rFonts w:ascii="Times New Roman" w:hAnsi="Times New Roman" w:cs="Times New Roman"/>
                <w:noProof/>
                <w:sz w:val="24"/>
                <w:szCs w:val="24"/>
              </w:rPr>
              <w:tab/>
            </w:r>
            <w:r w:rsidRPr="000C589E">
              <w:rPr>
                <w:rFonts w:ascii="Times New Roman" w:hAnsi="Times New Roman" w:cs="Times New Roman"/>
                <w:noProof/>
                <w:sz w:val="24"/>
                <w:szCs w:val="24"/>
              </w:rPr>
              <w:fldChar w:fldCharType="begin"/>
            </w:r>
            <w:r w:rsidRPr="000C589E">
              <w:rPr>
                <w:rFonts w:ascii="Times New Roman" w:hAnsi="Times New Roman" w:cs="Times New Roman"/>
                <w:noProof/>
                <w:sz w:val="24"/>
                <w:szCs w:val="24"/>
              </w:rPr>
              <w:instrText xml:space="preserve"> PAGEREF _Toc239719016 \h </w:instrText>
            </w:r>
            <w:r w:rsidRPr="000C589E">
              <w:rPr>
                <w:rFonts w:ascii="Times New Roman" w:hAnsi="Times New Roman" w:cs="Times New Roman"/>
                <w:noProof/>
                <w:sz w:val="24"/>
                <w:szCs w:val="24"/>
              </w:rPr>
            </w:r>
            <w:r w:rsidRPr="000C589E">
              <w:rPr>
                <w:rFonts w:ascii="Times New Roman" w:hAnsi="Times New Roman" w:cs="Times New Roman"/>
                <w:noProof/>
                <w:sz w:val="24"/>
                <w:szCs w:val="24"/>
              </w:rPr>
              <w:fldChar w:fldCharType="separate"/>
            </w:r>
            <w:r w:rsidRPr="000C589E">
              <w:rPr>
                <w:rFonts w:ascii="Times New Roman" w:hAnsi="Times New Roman" w:cs="Times New Roman"/>
                <w:noProof/>
                <w:sz w:val="24"/>
                <w:szCs w:val="24"/>
              </w:rPr>
              <w:t>1</w:t>
            </w:r>
            <w:r w:rsidRPr="000C589E">
              <w:rPr>
                <w:rFonts w:ascii="Times New Roman" w:hAnsi="Times New Roman" w:cs="Times New Roman"/>
                <w:noProof/>
                <w:sz w:val="24"/>
                <w:szCs w:val="24"/>
              </w:rPr>
              <w:fldChar w:fldCharType="end"/>
            </w:r>
          </w:hyperlink>
        </w:p>
        <w:p w14:paraId="484F2080" w14:textId="77777777" w:rsidR="00E55C47" w:rsidRPr="000C589E" w:rsidRDefault="00000000" w:rsidP="000C589E">
          <w:pPr>
            <w:spacing w:line="360" w:lineRule="auto"/>
            <w:rPr>
              <w:rFonts w:ascii="Times New Roman" w:hAnsi="Times New Roman" w:cs="Times New Roman"/>
            </w:rPr>
          </w:pPr>
          <w:r w:rsidRPr="000C589E">
            <w:rPr>
              <w:rFonts w:ascii="Times New Roman" w:hAnsi="Times New Roman" w:cs="Times New Roman"/>
            </w:rPr>
            <w:fldChar w:fldCharType="end"/>
          </w:r>
        </w:p>
      </w:sdtContent>
    </w:sdt>
    <w:p w14:paraId="1E9EB12F" w14:textId="77777777" w:rsidR="00E55C47" w:rsidRPr="000C589E" w:rsidRDefault="00000000" w:rsidP="000C589E">
      <w:pPr>
        <w:spacing w:line="360" w:lineRule="auto"/>
        <w:rPr>
          <w:rFonts w:ascii="Times New Roman" w:hAnsi="Times New Roman" w:cs="Times New Roman"/>
        </w:rPr>
      </w:pPr>
      <w:r w:rsidRPr="000C589E">
        <w:rPr>
          <w:rFonts w:ascii="Times New Roman" w:hAnsi="Times New Roman" w:cs="Times New Roman"/>
        </w:rPr>
        <w:br w:type="page"/>
      </w:r>
    </w:p>
    <w:p w14:paraId="49001404" w14:textId="77777777" w:rsidR="00E55C47" w:rsidRPr="000C589E" w:rsidRDefault="00000000" w:rsidP="000C589E">
      <w:pPr>
        <w:pStyle w:val="Heading1"/>
        <w:spacing w:line="360" w:lineRule="auto"/>
        <w:rPr>
          <w:rFonts w:ascii="Times New Roman" w:hAnsi="Times New Roman" w:cs="Times New Roman"/>
        </w:rPr>
      </w:pPr>
      <w:bookmarkStart w:id="1" w:name="_Toc239718988"/>
      <w:r w:rsidRPr="000C589E">
        <w:rPr>
          <w:rFonts w:ascii="Times New Roman" w:hAnsi="Times New Roman" w:cs="Times New Roman"/>
        </w:rPr>
        <w:lastRenderedPageBreak/>
        <w:t>Introduction</w:t>
      </w:r>
      <w:bookmarkEnd w:id="1"/>
    </w:p>
    <w:p w14:paraId="230CC348"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L’objectif de cette sixième journée était de maîtriser les opérations et les calculs de base dans Excel : distinguer une valeur d’une formule, utiliser les opérateurs arithmétiques, calculer des pourcentages, comprendre la priorité des opérations et contrôler cet ordre à l’aide des parenthèses.</w:t>
      </w:r>
    </w:p>
    <w:p w14:paraId="3BAC753A"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 xml:space="preserve">Le support proposait trois exercices progressifs, un mini-projet de calcul de salaire et un </w:t>
      </w:r>
      <w:proofErr w:type="gramStart"/>
      <w:r w:rsidRPr="000C589E">
        <w:rPr>
          <w:rFonts w:ascii="Times New Roman" w:hAnsi="Times New Roman" w:cs="Times New Roman"/>
          <w:sz w:val="24"/>
          <w:szCs w:val="24"/>
        </w:rPr>
        <w:t>challenge</w:t>
      </w:r>
      <w:proofErr w:type="gramEnd"/>
      <w:r w:rsidRPr="000C589E">
        <w:rPr>
          <w:rFonts w:ascii="Times New Roman" w:hAnsi="Times New Roman" w:cs="Times New Roman"/>
          <w:sz w:val="24"/>
          <w:szCs w:val="24"/>
        </w:rPr>
        <w:t xml:space="preserve"> de vérification. L’enjeu final n’était pas seulement d’obtenir le bon résultat, mais de construire un modèle qui reste juste lorsque les données d’entrée changent.</w:t>
      </w:r>
    </w:p>
    <w:p w14:paraId="621A0444" w14:textId="77777777" w:rsidR="00E55C47" w:rsidRPr="000C589E" w:rsidRDefault="00E55C47" w:rsidP="000C589E">
      <w:pPr>
        <w:spacing w:after="8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E55C47" w:rsidRPr="000C589E" w14:paraId="06A08A79" w14:textId="77777777">
        <w:tc>
          <w:tcPr>
            <w:tcW w:w="9638" w:type="dxa"/>
            <w:shd w:val="clear" w:color="auto" w:fill="F1F6FC"/>
            <w:tcMar>
              <w:top w:w="160" w:type="dxa"/>
              <w:left w:w="220" w:type="dxa"/>
              <w:bottom w:w="160" w:type="dxa"/>
              <w:right w:w="200" w:type="dxa"/>
            </w:tcMar>
          </w:tcPr>
          <w:p w14:paraId="1B228883" w14:textId="77777777" w:rsidR="00E55C47" w:rsidRPr="000C589E" w:rsidRDefault="00000000" w:rsidP="000C589E">
            <w:pPr>
              <w:spacing w:after="80" w:line="360" w:lineRule="auto"/>
              <w:rPr>
                <w:rFonts w:ascii="Times New Roman" w:hAnsi="Times New Roman" w:cs="Times New Roman"/>
                <w:sz w:val="24"/>
                <w:szCs w:val="24"/>
              </w:rPr>
            </w:pPr>
            <w:r w:rsidRPr="000C589E">
              <w:rPr>
                <w:rFonts w:ascii="Times New Roman" w:hAnsi="Times New Roman" w:cs="Times New Roman"/>
                <w:b/>
                <w:bCs/>
                <w:color w:val="1D4ED8"/>
                <w:sz w:val="24"/>
                <w:szCs w:val="24"/>
              </w:rPr>
              <w:t>Bon à savoir</w:t>
            </w:r>
          </w:p>
          <w:p w14:paraId="16DBBAF8"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Fil conducteur de la journée : une formule ne se juge pas au résultat qu’elle affiche aujourd’hui, mais à sa capacité à rester correcte demain, quand les données auront changé.</w:t>
            </w:r>
          </w:p>
        </w:tc>
      </w:tr>
    </w:tbl>
    <w:p w14:paraId="57ECF748" w14:textId="77777777" w:rsidR="00E55C47" w:rsidRPr="000C589E" w:rsidRDefault="00E55C47" w:rsidP="000C589E">
      <w:pPr>
        <w:spacing w:after="160" w:line="360" w:lineRule="auto"/>
        <w:rPr>
          <w:rFonts w:ascii="Times New Roman" w:hAnsi="Times New Roman" w:cs="Times New Roman"/>
        </w:rPr>
      </w:pPr>
    </w:p>
    <w:p w14:paraId="38D76F41" w14:textId="77777777" w:rsidR="00E55C47" w:rsidRPr="000C589E" w:rsidRDefault="00000000" w:rsidP="000C589E">
      <w:pPr>
        <w:pStyle w:val="Heading2"/>
        <w:spacing w:line="360" w:lineRule="auto"/>
        <w:rPr>
          <w:rFonts w:ascii="Times New Roman" w:hAnsi="Times New Roman" w:cs="Times New Roman"/>
        </w:rPr>
      </w:pPr>
      <w:bookmarkStart w:id="2" w:name="_Toc239718989"/>
      <w:r w:rsidRPr="000C589E">
        <w:rPr>
          <w:rFonts w:ascii="Times New Roman" w:hAnsi="Times New Roman" w:cs="Times New Roman"/>
        </w:rPr>
        <w:t>Objectifs du Jour 6</w:t>
      </w:r>
      <w:bookmarkEnd w:id="2"/>
    </w:p>
    <w:p w14:paraId="3BD3F23F" w14:textId="77777777" w:rsidR="00E55C47" w:rsidRPr="000C589E" w:rsidRDefault="00000000" w:rsidP="000C589E">
      <w:pPr>
        <w:pStyle w:val="ListParagraph"/>
        <w:numPr>
          <w:ilvl w:val="0"/>
          <w:numId w:val="1"/>
        </w:numPr>
        <w:spacing w:after="60" w:line="360" w:lineRule="auto"/>
        <w:rPr>
          <w:rFonts w:ascii="Times New Roman" w:hAnsi="Times New Roman" w:cs="Times New Roman"/>
          <w:sz w:val="24"/>
          <w:szCs w:val="24"/>
        </w:rPr>
      </w:pPr>
      <w:r w:rsidRPr="000C589E">
        <w:rPr>
          <w:rFonts w:ascii="Times New Roman" w:hAnsi="Times New Roman" w:cs="Times New Roman"/>
          <w:sz w:val="24"/>
          <w:szCs w:val="24"/>
        </w:rPr>
        <w:t>Distinguer une valeur d’une formule ;</w:t>
      </w:r>
    </w:p>
    <w:p w14:paraId="4D01285D" w14:textId="77777777" w:rsidR="00E55C47" w:rsidRPr="000C589E" w:rsidRDefault="00000000" w:rsidP="000C589E">
      <w:pPr>
        <w:pStyle w:val="ListParagraph"/>
        <w:numPr>
          <w:ilvl w:val="0"/>
          <w:numId w:val="1"/>
        </w:numPr>
        <w:spacing w:after="60" w:line="360" w:lineRule="auto"/>
        <w:rPr>
          <w:rFonts w:ascii="Times New Roman" w:hAnsi="Times New Roman" w:cs="Times New Roman"/>
          <w:sz w:val="24"/>
          <w:szCs w:val="24"/>
        </w:rPr>
      </w:pPr>
      <w:r w:rsidRPr="000C589E">
        <w:rPr>
          <w:rFonts w:ascii="Times New Roman" w:hAnsi="Times New Roman" w:cs="Times New Roman"/>
          <w:sz w:val="24"/>
          <w:szCs w:val="24"/>
        </w:rPr>
        <w:t>utiliser les quatre opérateurs arithmétiques ;</w:t>
      </w:r>
    </w:p>
    <w:p w14:paraId="40764A95" w14:textId="77777777" w:rsidR="00E55C47" w:rsidRPr="000C589E" w:rsidRDefault="00000000" w:rsidP="000C589E">
      <w:pPr>
        <w:pStyle w:val="ListParagraph"/>
        <w:numPr>
          <w:ilvl w:val="0"/>
          <w:numId w:val="1"/>
        </w:numPr>
        <w:spacing w:after="60" w:line="360" w:lineRule="auto"/>
        <w:rPr>
          <w:rFonts w:ascii="Times New Roman" w:hAnsi="Times New Roman" w:cs="Times New Roman"/>
          <w:sz w:val="24"/>
          <w:szCs w:val="24"/>
        </w:rPr>
      </w:pPr>
      <w:r w:rsidRPr="000C589E">
        <w:rPr>
          <w:rFonts w:ascii="Times New Roman" w:hAnsi="Times New Roman" w:cs="Times New Roman"/>
          <w:sz w:val="24"/>
          <w:szCs w:val="24"/>
        </w:rPr>
        <w:t>effectuer des calculs de pourcentage ;</w:t>
      </w:r>
    </w:p>
    <w:p w14:paraId="151804F5" w14:textId="77777777" w:rsidR="00E55C47" w:rsidRPr="000C589E" w:rsidRDefault="00000000" w:rsidP="000C589E">
      <w:pPr>
        <w:pStyle w:val="ListParagraph"/>
        <w:numPr>
          <w:ilvl w:val="0"/>
          <w:numId w:val="1"/>
        </w:numPr>
        <w:spacing w:after="60" w:line="360" w:lineRule="auto"/>
        <w:rPr>
          <w:rFonts w:ascii="Times New Roman" w:hAnsi="Times New Roman" w:cs="Times New Roman"/>
          <w:sz w:val="24"/>
          <w:szCs w:val="24"/>
        </w:rPr>
      </w:pPr>
      <w:r w:rsidRPr="000C589E">
        <w:rPr>
          <w:rFonts w:ascii="Times New Roman" w:hAnsi="Times New Roman" w:cs="Times New Roman"/>
          <w:sz w:val="24"/>
          <w:szCs w:val="24"/>
        </w:rPr>
        <w:t>comprendre la priorité des opérations ;</w:t>
      </w:r>
    </w:p>
    <w:p w14:paraId="5582E1C7" w14:textId="77777777" w:rsidR="00E55C47" w:rsidRPr="000C589E" w:rsidRDefault="00000000" w:rsidP="000C589E">
      <w:pPr>
        <w:pStyle w:val="ListParagraph"/>
        <w:numPr>
          <w:ilvl w:val="0"/>
          <w:numId w:val="1"/>
        </w:numPr>
        <w:spacing w:after="60" w:line="360" w:lineRule="auto"/>
        <w:rPr>
          <w:rFonts w:ascii="Times New Roman" w:hAnsi="Times New Roman" w:cs="Times New Roman"/>
          <w:sz w:val="24"/>
          <w:szCs w:val="24"/>
        </w:rPr>
      </w:pPr>
      <w:r w:rsidRPr="000C589E">
        <w:rPr>
          <w:rFonts w:ascii="Times New Roman" w:hAnsi="Times New Roman" w:cs="Times New Roman"/>
          <w:sz w:val="24"/>
          <w:szCs w:val="24"/>
        </w:rPr>
        <w:t>utiliser les parenthèses pour contrôler l’ordre des calculs ;</w:t>
      </w:r>
    </w:p>
    <w:p w14:paraId="191C60AB" w14:textId="77777777" w:rsidR="00E55C47" w:rsidRPr="000C589E" w:rsidRDefault="00000000" w:rsidP="000C589E">
      <w:pPr>
        <w:pStyle w:val="ListParagraph"/>
        <w:numPr>
          <w:ilvl w:val="0"/>
          <w:numId w:val="1"/>
        </w:numPr>
        <w:spacing w:after="60" w:line="360" w:lineRule="auto"/>
        <w:rPr>
          <w:rFonts w:ascii="Times New Roman" w:hAnsi="Times New Roman" w:cs="Times New Roman"/>
          <w:sz w:val="24"/>
          <w:szCs w:val="24"/>
        </w:rPr>
      </w:pPr>
      <w:r w:rsidRPr="000C589E">
        <w:rPr>
          <w:rFonts w:ascii="Times New Roman" w:hAnsi="Times New Roman" w:cs="Times New Roman"/>
          <w:sz w:val="24"/>
          <w:szCs w:val="24"/>
        </w:rPr>
        <w:t>construire un calculateur de salaire entièrement basé sur des références de cellules ;</w:t>
      </w:r>
    </w:p>
    <w:p w14:paraId="70B53DA2" w14:textId="77777777" w:rsidR="00E55C47" w:rsidRPr="000C589E" w:rsidRDefault="00000000" w:rsidP="000C589E">
      <w:pPr>
        <w:pStyle w:val="ListParagraph"/>
        <w:numPr>
          <w:ilvl w:val="0"/>
          <w:numId w:val="1"/>
        </w:numPr>
        <w:spacing w:after="60" w:line="360" w:lineRule="auto"/>
        <w:rPr>
          <w:rFonts w:ascii="Times New Roman" w:hAnsi="Times New Roman" w:cs="Times New Roman"/>
          <w:sz w:val="24"/>
          <w:szCs w:val="24"/>
        </w:rPr>
      </w:pPr>
      <w:r w:rsidRPr="000C589E">
        <w:rPr>
          <w:rFonts w:ascii="Times New Roman" w:hAnsi="Times New Roman" w:cs="Times New Roman"/>
          <w:sz w:val="24"/>
          <w:szCs w:val="24"/>
        </w:rPr>
        <w:t>vérifier qu’un modèle se met automatiquement à jour lorsque les données d’entrée changent.</w:t>
      </w:r>
    </w:p>
    <w:p w14:paraId="740A74EC" w14:textId="77777777" w:rsidR="00E55C47" w:rsidRPr="000C589E" w:rsidRDefault="00000000" w:rsidP="000C589E">
      <w:pPr>
        <w:spacing w:line="360" w:lineRule="auto"/>
        <w:rPr>
          <w:rFonts w:ascii="Times New Roman" w:hAnsi="Times New Roman" w:cs="Times New Roman"/>
        </w:rPr>
      </w:pPr>
      <w:r w:rsidRPr="000C589E">
        <w:rPr>
          <w:rFonts w:ascii="Times New Roman" w:hAnsi="Times New Roman" w:cs="Times New Roman"/>
        </w:rPr>
        <w:br w:type="page"/>
      </w:r>
    </w:p>
    <w:p w14:paraId="5034725A" w14:textId="77777777" w:rsidR="00E55C47" w:rsidRPr="000C589E" w:rsidRDefault="00000000" w:rsidP="000C589E">
      <w:pPr>
        <w:pStyle w:val="Heading1"/>
        <w:spacing w:line="360" w:lineRule="auto"/>
        <w:rPr>
          <w:rFonts w:ascii="Times New Roman" w:hAnsi="Times New Roman" w:cs="Times New Roman"/>
        </w:rPr>
      </w:pPr>
      <w:bookmarkStart w:id="3" w:name="_Toc239718990"/>
      <w:r w:rsidRPr="000C589E">
        <w:rPr>
          <w:rFonts w:ascii="Times New Roman" w:hAnsi="Times New Roman" w:cs="Times New Roman"/>
        </w:rPr>
        <w:lastRenderedPageBreak/>
        <w:t>Partie I — Fondamentaux théoriques</w:t>
      </w:r>
      <w:bookmarkEnd w:id="3"/>
    </w:p>
    <w:p w14:paraId="1BD998ED" w14:textId="77777777" w:rsidR="00E55C47" w:rsidRPr="000C589E" w:rsidRDefault="00000000" w:rsidP="000C589E">
      <w:pPr>
        <w:pStyle w:val="Heading2"/>
        <w:spacing w:line="360" w:lineRule="auto"/>
        <w:rPr>
          <w:rFonts w:ascii="Times New Roman" w:hAnsi="Times New Roman" w:cs="Times New Roman"/>
        </w:rPr>
      </w:pPr>
      <w:bookmarkStart w:id="4" w:name="_Toc239718991"/>
      <w:r w:rsidRPr="000C589E">
        <w:rPr>
          <w:rFonts w:ascii="Times New Roman" w:hAnsi="Times New Roman" w:cs="Times New Roman"/>
        </w:rPr>
        <w:t>1. Valeur ou formule ?</w:t>
      </w:r>
      <w:bookmarkEnd w:id="4"/>
    </w:p>
    <w:p w14:paraId="05CC8502"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Une valeur est une donnée saisie directement dans une cellule :</w:t>
      </w:r>
    </w:p>
    <w:p w14:paraId="12174717" w14:textId="77777777" w:rsidR="00E55C47" w:rsidRPr="000C589E"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100</w:t>
      </w:r>
    </w:p>
    <w:p w14:paraId="220EFB06" w14:textId="77777777" w:rsidR="00E55C47" w:rsidRPr="000C589E" w:rsidRDefault="00000000" w:rsidP="000C589E">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20</w:t>
      </w:r>
    </w:p>
    <w:p w14:paraId="33C0DB77" w14:textId="77777777" w:rsidR="00E55C47" w:rsidRPr="000C589E"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250000</w:t>
      </w:r>
    </w:p>
    <w:p w14:paraId="08B0263F"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Une formule est une expression qui demande à Excel d’effectuer un calcul. Elle commence toujours par le signe égal :</w:t>
      </w:r>
    </w:p>
    <w:p w14:paraId="68B7F356" w14:textId="77777777" w:rsidR="00E55C47" w:rsidRPr="000C589E" w:rsidRDefault="00000000" w:rsidP="000C589E">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=A1+B1</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600"/>
        <w:gridCol w:w="3500"/>
        <w:gridCol w:w="3538"/>
      </w:tblGrid>
      <w:tr w:rsidR="00E55C47" w:rsidRPr="000C589E" w14:paraId="2955472A" w14:textId="77777777">
        <w:trPr>
          <w:trHeight w:val="460"/>
          <w:tblHeader/>
        </w:trPr>
        <w:tc>
          <w:tcPr>
            <w:tcW w:w="2600" w:type="dxa"/>
            <w:shd w:val="clear" w:color="auto" w:fill="12294A"/>
            <w:tcMar>
              <w:top w:w="90" w:type="dxa"/>
              <w:left w:w="140" w:type="dxa"/>
              <w:bottom w:w="90" w:type="dxa"/>
              <w:right w:w="140" w:type="dxa"/>
            </w:tcMar>
            <w:vAlign w:val="center"/>
          </w:tcPr>
          <w:p w14:paraId="73FF09C6" w14:textId="77777777" w:rsidR="00E55C47" w:rsidRPr="000C589E" w:rsidRDefault="00E55C47" w:rsidP="000C589E">
            <w:pPr>
              <w:spacing w:after="0" w:line="360" w:lineRule="auto"/>
              <w:rPr>
                <w:rFonts w:ascii="Times New Roman" w:hAnsi="Times New Roman" w:cs="Times New Roman"/>
                <w:sz w:val="24"/>
                <w:szCs w:val="24"/>
              </w:rPr>
            </w:pPr>
          </w:p>
        </w:tc>
        <w:tc>
          <w:tcPr>
            <w:tcW w:w="3500" w:type="dxa"/>
            <w:shd w:val="clear" w:color="auto" w:fill="12294A"/>
            <w:tcMar>
              <w:top w:w="90" w:type="dxa"/>
              <w:left w:w="140" w:type="dxa"/>
              <w:bottom w:w="90" w:type="dxa"/>
              <w:right w:w="140" w:type="dxa"/>
            </w:tcMar>
            <w:vAlign w:val="center"/>
          </w:tcPr>
          <w:p w14:paraId="1A26E17A"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Valeur</w:t>
            </w:r>
          </w:p>
        </w:tc>
        <w:tc>
          <w:tcPr>
            <w:tcW w:w="3538" w:type="dxa"/>
            <w:shd w:val="clear" w:color="auto" w:fill="12294A"/>
            <w:tcMar>
              <w:top w:w="90" w:type="dxa"/>
              <w:left w:w="140" w:type="dxa"/>
              <w:bottom w:w="90" w:type="dxa"/>
              <w:right w:w="140" w:type="dxa"/>
            </w:tcMar>
            <w:vAlign w:val="center"/>
          </w:tcPr>
          <w:p w14:paraId="60A4B23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Formule</w:t>
            </w:r>
          </w:p>
        </w:tc>
      </w:tr>
      <w:tr w:rsidR="00E55C47" w:rsidRPr="000C589E" w14:paraId="5111DA19" w14:textId="77777777">
        <w:trPr>
          <w:trHeight w:val="420"/>
        </w:trPr>
        <w:tc>
          <w:tcPr>
            <w:tcW w:w="2600" w:type="dxa"/>
            <w:shd w:val="clear" w:color="auto" w:fill="FFFFFF"/>
            <w:tcMar>
              <w:top w:w="80" w:type="dxa"/>
              <w:left w:w="140" w:type="dxa"/>
              <w:bottom w:w="80" w:type="dxa"/>
              <w:right w:w="140" w:type="dxa"/>
            </w:tcMar>
            <w:vAlign w:val="center"/>
          </w:tcPr>
          <w:p w14:paraId="4797DAAB"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Contenu de la cellule</w:t>
            </w:r>
          </w:p>
        </w:tc>
        <w:tc>
          <w:tcPr>
            <w:tcW w:w="3500" w:type="dxa"/>
            <w:shd w:val="clear" w:color="auto" w:fill="FFFFFF"/>
            <w:tcMar>
              <w:top w:w="80" w:type="dxa"/>
              <w:left w:w="140" w:type="dxa"/>
              <w:bottom w:w="80" w:type="dxa"/>
              <w:right w:w="140" w:type="dxa"/>
            </w:tcMar>
            <w:vAlign w:val="center"/>
          </w:tcPr>
          <w:p w14:paraId="27ACA5BE"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Une donnée figée</w:t>
            </w:r>
          </w:p>
        </w:tc>
        <w:tc>
          <w:tcPr>
            <w:tcW w:w="3538" w:type="dxa"/>
            <w:shd w:val="clear" w:color="auto" w:fill="FFFFFF"/>
            <w:tcMar>
              <w:top w:w="80" w:type="dxa"/>
              <w:left w:w="140" w:type="dxa"/>
              <w:bottom w:w="80" w:type="dxa"/>
              <w:right w:w="140" w:type="dxa"/>
            </w:tcMar>
            <w:vAlign w:val="center"/>
          </w:tcPr>
          <w:p w14:paraId="255F38C6"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Une expression de calcul</w:t>
            </w:r>
          </w:p>
        </w:tc>
      </w:tr>
      <w:tr w:rsidR="00E55C47" w:rsidRPr="000C589E" w14:paraId="4E7B6673" w14:textId="77777777">
        <w:trPr>
          <w:trHeight w:val="420"/>
        </w:trPr>
        <w:tc>
          <w:tcPr>
            <w:tcW w:w="2600" w:type="dxa"/>
            <w:shd w:val="clear" w:color="auto" w:fill="F6F8FA"/>
            <w:tcMar>
              <w:top w:w="80" w:type="dxa"/>
              <w:left w:w="140" w:type="dxa"/>
              <w:bottom w:w="80" w:type="dxa"/>
              <w:right w:w="140" w:type="dxa"/>
            </w:tcMar>
            <w:vAlign w:val="center"/>
          </w:tcPr>
          <w:p w14:paraId="34E8C694"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Mise à jour</w:t>
            </w:r>
          </w:p>
        </w:tc>
        <w:tc>
          <w:tcPr>
            <w:tcW w:w="3500" w:type="dxa"/>
            <w:shd w:val="clear" w:color="auto" w:fill="F6F8FA"/>
            <w:tcMar>
              <w:top w:w="80" w:type="dxa"/>
              <w:left w:w="140" w:type="dxa"/>
              <w:bottom w:w="80" w:type="dxa"/>
              <w:right w:w="140" w:type="dxa"/>
            </w:tcMar>
            <w:vAlign w:val="center"/>
          </w:tcPr>
          <w:p w14:paraId="6116D8E8"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Manuelle uniquement</w:t>
            </w:r>
          </w:p>
        </w:tc>
        <w:tc>
          <w:tcPr>
            <w:tcW w:w="3538" w:type="dxa"/>
            <w:shd w:val="clear" w:color="auto" w:fill="F6F8FA"/>
            <w:tcMar>
              <w:top w:w="80" w:type="dxa"/>
              <w:left w:w="140" w:type="dxa"/>
              <w:bottom w:w="80" w:type="dxa"/>
              <w:right w:w="140" w:type="dxa"/>
            </w:tcMar>
            <w:vAlign w:val="center"/>
          </w:tcPr>
          <w:p w14:paraId="448C1E8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Automatique au recalcul</w:t>
            </w:r>
          </w:p>
        </w:tc>
      </w:tr>
      <w:tr w:rsidR="00E55C47" w:rsidRPr="000C589E" w14:paraId="481A793A" w14:textId="77777777">
        <w:trPr>
          <w:trHeight w:val="420"/>
        </w:trPr>
        <w:tc>
          <w:tcPr>
            <w:tcW w:w="2600" w:type="dxa"/>
            <w:shd w:val="clear" w:color="auto" w:fill="FFFFFF"/>
            <w:tcMar>
              <w:top w:w="80" w:type="dxa"/>
              <w:left w:w="140" w:type="dxa"/>
              <w:bottom w:w="80" w:type="dxa"/>
              <w:right w:w="140" w:type="dxa"/>
            </w:tcMar>
            <w:vAlign w:val="center"/>
          </w:tcPr>
          <w:p w14:paraId="6F1621F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Dépendance</w:t>
            </w:r>
          </w:p>
        </w:tc>
        <w:tc>
          <w:tcPr>
            <w:tcW w:w="3500" w:type="dxa"/>
            <w:shd w:val="clear" w:color="auto" w:fill="FFFFFF"/>
            <w:tcMar>
              <w:top w:w="80" w:type="dxa"/>
              <w:left w:w="140" w:type="dxa"/>
              <w:bottom w:w="80" w:type="dxa"/>
              <w:right w:w="140" w:type="dxa"/>
            </w:tcMar>
            <w:vAlign w:val="center"/>
          </w:tcPr>
          <w:p w14:paraId="3F21F8EA"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Aucune</w:t>
            </w:r>
          </w:p>
        </w:tc>
        <w:tc>
          <w:tcPr>
            <w:tcW w:w="3538" w:type="dxa"/>
            <w:shd w:val="clear" w:color="auto" w:fill="FFFFFF"/>
            <w:tcMar>
              <w:top w:w="80" w:type="dxa"/>
              <w:left w:w="140" w:type="dxa"/>
              <w:bottom w:w="80" w:type="dxa"/>
              <w:right w:w="140" w:type="dxa"/>
            </w:tcMar>
            <w:vAlign w:val="center"/>
          </w:tcPr>
          <w:p w14:paraId="15571056"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Liée aux cellules référencées</w:t>
            </w:r>
          </w:p>
        </w:tc>
      </w:tr>
      <w:tr w:rsidR="00E55C47" w:rsidRPr="000C589E" w14:paraId="7565FF0E" w14:textId="77777777">
        <w:trPr>
          <w:trHeight w:val="420"/>
        </w:trPr>
        <w:tc>
          <w:tcPr>
            <w:tcW w:w="2600" w:type="dxa"/>
            <w:shd w:val="clear" w:color="auto" w:fill="F6F8FA"/>
            <w:tcMar>
              <w:top w:w="80" w:type="dxa"/>
              <w:left w:w="140" w:type="dxa"/>
              <w:bottom w:w="80" w:type="dxa"/>
              <w:right w:w="140" w:type="dxa"/>
            </w:tcMar>
            <w:vAlign w:val="center"/>
          </w:tcPr>
          <w:p w14:paraId="3AA9729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Usage</w:t>
            </w:r>
          </w:p>
        </w:tc>
        <w:tc>
          <w:tcPr>
            <w:tcW w:w="3500" w:type="dxa"/>
            <w:shd w:val="clear" w:color="auto" w:fill="F6F8FA"/>
            <w:tcMar>
              <w:top w:w="80" w:type="dxa"/>
              <w:left w:w="140" w:type="dxa"/>
              <w:bottom w:w="80" w:type="dxa"/>
              <w:right w:w="140" w:type="dxa"/>
            </w:tcMar>
            <w:vAlign w:val="center"/>
          </w:tcPr>
          <w:p w14:paraId="119D365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Données d’entrée</w:t>
            </w:r>
          </w:p>
        </w:tc>
        <w:tc>
          <w:tcPr>
            <w:tcW w:w="3538" w:type="dxa"/>
            <w:shd w:val="clear" w:color="auto" w:fill="F6F8FA"/>
            <w:tcMar>
              <w:top w:w="80" w:type="dxa"/>
              <w:left w:w="140" w:type="dxa"/>
              <w:bottom w:w="80" w:type="dxa"/>
              <w:right w:w="140" w:type="dxa"/>
            </w:tcMar>
            <w:vAlign w:val="center"/>
          </w:tcPr>
          <w:p w14:paraId="573A5F4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Résultats calculés</w:t>
            </w:r>
          </w:p>
        </w:tc>
      </w:tr>
    </w:tbl>
    <w:p w14:paraId="64F6BB3D" w14:textId="77777777" w:rsidR="00E55C47" w:rsidRPr="000C589E" w:rsidRDefault="00E55C47" w:rsidP="000C589E">
      <w:pPr>
        <w:spacing w:after="200" w:line="360" w:lineRule="auto"/>
        <w:rPr>
          <w:rFonts w:ascii="Times New Roman" w:hAnsi="Times New Roman" w:cs="Times New Roman"/>
          <w:sz w:val="24"/>
          <w:szCs w:val="24"/>
        </w:rPr>
      </w:pP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E55C47" w:rsidRPr="000C589E" w14:paraId="7B30C018" w14:textId="77777777">
        <w:tc>
          <w:tcPr>
            <w:tcW w:w="9638" w:type="dxa"/>
            <w:shd w:val="clear" w:color="auto" w:fill="FFF6EE"/>
            <w:tcMar>
              <w:top w:w="160" w:type="dxa"/>
              <w:left w:w="220" w:type="dxa"/>
              <w:bottom w:w="160" w:type="dxa"/>
              <w:right w:w="200" w:type="dxa"/>
            </w:tcMar>
          </w:tcPr>
          <w:p w14:paraId="6879F670" w14:textId="77777777" w:rsidR="00E55C47" w:rsidRPr="000C589E" w:rsidRDefault="00000000" w:rsidP="000C589E">
            <w:pPr>
              <w:spacing w:after="80" w:line="360" w:lineRule="auto"/>
              <w:rPr>
                <w:rFonts w:ascii="Times New Roman" w:hAnsi="Times New Roman" w:cs="Times New Roman"/>
                <w:sz w:val="24"/>
                <w:szCs w:val="24"/>
              </w:rPr>
            </w:pPr>
            <w:r w:rsidRPr="000C589E">
              <w:rPr>
                <w:rFonts w:ascii="Times New Roman" w:hAnsi="Times New Roman" w:cs="Times New Roman"/>
                <w:b/>
                <w:bCs/>
                <w:color w:val="C25100"/>
                <w:sz w:val="24"/>
                <w:szCs w:val="24"/>
              </w:rPr>
              <w:t>À retenir</w:t>
            </w:r>
          </w:p>
          <w:p w14:paraId="29F01A61"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Tout l’intérêt d’une formule est qu’elle se recalcule seule lorsque les valeurs qu’elle utilise changent. C’est ce qui transforme un tableau en modèle.</w:t>
            </w:r>
          </w:p>
        </w:tc>
      </w:tr>
    </w:tbl>
    <w:p w14:paraId="18465627" w14:textId="77777777" w:rsidR="00E55C47" w:rsidRPr="000C589E" w:rsidRDefault="00E55C47" w:rsidP="000C589E">
      <w:pPr>
        <w:spacing w:after="160" w:line="360" w:lineRule="auto"/>
        <w:rPr>
          <w:rFonts w:ascii="Times New Roman" w:hAnsi="Times New Roman" w:cs="Times New Roman"/>
        </w:rPr>
      </w:pPr>
    </w:p>
    <w:p w14:paraId="5D63CC57" w14:textId="77777777" w:rsidR="00E55C47" w:rsidRPr="000C589E" w:rsidRDefault="00000000" w:rsidP="000C589E">
      <w:pPr>
        <w:pStyle w:val="Heading2"/>
        <w:spacing w:line="360" w:lineRule="auto"/>
        <w:rPr>
          <w:rFonts w:ascii="Times New Roman" w:hAnsi="Times New Roman" w:cs="Times New Roman"/>
        </w:rPr>
      </w:pPr>
      <w:bookmarkStart w:id="5" w:name="_Toc239718992"/>
      <w:r w:rsidRPr="000C589E">
        <w:rPr>
          <w:rFonts w:ascii="Times New Roman" w:hAnsi="Times New Roman" w:cs="Times New Roman"/>
        </w:rPr>
        <w:t>2. Les quatre opérateurs de base</w:t>
      </w:r>
      <w:bookmarkEnd w:id="5"/>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200"/>
        <w:gridCol w:w="1600"/>
        <w:gridCol w:w="2400"/>
        <w:gridCol w:w="3438"/>
      </w:tblGrid>
      <w:tr w:rsidR="00E55C47" w:rsidRPr="000C589E" w14:paraId="3C5A4E62" w14:textId="77777777">
        <w:trPr>
          <w:trHeight w:val="460"/>
          <w:tblHeader/>
        </w:trPr>
        <w:tc>
          <w:tcPr>
            <w:tcW w:w="2200" w:type="dxa"/>
            <w:shd w:val="clear" w:color="auto" w:fill="12294A"/>
            <w:tcMar>
              <w:top w:w="90" w:type="dxa"/>
              <w:left w:w="140" w:type="dxa"/>
              <w:bottom w:w="90" w:type="dxa"/>
              <w:right w:w="140" w:type="dxa"/>
            </w:tcMar>
            <w:vAlign w:val="center"/>
          </w:tcPr>
          <w:p w14:paraId="58A30BF5"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Opération</w:t>
            </w:r>
          </w:p>
        </w:tc>
        <w:tc>
          <w:tcPr>
            <w:tcW w:w="1600" w:type="dxa"/>
            <w:shd w:val="clear" w:color="auto" w:fill="12294A"/>
            <w:tcMar>
              <w:top w:w="90" w:type="dxa"/>
              <w:left w:w="140" w:type="dxa"/>
              <w:bottom w:w="90" w:type="dxa"/>
              <w:right w:w="140" w:type="dxa"/>
            </w:tcMar>
            <w:vAlign w:val="center"/>
          </w:tcPr>
          <w:p w14:paraId="020E947E"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Symbole</w:t>
            </w:r>
          </w:p>
        </w:tc>
        <w:tc>
          <w:tcPr>
            <w:tcW w:w="2400" w:type="dxa"/>
            <w:shd w:val="clear" w:color="auto" w:fill="12294A"/>
            <w:tcMar>
              <w:top w:w="90" w:type="dxa"/>
              <w:left w:w="140" w:type="dxa"/>
              <w:bottom w:w="90" w:type="dxa"/>
              <w:right w:w="140" w:type="dxa"/>
            </w:tcMar>
            <w:vAlign w:val="center"/>
          </w:tcPr>
          <w:p w14:paraId="04635B20"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Exemple</w:t>
            </w:r>
          </w:p>
        </w:tc>
        <w:tc>
          <w:tcPr>
            <w:tcW w:w="3438" w:type="dxa"/>
            <w:shd w:val="clear" w:color="auto" w:fill="12294A"/>
            <w:tcMar>
              <w:top w:w="90" w:type="dxa"/>
              <w:left w:w="140" w:type="dxa"/>
              <w:bottom w:w="90" w:type="dxa"/>
              <w:right w:w="140" w:type="dxa"/>
            </w:tcMar>
            <w:vAlign w:val="center"/>
          </w:tcPr>
          <w:p w14:paraId="72AB9AB0"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Lecture</w:t>
            </w:r>
          </w:p>
        </w:tc>
      </w:tr>
      <w:tr w:rsidR="00E55C47" w:rsidRPr="000C589E" w14:paraId="20E31D41" w14:textId="77777777">
        <w:trPr>
          <w:trHeight w:val="420"/>
        </w:trPr>
        <w:tc>
          <w:tcPr>
            <w:tcW w:w="2200" w:type="dxa"/>
            <w:shd w:val="clear" w:color="auto" w:fill="FFFFFF"/>
            <w:tcMar>
              <w:top w:w="80" w:type="dxa"/>
              <w:left w:w="140" w:type="dxa"/>
              <w:bottom w:w="80" w:type="dxa"/>
              <w:right w:w="140" w:type="dxa"/>
            </w:tcMar>
            <w:vAlign w:val="center"/>
          </w:tcPr>
          <w:p w14:paraId="6F7DEB4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Addition</w:t>
            </w:r>
          </w:p>
        </w:tc>
        <w:tc>
          <w:tcPr>
            <w:tcW w:w="1600" w:type="dxa"/>
            <w:shd w:val="clear" w:color="auto" w:fill="FFFFFF"/>
            <w:tcMar>
              <w:top w:w="80" w:type="dxa"/>
              <w:left w:w="140" w:type="dxa"/>
              <w:bottom w:w="80" w:type="dxa"/>
              <w:right w:w="140" w:type="dxa"/>
            </w:tcMar>
            <w:vAlign w:val="center"/>
          </w:tcPr>
          <w:p w14:paraId="4CB7EF4A"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w:t>
            </w:r>
          </w:p>
        </w:tc>
        <w:tc>
          <w:tcPr>
            <w:tcW w:w="2400" w:type="dxa"/>
            <w:shd w:val="clear" w:color="auto" w:fill="FFFFFF"/>
            <w:tcMar>
              <w:top w:w="80" w:type="dxa"/>
              <w:left w:w="140" w:type="dxa"/>
              <w:bottom w:w="80" w:type="dxa"/>
              <w:right w:w="140" w:type="dxa"/>
            </w:tcMar>
            <w:vAlign w:val="center"/>
          </w:tcPr>
          <w:p w14:paraId="4763C452"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eastAsia="Consolas" w:hAnsi="Times New Roman" w:cs="Times New Roman"/>
                <w:sz w:val="24"/>
                <w:szCs w:val="24"/>
              </w:rPr>
              <w:t>=A1+B1</w:t>
            </w:r>
          </w:p>
        </w:tc>
        <w:tc>
          <w:tcPr>
            <w:tcW w:w="3438" w:type="dxa"/>
            <w:shd w:val="clear" w:color="auto" w:fill="FFFFFF"/>
            <w:tcMar>
              <w:top w:w="80" w:type="dxa"/>
              <w:left w:w="140" w:type="dxa"/>
              <w:bottom w:w="80" w:type="dxa"/>
              <w:right w:w="140" w:type="dxa"/>
            </w:tcMar>
            <w:vAlign w:val="center"/>
          </w:tcPr>
          <w:p w14:paraId="596F60D8"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A1 plus B1</w:t>
            </w:r>
          </w:p>
        </w:tc>
      </w:tr>
      <w:tr w:rsidR="00E55C47" w:rsidRPr="000C589E" w14:paraId="548879C8" w14:textId="77777777">
        <w:trPr>
          <w:trHeight w:val="420"/>
        </w:trPr>
        <w:tc>
          <w:tcPr>
            <w:tcW w:w="2200" w:type="dxa"/>
            <w:shd w:val="clear" w:color="auto" w:fill="F6F8FA"/>
            <w:tcMar>
              <w:top w:w="80" w:type="dxa"/>
              <w:left w:w="140" w:type="dxa"/>
              <w:bottom w:w="80" w:type="dxa"/>
              <w:right w:w="140" w:type="dxa"/>
            </w:tcMar>
            <w:vAlign w:val="center"/>
          </w:tcPr>
          <w:p w14:paraId="43E617D6"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Soustraction</w:t>
            </w:r>
          </w:p>
        </w:tc>
        <w:tc>
          <w:tcPr>
            <w:tcW w:w="1600" w:type="dxa"/>
            <w:shd w:val="clear" w:color="auto" w:fill="F6F8FA"/>
            <w:tcMar>
              <w:top w:w="80" w:type="dxa"/>
              <w:left w:w="140" w:type="dxa"/>
              <w:bottom w:w="80" w:type="dxa"/>
              <w:right w:w="140" w:type="dxa"/>
            </w:tcMar>
            <w:vAlign w:val="center"/>
          </w:tcPr>
          <w:p w14:paraId="6D2D42AF"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w:t>
            </w:r>
          </w:p>
        </w:tc>
        <w:tc>
          <w:tcPr>
            <w:tcW w:w="2400" w:type="dxa"/>
            <w:shd w:val="clear" w:color="auto" w:fill="F6F8FA"/>
            <w:tcMar>
              <w:top w:w="80" w:type="dxa"/>
              <w:left w:w="140" w:type="dxa"/>
              <w:bottom w:w="80" w:type="dxa"/>
              <w:right w:w="140" w:type="dxa"/>
            </w:tcMar>
            <w:vAlign w:val="center"/>
          </w:tcPr>
          <w:p w14:paraId="7C641A86"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eastAsia="Consolas" w:hAnsi="Times New Roman" w:cs="Times New Roman"/>
                <w:sz w:val="24"/>
                <w:szCs w:val="24"/>
              </w:rPr>
              <w:t>=A1-B1</w:t>
            </w:r>
          </w:p>
        </w:tc>
        <w:tc>
          <w:tcPr>
            <w:tcW w:w="3438" w:type="dxa"/>
            <w:shd w:val="clear" w:color="auto" w:fill="F6F8FA"/>
            <w:tcMar>
              <w:top w:w="80" w:type="dxa"/>
              <w:left w:w="140" w:type="dxa"/>
              <w:bottom w:w="80" w:type="dxa"/>
              <w:right w:w="140" w:type="dxa"/>
            </w:tcMar>
            <w:vAlign w:val="center"/>
          </w:tcPr>
          <w:p w14:paraId="275A76B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A1 moins B1</w:t>
            </w:r>
          </w:p>
        </w:tc>
      </w:tr>
      <w:tr w:rsidR="00E55C47" w:rsidRPr="000C589E" w14:paraId="2B8FF5DC" w14:textId="77777777">
        <w:trPr>
          <w:trHeight w:val="420"/>
        </w:trPr>
        <w:tc>
          <w:tcPr>
            <w:tcW w:w="2200" w:type="dxa"/>
            <w:shd w:val="clear" w:color="auto" w:fill="FFFFFF"/>
            <w:tcMar>
              <w:top w:w="80" w:type="dxa"/>
              <w:left w:w="140" w:type="dxa"/>
              <w:bottom w:w="80" w:type="dxa"/>
              <w:right w:w="140" w:type="dxa"/>
            </w:tcMar>
            <w:vAlign w:val="center"/>
          </w:tcPr>
          <w:p w14:paraId="12B4D5CF"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lastRenderedPageBreak/>
              <w:t>Multiplication</w:t>
            </w:r>
          </w:p>
        </w:tc>
        <w:tc>
          <w:tcPr>
            <w:tcW w:w="1600" w:type="dxa"/>
            <w:shd w:val="clear" w:color="auto" w:fill="FFFFFF"/>
            <w:tcMar>
              <w:top w:w="80" w:type="dxa"/>
              <w:left w:w="140" w:type="dxa"/>
              <w:bottom w:w="80" w:type="dxa"/>
              <w:right w:w="140" w:type="dxa"/>
            </w:tcMar>
            <w:vAlign w:val="center"/>
          </w:tcPr>
          <w:p w14:paraId="3E7B2C1C"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w:t>
            </w:r>
          </w:p>
        </w:tc>
        <w:tc>
          <w:tcPr>
            <w:tcW w:w="2400" w:type="dxa"/>
            <w:shd w:val="clear" w:color="auto" w:fill="FFFFFF"/>
            <w:tcMar>
              <w:top w:w="80" w:type="dxa"/>
              <w:left w:w="140" w:type="dxa"/>
              <w:bottom w:w="80" w:type="dxa"/>
              <w:right w:w="140" w:type="dxa"/>
            </w:tcMar>
            <w:vAlign w:val="center"/>
          </w:tcPr>
          <w:p w14:paraId="1657F3B5"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eastAsia="Consolas" w:hAnsi="Times New Roman" w:cs="Times New Roman"/>
                <w:sz w:val="24"/>
                <w:szCs w:val="24"/>
              </w:rPr>
              <w:t>=A1*B1</w:t>
            </w:r>
          </w:p>
        </w:tc>
        <w:tc>
          <w:tcPr>
            <w:tcW w:w="3438" w:type="dxa"/>
            <w:shd w:val="clear" w:color="auto" w:fill="FFFFFF"/>
            <w:tcMar>
              <w:top w:w="80" w:type="dxa"/>
              <w:left w:w="140" w:type="dxa"/>
              <w:bottom w:w="80" w:type="dxa"/>
              <w:right w:w="140" w:type="dxa"/>
            </w:tcMar>
            <w:vAlign w:val="center"/>
          </w:tcPr>
          <w:p w14:paraId="472D2FCF"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A1 multiplié par B1</w:t>
            </w:r>
          </w:p>
        </w:tc>
      </w:tr>
      <w:tr w:rsidR="00E55C47" w:rsidRPr="000C589E" w14:paraId="6089B47D" w14:textId="77777777">
        <w:trPr>
          <w:trHeight w:val="420"/>
        </w:trPr>
        <w:tc>
          <w:tcPr>
            <w:tcW w:w="2200" w:type="dxa"/>
            <w:shd w:val="clear" w:color="auto" w:fill="F6F8FA"/>
            <w:tcMar>
              <w:top w:w="80" w:type="dxa"/>
              <w:left w:w="140" w:type="dxa"/>
              <w:bottom w:w="80" w:type="dxa"/>
              <w:right w:w="140" w:type="dxa"/>
            </w:tcMar>
            <w:vAlign w:val="center"/>
          </w:tcPr>
          <w:p w14:paraId="4CD7D4B5"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Division</w:t>
            </w:r>
          </w:p>
        </w:tc>
        <w:tc>
          <w:tcPr>
            <w:tcW w:w="1600" w:type="dxa"/>
            <w:shd w:val="clear" w:color="auto" w:fill="F6F8FA"/>
            <w:tcMar>
              <w:top w:w="80" w:type="dxa"/>
              <w:left w:w="140" w:type="dxa"/>
              <w:bottom w:w="80" w:type="dxa"/>
              <w:right w:w="140" w:type="dxa"/>
            </w:tcMar>
            <w:vAlign w:val="center"/>
          </w:tcPr>
          <w:p w14:paraId="0F08112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w:t>
            </w:r>
          </w:p>
        </w:tc>
        <w:tc>
          <w:tcPr>
            <w:tcW w:w="2400" w:type="dxa"/>
            <w:shd w:val="clear" w:color="auto" w:fill="F6F8FA"/>
            <w:tcMar>
              <w:top w:w="80" w:type="dxa"/>
              <w:left w:w="140" w:type="dxa"/>
              <w:bottom w:w="80" w:type="dxa"/>
              <w:right w:w="140" w:type="dxa"/>
            </w:tcMar>
            <w:vAlign w:val="center"/>
          </w:tcPr>
          <w:p w14:paraId="4386C02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=A1/B1</w:t>
            </w:r>
          </w:p>
        </w:tc>
        <w:tc>
          <w:tcPr>
            <w:tcW w:w="3438" w:type="dxa"/>
            <w:shd w:val="clear" w:color="auto" w:fill="F6F8FA"/>
            <w:tcMar>
              <w:top w:w="80" w:type="dxa"/>
              <w:left w:w="140" w:type="dxa"/>
              <w:bottom w:w="80" w:type="dxa"/>
              <w:right w:w="140" w:type="dxa"/>
            </w:tcMar>
            <w:vAlign w:val="center"/>
          </w:tcPr>
          <w:p w14:paraId="2385D6AF"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A1 divisé par B1</w:t>
            </w:r>
          </w:p>
        </w:tc>
      </w:tr>
    </w:tbl>
    <w:p w14:paraId="1DDE131A" w14:textId="77777777" w:rsidR="00E55C47" w:rsidRPr="000C589E" w:rsidRDefault="00E55C47" w:rsidP="000C589E">
      <w:pPr>
        <w:spacing w:after="200" w:line="360" w:lineRule="auto"/>
        <w:rPr>
          <w:rFonts w:ascii="Times New Roman" w:hAnsi="Times New Roman" w:cs="Times New Roman"/>
          <w:sz w:val="24"/>
          <w:szCs w:val="24"/>
        </w:rPr>
      </w:pPr>
    </w:p>
    <w:p w14:paraId="6B8F914D"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Excel utilise l’astérisque pour la multiplication et la barre oblique pour la division : les symboles × et ÷ ne sont pas reconnus dans une formule.</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E55C47" w:rsidRPr="000C589E" w14:paraId="089D8A12" w14:textId="77777777">
        <w:tc>
          <w:tcPr>
            <w:tcW w:w="9638" w:type="dxa"/>
            <w:shd w:val="clear" w:color="auto" w:fill="FEF6F5"/>
            <w:tcMar>
              <w:top w:w="160" w:type="dxa"/>
              <w:left w:w="220" w:type="dxa"/>
              <w:bottom w:w="160" w:type="dxa"/>
              <w:right w:w="200" w:type="dxa"/>
            </w:tcMar>
          </w:tcPr>
          <w:p w14:paraId="7DC63466" w14:textId="77777777" w:rsidR="00E55C47" w:rsidRPr="000C589E" w:rsidRDefault="00000000" w:rsidP="000C589E">
            <w:pPr>
              <w:spacing w:after="80" w:line="360" w:lineRule="auto"/>
              <w:rPr>
                <w:rFonts w:ascii="Times New Roman" w:hAnsi="Times New Roman" w:cs="Times New Roman"/>
                <w:sz w:val="24"/>
                <w:szCs w:val="24"/>
              </w:rPr>
            </w:pPr>
            <w:r w:rsidRPr="000C589E">
              <w:rPr>
                <w:rFonts w:ascii="Times New Roman" w:hAnsi="Times New Roman" w:cs="Times New Roman"/>
                <w:b/>
                <w:bCs/>
                <w:color w:val="B42318"/>
                <w:sz w:val="24"/>
                <w:szCs w:val="24"/>
              </w:rPr>
              <w:t>Point de vigilance</w:t>
            </w:r>
          </w:p>
          <w:p w14:paraId="37D52FF5"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Une division dont le dénominateur vaut zéro ou pointe vers une cellule vide renvoie l’erreur #DIV/</w:t>
            </w:r>
            <w:proofErr w:type="gramStart"/>
            <w:r w:rsidRPr="000C589E">
              <w:rPr>
                <w:rFonts w:ascii="Times New Roman" w:hAnsi="Times New Roman" w:cs="Times New Roman"/>
                <w:sz w:val="24"/>
                <w:szCs w:val="24"/>
              </w:rPr>
              <w:t>0!.</w:t>
            </w:r>
            <w:proofErr w:type="gramEnd"/>
            <w:r w:rsidRPr="000C589E">
              <w:rPr>
                <w:rFonts w:ascii="Times New Roman" w:hAnsi="Times New Roman" w:cs="Times New Roman"/>
                <w:sz w:val="24"/>
                <w:szCs w:val="24"/>
              </w:rPr>
              <w:t xml:space="preserve"> Ce n’est pas un bug : c’est Excel qui signale une opération impossible.</w:t>
            </w:r>
          </w:p>
        </w:tc>
      </w:tr>
    </w:tbl>
    <w:p w14:paraId="1EC693A2" w14:textId="77777777" w:rsidR="00E55C47" w:rsidRPr="000C589E" w:rsidRDefault="00E55C47" w:rsidP="000C589E">
      <w:pPr>
        <w:spacing w:after="160" w:line="360" w:lineRule="auto"/>
        <w:rPr>
          <w:rFonts w:ascii="Times New Roman" w:hAnsi="Times New Roman" w:cs="Times New Roman"/>
        </w:rPr>
      </w:pPr>
    </w:p>
    <w:p w14:paraId="431A5F14" w14:textId="77777777" w:rsidR="00E55C47" w:rsidRPr="000C589E" w:rsidRDefault="00000000" w:rsidP="000C589E">
      <w:pPr>
        <w:pStyle w:val="Heading2"/>
        <w:spacing w:line="360" w:lineRule="auto"/>
        <w:rPr>
          <w:rFonts w:ascii="Times New Roman" w:hAnsi="Times New Roman" w:cs="Times New Roman"/>
        </w:rPr>
      </w:pPr>
      <w:bookmarkStart w:id="6" w:name="_Toc239718993"/>
      <w:r w:rsidRPr="000C589E">
        <w:rPr>
          <w:rFonts w:ascii="Times New Roman" w:hAnsi="Times New Roman" w:cs="Times New Roman"/>
        </w:rPr>
        <w:t>3. Le calcul d’un pourcentage</w:t>
      </w:r>
      <w:bookmarkEnd w:id="6"/>
    </w:p>
    <w:p w14:paraId="65BE6911"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Pour calculer la proportion d’une valeur par rapport à un total, la formule est simplement :</w:t>
      </w:r>
    </w:p>
    <w:p w14:paraId="54D1931B" w14:textId="77777777" w:rsidR="00E55C47" w:rsidRPr="000C589E" w:rsidRDefault="00000000" w:rsidP="000C589E">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=Partie/Total</w:t>
      </w:r>
    </w:p>
    <w:p w14:paraId="07055C29"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Par exemple, pour une retenue de 25 000 sur un salaire de 250 000 :</w:t>
      </w:r>
    </w:p>
    <w:p w14:paraId="73AD5334" w14:textId="77777777" w:rsidR="00E55C47" w:rsidRPr="000C589E"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=25000/250000</w:t>
      </w:r>
    </w:p>
    <w:p w14:paraId="5B5DE893" w14:textId="77777777" w:rsidR="00E55C47" w:rsidRPr="000C589E"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 xml:space="preserve">   -</w:t>
      </w:r>
      <w:proofErr w:type="gramStart"/>
      <w:r w:rsidRPr="000C589E">
        <w:rPr>
          <w:rFonts w:ascii="Times New Roman" w:eastAsia="Consolas" w:hAnsi="Times New Roman" w:cs="Times New Roman"/>
          <w:color w:val="1F2937"/>
          <w:sz w:val="24"/>
          <w:szCs w:val="24"/>
        </w:rPr>
        <w:t>&gt;  0</w:t>
      </w:r>
      <w:proofErr w:type="gramEnd"/>
      <w:r w:rsidRPr="000C589E">
        <w:rPr>
          <w:rFonts w:ascii="Times New Roman" w:eastAsia="Consolas" w:hAnsi="Times New Roman" w:cs="Times New Roman"/>
          <w:color w:val="1F2937"/>
          <w:sz w:val="24"/>
          <w:szCs w:val="24"/>
        </w:rPr>
        <w:t>,10</w:t>
      </w:r>
    </w:p>
    <w:p w14:paraId="3CB044D1"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Il suffit ensuite d’appliquer le format Pourcentage à la cellule pour que 0,10 s’affiche 10 %.</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E55C47" w:rsidRPr="000C589E" w14:paraId="49A3C46E" w14:textId="77777777">
        <w:tc>
          <w:tcPr>
            <w:tcW w:w="9638" w:type="dxa"/>
            <w:shd w:val="clear" w:color="auto" w:fill="FEF6F5"/>
            <w:tcMar>
              <w:top w:w="160" w:type="dxa"/>
              <w:left w:w="220" w:type="dxa"/>
              <w:bottom w:w="160" w:type="dxa"/>
              <w:right w:w="200" w:type="dxa"/>
            </w:tcMar>
          </w:tcPr>
          <w:p w14:paraId="514CD19A" w14:textId="77777777" w:rsidR="00E55C47" w:rsidRPr="000C589E" w:rsidRDefault="00000000" w:rsidP="000C589E">
            <w:pPr>
              <w:spacing w:after="80" w:line="360" w:lineRule="auto"/>
              <w:rPr>
                <w:rFonts w:ascii="Times New Roman" w:hAnsi="Times New Roman" w:cs="Times New Roman"/>
                <w:sz w:val="24"/>
                <w:szCs w:val="24"/>
              </w:rPr>
            </w:pPr>
            <w:r w:rsidRPr="000C589E">
              <w:rPr>
                <w:rFonts w:ascii="Times New Roman" w:hAnsi="Times New Roman" w:cs="Times New Roman"/>
                <w:b/>
                <w:bCs/>
                <w:color w:val="B42318"/>
                <w:sz w:val="24"/>
                <w:szCs w:val="24"/>
              </w:rPr>
              <w:t>Point de vigilance</w:t>
            </w:r>
          </w:p>
          <w:p w14:paraId="0B11EC52"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Il ne faut pas multiplier par 100 si la cellule est destinée à recevoir le format Pourcentage. La formule =25000/250000*100 donne 10, que le format transformera en 1000 %. La multiplication par 100 et le format pourcentage font le même travail : les cumuler double l’opération.</w:t>
            </w:r>
          </w:p>
        </w:tc>
      </w:tr>
    </w:tbl>
    <w:p w14:paraId="2AB3841B" w14:textId="77777777" w:rsidR="00E55C47" w:rsidRPr="000C589E" w:rsidRDefault="00E55C47" w:rsidP="000C589E">
      <w:pPr>
        <w:spacing w:after="160" w:line="360" w:lineRule="auto"/>
        <w:rPr>
          <w:rFonts w:ascii="Times New Roman" w:hAnsi="Times New Roman" w:cs="Times New Roman"/>
        </w:rPr>
      </w:pPr>
    </w:p>
    <w:p w14:paraId="43DFD8F9"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Ce point rejoint directement la notion vue au Jour 2 : le format modifie l’affichage, le calcul produit la valeur. Un pourcentage est un nombre entre 0 et 1 auquel on applique un habillage.</w:t>
      </w:r>
    </w:p>
    <w:p w14:paraId="7D93A823" w14:textId="77777777" w:rsidR="00E55C47" w:rsidRPr="000C589E" w:rsidRDefault="00000000" w:rsidP="000C589E">
      <w:pPr>
        <w:pStyle w:val="Heading2"/>
        <w:spacing w:line="360" w:lineRule="auto"/>
        <w:rPr>
          <w:rFonts w:ascii="Times New Roman" w:hAnsi="Times New Roman" w:cs="Times New Roman"/>
        </w:rPr>
      </w:pPr>
      <w:bookmarkStart w:id="7" w:name="_Toc239718994"/>
      <w:r w:rsidRPr="000C589E">
        <w:rPr>
          <w:rFonts w:ascii="Times New Roman" w:hAnsi="Times New Roman" w:cs="Times New Roman"/>
        </w:rPr>
        <w:lastRenderedPageBreak/>
        <w:t>4. La priorité des opérations</w:t>
      </w:r>
      <w:bookmarkEnd w:id="7"/>
    </w:p>
    <w:p w14:paraId="24A64532"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Excel n’exécute pas les opérations de gauche à droite : il respecte un ordre de priorité.</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400"/>
        <w:gridCol w:w="4600"/>
        <w:gridCol w:w="3638"/>
      </w:tblGrid>
      <w:tr w:rsidR="00E55C47" w:rsidRPr="000C589E" w14:paraId="35096824" w14:textId="77777777">
        <w:trPr>
          <w:trHeight w:val="460"/>
          <w:tblHeader/>
        </w:trPr>
        <w:tc>
          <w:tcPr>
            <w:tcW w:w="1400" w:type="dxa"/>
            <w:shd w:val="clear" w:color="auto" w:fill="12294A"/>
            <w:tcMar>
              <w:top w:w="90" w:type="dxa"/>
              <w:left w:w="140" w:type="dxa"/>
              <w:bottom w:w="90" w:type="dxa"/>
              <w:right w:w="140" w:type="dxa"/>
            </w:tcMar>
            <w:vAlign w:val="center"/>
          </w:tcPr>
          <w:p w14:paraId="19B95A05"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Rang</w:t>
            </w:r>
          </w:p>
        </w:tc>
        <w:tc>
          <w:tcPr>
            <w:tcW w:w="4600" w:type="dxa"/>
            <w:shd w:val="clear" w:color="auto" w:fill="12294A"/>
            <w:tcMar>
              <w:top w:w="90" w:type="dxa"/>
              <w:left w:w="140" w:type="dxa"/>
              <w:bottom w:w="90" w:type="dxa"/>
              <w:right w:w="140" w:type="dxa"/>
            </w:tcMar>
            <w:vAlign w:val="center"/>
          </w:tcPr>
          <w:p w14:paraId="76BF36E6"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Opérateurs</w:t>
            </w:r>
          </w:p>
        </w:tc>
        <w:tc>
          <w:tcPr>
            <w:tcW w:w="3638" w:type="dxa"/>
            <w:shd w:val="clear" w:color="auto" w:fill="12294A"/>
            <w:tcMar>
              <w:top w:w="90" w:type="dxa"/>
              <w:left w:w="140" w:type="dxa"/>
              <w:bottom w:w="90" w:type="dxa"/>
              <w:right w:w="140" w:type="dxa"/>
            </w:tcMar>
            <w:vAlign w:val="center"/>
          </w:tcPr>
          <w:p w14:paraId="20AA018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Exemple</w:t>
            </w:r>
          </w:p>
        </w:tc>
      </w:tr>
      <w:tr w:rsidR="00E55C47" w:rsidRPr="000C589E" w14:paraId="396ED83D" w14:textId="77777777">
        <w:trPr>
          <w:trHeight w:val="420"/>
        </w:trPr>
        <w:tc>
          <w:tcPr>
            <w:tcW w:w="1400" w:type="dxa"/>
            <w:shd w:val="clear" w:color="auto" w:fill="FFFFFF"/>
            <w:tcMar>
              <w:top w:w="80" w:type="dxa"/>
              <w:left w:w="140" w:type="dxa"/>
              <w:bottom w:w="80" w:type="dxa"/>
              <w:right w:w="140" w:type="dxa"/>
            </w:tcMar>
            <w:vAlign w:val="center"/>
          </w:tcPr>
          <w:p w14:paraId="44ED0D96"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1</w:t>
            </w:r>
          </w:p>
        </w:tc>
        <w:tc>
          <w:tcPr>
            <w:tcW w:w="4600" w:type="dxa"/>
            <w:shd w:val="clear" w:color="auto" w:fill="FFFFFF"/>
            <w:tcMar>
              <w:top w:w="80" w:type="dxa"/>
              <w:left w:w="140" w:type="dxa"/>
              <w:bottom w:w="80" w:type="dxa"/>
              <w:right w:w="140" w:type="dxa"/>
            </w:tcMar>
            <w:vAlign w:val="center"/>
          </w:tcPr>
          <w:p w14:paraId="552F0B88"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Parenthèses ( )</w:t>
            </w:r>
          </w:p>
        </w:tc>
        <w:tc>
          <w:tcPr>
            <w:tcW w:w="3638" w:type="dxa"/>
            <w:shd w:val="clear" w:color="auto" w:fill="FFFFFF"/>
            <w:tcMar>
              <w:top w:w="80" w:type="dxa"/>
              <w:left w:w="140" w:type="dxa"/>
              <w:bottom w:w="80" w:type="dxa"/>
              <w:right w:w="140" w:type="dxa"/>
            </w:tcMar>
            <w:vAlign w:val="center"/>
          </w:tcPr>
          <w:p w14:paraId="08DA4AA9"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eastAsia="Consolas" w:hAnsi="Times New Roman" w:cs="Times New Roman"/>
                <w:sz w:val="24"/>
                <w:szCs w:val="24"/>
              </w:rPr>
              <w:t>=(10+5)*2</w:t>
            </w:r>
          </w:p>
        </w:tc>
      </w:tr>
      <w:tr w:rsidR="00E55C47" w:rsidRPr="000C589E" w14:paraId="577A41B5" w14:textId="77777777">
        <w:trPr>
          <w:trHeight w:val="420"/>
        </w:trPr>
        <w:tc>
          <w:tcPr>
            <w:tcW w:w="1400" w:type="dxa"/>
            <w:shd w:val="clear" w:color="auto" w:fill="F6F8FA"/>
            <w:tcMar>
              <w:top w:w="80" w:type="dxa"/>
              <w:left w:w="140" w:type="dxa"/>
              <w:bottom w:w="80" w:type="dxa"/>
              <w:right w:w="140" w:type="dxa"/>
            </w:tcMar>
            <w:vAlign w:val="center"/>
          </w:tcPr>
          <w:p w14:paraId="6C6A6164"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2</w:t>
            </w:r>
          </w:p>
        </w:tc>
        <w:tc>
          <w:tcPr>
            <w:tcW w:w="4600" w:type="dxa"/>
            <w:shd w:val="clear" w:color="auto" w:fill="F6F8FA"/>
            <w:tcMar>
              <w:top w:w="80" w:type="dxa"/>
              <w:left w:w="140" w:type="dxa"/>
              <w:bottom w:w="80" w:type="dxa"/>
              <w:right w:w="140" w:type="dxa"/>
            </w:tcMar>
            <w:vAlign w:val="center"/>
          </w:tcPr>
          <w:p w14:paraId="4827333C"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Pourcentage %</w:t>
            </w:r>
          </w:p>
        </w:tc>
        <w:tc>
          <w:tcPr>
            <w:tcW w:w="3638" w:type="dxa"/>
            <w:shd w:val="clear" w:color="auto" w:fill="F6F8FA"/>
            <w:tcMar>
              <w:top w:w="80" w:type="dxa"/>
              <w:left w:w="140" w:type="dxa"/>
              <w:bottom w:w="80" w:type="dxa"/>
              <w:right w:w="140" w:type="dxa"/>
            </w:tcMar>
            <w:vAlign w:val="center"/>
          </w:tcPr>
          <w:p w14:paraId="22E57305"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eastAsia="Consolas" w:hAnsi="Times New Roman" w:cs="Times New Roman"/>
                <w:sz w:val="24"/>
                <w:szCs w:val="24"/>
              </w:rPr>
              <w:t>=50%</w:t>
            </w:r>
          </w:p>
        </w:tc>
      </w:tr>
      <w:tr w:rsidR="00E55C47" w:rsidRPr="000C589E" w14:paraId="3FA55C76" w14:textId="77777777">
        <w:trPr>
          <w:trHeight w:val="420"/>
        </w:trPr>
        <w:tc>
          <w:tcPr>
            <w:tcW w:w="1400" w:type="dxa"/>
            <w:shd w:val="clear" w:color="auto" w:fill="FFFFFF"/>
            <w:tcMar>
              <w:top w:w="80" w:type="dxa"/>
              <w:left w:w="140" w:type="dxa"/>
              <w:bottom w:w="80" w:type="dxa"/>
              <w:right w:w="140" w:type="dxa"/>
            </w:tcMar>
            <w:vAlign w:val="center"/>
          </w:tcPr>
          <w:p w14:paraId="0837B41E"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3</w:t>
            </w:r>
          </w:p>
        </w:tc>
        <w:tc>
          <w:tcPr>
            <w:tcW w:w="4600" w:type="dxa"/>
            <w:shd w:val="clear" w:color="auto" w:fill="FFFFFF"/>
            <w:tcMar>
              <w:top w:w="80" w:type="dxa"/>
              <w:left w:w="140" w:type="dxa"/>
              <w:bottom w:w="80" w:type="dxa"/>
              <w:right w:w="140" w:type="dxa"/>
            </w:tcMar>
            <w:vAlign w:val="center"/>
          </w:tcPr>
          <w:p w14:paraId="5C05A3EF"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Puissance ^</w:t>
            </w:r>
          </w:p>
        </w:tc>
        <w:tc>
          <w:tcPr>
            <w:tcW w:w="3638" w:type="dxa"/>
            <w:shd w:val="clear" w:color="auto" w:fill="FFFFFF"/>
            <w:tcMar>
              <w:top w:w="80" w:type="dxa"/>
              <w:left w:w="140" w:type="dxa"/>
              <w:bottom w:w="80" w:type="dxa"/>
              <w:right w:w="140" w:type="dxa"/>
            </w:tcMar>
            <w:vAlign w:val="center"/>
          </w:tcPr>
          <w:p w14:paraId="5F6EFB2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=2^3</w:t>
            </w:r>
          </w:p>
        </w:tc>
      </w:tr>
      <w:tr w:rsidR="00E55C47" w:rsidRPr="000C589E" w14:paraId="58189393" w14:textId="77777777">
        <w:trPr>
          <w:trHeight w:val="420"/>
        </w:trPr>
        <w:tc>
          <w:tcPr>
            <w:tcW w:w="1400" w:type="dxa"/>
            <w:shd w:val="clear" w:color="auto" w:fill="F6F8FA"/>
            <w:tcMar>
              <w:top w:w="80" w:type="dxa"/>
              <w:left w:w="140" w:type="dxa"/>
              <w:bottom w:w="80" w:type="dxa"/>
              <w:right w:w="140" w:type="dxa"/>
            </w:tcMar>
            <w:vAlign w:val="center"/>
          </w:tcPr>
          <w:p w14:paraId="45D8E02D"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4</w:t>
            </w:r>
          </w:p>
        </w:tc>
        <w:tc>
          <w:tcPr>
            <w:tcW w:w="4600" w:type="dxa"/>
            <w:shd w:val="clear" w:color="auto" w:fill="F6F8FA"/>
            <w:tcMar>
              <w:top w:w="80" w:type="dxa"/>
              <w:left w:w="140" w:type="dxa"/>
              <w:bottom w:w="80" w:type="dxa"/>
              <w:right w:w="140" w:type="dxa"/>
            </w:tcMar>
            <w:vAlign w:val="center"/>
          </w:tcPr>
          <w:p w14:paraId="2C1CF8DD"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Multiplication * et division /</w:t>
            </w:r>
          </w:p>
        </w:tc>
        <w:tc>
          <w:tcPr>
            <w:tcW w:w="3638" w:type="dxa"/>
            <w:shd w:val="clear" w:color="auto" w:fill="F6F8FA"/>
            <w:tcMar>
              <w:top w:w="80" w:type="dxa"/>
              <w:left w:w="140" w:type="dxa"/>
              <w:bottom w:w="80" w:type="dxa"/>
              <w:right w:w="140" w:type="dxa"/>
            </w:tcMar>
            <w:vAlign w:val="center"/>
          </w:tcPr>
          <w:p w14:paraId="6E83F9F1"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=10*5/2</w:t>
            </w:r>
          </w:p>
        </w:tc>
      </w:tr>
      <w:tr w:rsidR="00E55C47" w:rsidRPr="000C589E" w14:paraId="0F91A6BB" w14:textId="77777777">
        <w:trPr>
          <w:trHeight w:val="420"/>
        </w:trPr>
        <w:tc>
          <w:tcPr>
            <w:tcW w:w="1400" w:type="dxa"/>
            <w:shd w:val="clear" w:color="auto" w:fill="FFFFFF"/>
            <w:tcMar>
              <w:top w:w="80" w:type="dxa"/>
              <w:left w:w="140" w:type="dxa"/>
              <w:bottom w:w="80" w:type="dxa"/>
              <w:right w:w="140" w:type="dxa"/>
            </w:tcMar>
            <w:vAlign w:val="center"/>
          </w:tcPr>
          <w:p w14:paraId="41E2668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5</w:t>
            </w:r>
          </w:p>
        </w:tc>
        <w:tc>
          <w:tcPr>
            <w:tcW w:w="4600" w:type="dxa"/>
            <w:shd w:val="clear" w:color="auto" w:fill="FFFFFF"/>
            <w:tcMar>
              <w:top w:w="80" w:type="dxa"/>
              <w:left w:w="140" w:type="dxa"/>
              <w:bottom w:w="80" w:type="dxa"/>
              <w:right w:w="140" w:type="dxa"/>
            </w:tcMar>
            <w:vAlign w:val="center"/>
          </w:tcPr>
          <w:p w14:paraId="25838FF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Addition + et soustraction -</w:t>
            </w:r>
          </w:p>
        </w:tc>
        <w:tc>
          <w:tcPr>
            <w:tcW w:w="3638" w:type="dxa"/>
            <w:shd w:val="clear" w:color="auto" w:fill="FFFFFF"/>
            <w:tcMar>
              <w:top w:w="80" w:type="dxa"/>
              <w:left w:w="140" w:type="dxa"/>
              <w:bottom w:w="80" w:type="dxa"/>
              <w:right w:w="140" w:type="dxa"/>
            </w:tcMar>
            <w:vAlign w:val="center"/>
          </w:tcPr>
          <w:p w14:paraId="43362762"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eastAsia="Consolas" w:hAnsi="Times New Roman" w:cs="Times New Roman"/>
                <w:sz w:val="24"/>
                <w:szCs w:val="24"/>
              </w:rPr>
              <w:t>=10+5-2</w:t>
            </w:r>
          </w:p>
        </w:tc>
      </w:tr>
    </w:tbl>
    <w:p w14:paraId="61B61C63" w14:textId="77777777" w:rsidR="00E55C47" w:rsidRPr="000C589E" w:rsidRDefault="00E55C47" w:rsidP="000C589E">
      <w:pPr>
        <w:spacing w:after="200" w:line="360" w:lineRule="auto"/>
        <w:rPr>
          <w:rFonts w:ascii="Times New Roman" w:hAnsi="Times New Roman" w:cs="Times New Roman"/>
          <w:sz w:val="24"/>
          <w:szCs w:val="24"/>
        </w:rPr>
      </w:pPr>
    </w:p>
    <w:p w14:paraId="226BF49B"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À rang égal, Excel calcule de gauche à droite. Les parenthèses passent avant tout le reste : elles permettent donc d’imposer explicitement l’ordre d’exécution.</w:t>
      </w:r>
    </w:p>
    <w:p w14:paraId="2293B4B4" w14:textId="77777777" w:rsidR="00E55C47" w:rsidRPr="000C589E"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=10+5*2      -</w:t>
      </w:r>
      <w:proofErr w:type="gramStart"/>
      <w:r w:rsidRPr="000C589E">
        <w:rPr>
          <w:rFonts w:ascii="Times New Roman" w:eastAsia="Consolas" w:hAnsi="Times New Roman" w:cs="Times New Roman"/>
          <w:color w:val="1F2937"/>
          <w:sz w:val="24"/>
          <w:szCs w:val="24"/>
        </w:rPr>
        <w:t>&gt;  la</w:t>
      </w:r>
      <w:proofErr w:type="gramEnd"/>
      <w:r w:rsidRPr="000C589E">
        <w:rPr>
          <w:rFonts w:ascii="Times New Roman" w:eastAsia="Consolas" w:hAnsi="Times New Roman" w:cs="Times New Roman"/>
          <w:color w:val="1F2937"/>
          <w:sz w:val="24"/>
          <w:szCs w:val="24"/>
        </w:rPr>
        <w:t xml:space="preserve"> multiplication </w:t>
      </w:r>
      <w:proofErr w:type="gramStart"/>
      <w:r w:rsidRPr="000C589E">
        <w:rPr>
          <w:rFonts w:ascii="Times New Roman" w:eastAsia="Consolas" w:hAnsi="Times New Roman" w:cs="Times New Roman"/>
          <w:color w:val="1F2937"/>
          <w:sz w:val="24"/>
          <w:szCs w:val="24"/>
        </w:rPr>
        <w:t>d'abord  -&gt;  20</w:t>
      </w:r>
      <w:proofErr w:type="gramEnd"/>
    </w:p>
    <w:p w14:paraId="1788216E" w14:textId="77777777" w:rsidR="00E55C47" w:rsidRPr="000C589E"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=(10+5)*2    -</w:t>
      </w:r>
      <w:proofErr w:type="gramStart"/>
      <w:r w:rsidRPr="000C589E">
        <w:rPr>
          <w:rFonts w:ascii="Times New Roman" w:eastAsia="Consolas" w:hAnsi="Times New Roman" w:cs="Times New Roman"/>
          <w:color w:val="1F2937"/>
          <w:sz w:val="24"/>
          <w:szCs w:val="24"/>
        </w:rPr>
        <w:t>&gt;  la</w:t>
      </w:r>
      <w:proofErr w:type="gramEnd"/>
      <w:r w:rsidRPr="000C589E">
        <w:rPr>
          <w:rFonts w:ascii="Times New Roman" w:eastAsia="Consolas" w:hAnsi="Times New Roman" w:cs="Times New Roman"/>
          <w:color w:val="1F2937"/>
          <w:sz w:val="24"/>
          <w:szCs w:val="24"/>
        </w:rPr>
        <w:t xml:space="preserve"> parenthèse d'abord      -</w:t>
      </w:r>
      <w:proofErr w:type="gramStart"/>
      <w:r w:rsidRPr="000C589E">
        <w:rPr>
          <w:rFonts w:ascii="Times New Roman" w:eastAsia="Consolas" w:hAnsi="Times New Roman" w:cs="Times New Roman"/>
          <w:color w:val="1F2937"/>
          <w:sz w:val="24"/>
          <w:szCs w:val="24"/>
        </w:rPr>
        <w:t>&gt;  30</w:t>
      </w:r>
      <w:proofErr w:type="gramEnd"/>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E55C47" w:rsidRPr="000C589E" w14:paraId="40DE3CBF" w14:textId="77777777">
        <w:tc>
          <w:tcPr>
            <w:tcW w:w="9638" w:type="dxa"/>
            <w:shd w:val="clear" w:color="auto" w:fill="FFF6EE"/>
            <w:tcMar>
              <w:top w:w="160" w:type="dxa"/>
              <w:left w:w="220" w:type="dxa"/>
              <w:bottom w:w="160" w:type="dxa"/>
              <w:right w:w="200" w:type="dxa"/>
            </w:tcMar>
          </w:tcPr>
          <w:p w14:paraId="5C7729BD" w14:textId="77777777" w:rsidR="00E55C47" w:rsidRPr="000C589E" w:rsidRDefault="00000000" w:rsidP="000C589E">
            <w:pPr>
              <w:spacing w:after="80" w:line="360" w:lineRule="auto"/>
              <w:rPr>
                <w:rFonts w:ascii="Times New Roman" w:hAnsi="Times New Roman" w:cs="Times New Roman"/>
                <w:sz w:val="24"/>
                <w:szCs w:val="24"/>
              </w:rPr>
            </w:pPr>
            <w:r w:rsidRPr="000C589E">
              <w:rPr>
                <w:rFonts w:ascii="Times New Roman" w:hAnsi="Times New Roman" w:cs="Times New Roman"/>
                <w:b/>
                <w:bCs/>
                <w:color w:val="C25100"/>
                <w:sz w:val="24"/>
                <w:szCs w:val="24"/>
              </w:rPr>
              <w:t>À retenir</w:t>
            </w:r>
          </w:p>
          <w:p w14:paraId="62891B03"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 xml:space="preserve">Les parenthèses ne sont pas décoratives : elles changent le résultat. En cas de doute, il vaut mieux en mettre une de trop qu’une de moins — une formule explicite est une formule </w:t>
            </w:r>
            <w:proofErr w:type="spellStart"/>
            <w:r w:rsidRPr="000C589E">
              <w:rPr>
                <w:rFonts w:ascii="Times New Roman" w:hAnsi="Times New Roman" w:cs="Times New Roman"/>
                <w:sz w:val="24"/>
                <w:szCs w:val="24"/>
              </w:rPr>
              <w:t>relisible</w:t>
            </w:r>
            <w:proofErr w:type="spellEnd"/>
            <w:r w:rsidRPr="000C589E">
              <w:rPr>
                <w:rFonts w:ascii="Times New Roman" w:hAnsi="Times New Roman" w:cs="Times New Roman"/>
                <w:sz w:val="24"/>
                <w:szCs w:val="24"/>
              </w:rPr>
              <w:t>.</w:t>
            </w:r>
          </w:p>
        </w:tc>
      </w:tr>
    </w:tbl>
    <w:p w14:paraId="28CD527D" w14:textId="77777777" w:rsidR="00E55C47" w:rsidRPr="000C589E" w:rsidRDefault="00E55C47" w:rsidP="000C589E">
      <w:pPr>
        <w:spacing w:after="160" w:line="360" w:lineRule="auto"/>
        <w:rPr>
          <w:rFonts w:ascii="Times New Roman" w:hAnsi="Times New Roman" w:cs="Times New Roman"/>
        </w:rPr>
      </w:pPr>
    </w:p>
    <w:p w14:paraId="67E25CD9" w14:textId="77777777" w:rsidR="00E55C47" w:rsidRPr="000C589E" w:rsidRDefault="00000000" w:rsidP="000C589E">
      <w:pPr>
        <w:spacing w:line="360" w:lineRule="auto"/>
        <w:rPr>
          <w:rFonts w:ascii="Times New Roman" w:hAnsi="Times New Roman" w:cs="Times New Roman"/>
        </w:rPr>
      </w:pPr>
      <w:r w:rsidRPr="000C589E">
        <w:rPr>
          <w:rFonts w:ascii="Times New Roman" w:hAnsi="Times New Roman" w:cs="Times New Roman"/>
        </w:rPr>
        <w:br w:type="page"/>
      </w:r>
    </w:p>
    <w:p w14:paraId="7210F00F" w14:textId="77777777" w:rsidR="00E55C47" w:rsidRPr="000C589E" w:rsidRDefault="00000000" w:rsidP="000C589E">
      <w:pPr>
        <w:pStyle w:val="Heading1"/>
        <w:spacing w:line="360" w:lineRule="auto"/>
        <w:rPr>
          <w:rFonts w:ascii="Times New Roman" w:hAnsi="Times New Roman" w:cs="Times New Roman"/>
        </w:rPr>
      </w:pPr>
      <w:bookmarkStart w:id="8" w:name="_Toc239718995"/>
      <w:r w:rsidRPr="000C589E">
        <w:rPr>
          <w:rFonts w:ascii="Times New Roman" w:hAnsi="Times New Roman" w:cs="Times New Roman"/>
        </w:rPr>
        <w:lastRenderedPageBreak/>
        <w:t>Partie II — Cas pratiques</w:t>
      </w:r>
      <w:bookmarkEnd w:id="8"/>
    </w:p>
    <w:p w14:paraId="50391170" w14:textId="77777777" w:rsidR="00E55C47" w:rsidRPr="000C589E" w:rsidRDefault="00000000" w:rsidP="000C589E">
      <w:pPr>
        <w:pStyle w:val="Heading2"/>
        <w:spacing w:line="360" w:lineRule="auto"/>
        <w:rPr>
          <w:rFonts w:ascii="Times New Roman" w:hAnsi="Times New Roman" w:cs="Times New Roman"/>
        </w:rPr>
      </w:pPr>
      <w:bookmarkStart w:id="9" w:name="_Toc239718996"/>
      <w:r w:rsidRPr="000C589E">
        <w:rPr>
          <w:rFonts w:ascii="Times New Roman" w:hAnsi="Times New Roman" w:cs="Times New Roman"/>
        </w:rPr>
        <w:t>Exercice 1 — Les quatre opérations</w:t>
      </w:r>
      <w:bookmarkEnd w:id="9"/>
    </w:p>
    <w:p w14:paraId="385EC603" w14:textId="77777777" w:rsidR="00E55C47" w:rsidRPr="00632C79" w:rsidRDefault="00000000" w:rsidP="000C589E">
      <w:pPr>
        <w:pStyle w:val="Heading3"/>
        <w:spacing w:line="360" w:lineRule="auto"/>
        <w:rPr>
          <w:rFonts w:ascii="Times New Roman" w:hAnsi="Times New Roman" w:cs="Times New Roman"/>
          <w:sz w:val="24"/>
          <w:szCs w:val="24"/>
        </w:rPr>
      </w:pPr>
      <w:r w:rsidRPr="00632C79">
        <w:rPr>
          <w:rFonts w:ascii="Times New Roman" w:hAnsi="Times New Roman" w:cs="Times New Roman"/>
          <w:sz w:val="24"/>
          <w:szCs w:val="24"/>
        </w:rPr>
        <w:t>Mise en place</w:t>
      </w:r>
    </w:p>
    <w:p w14:paraId="26DF3024" w14:textId="77777777" w:rsidR="00E55C47" w:rsidRPr="00632C79" w:rsidRDefault="00000000" w:rsidP="000C589E">
      <w:pPr>
        <w:spacing w:line="360" w:lineRule="auto"/>
        <w:rPr>
          <w:rFonts w:ascii="Times New Roman" w:hAnsi="Times New Roman" w:cs="Times New Roman"/>
          <w:sz w:val="24"/>
          <w:szCs w:val="24"/>
        </w:rPr>
      </w:pPr>
      <w:r w:rsidRPr="00632C79">
        <w:rPr>
          <w:rFonts w:ascii="Times New Roman" w:hAnsi="Times New Roman" w:cs="Times New Roman"/>
          <w:sz w:val="24"/>
          <w:szCs w:val="24"/>
        </w:rPr>
        <w:t>J’ai saisi les deux valeurs demandées :</w:t>
      </w:r>
    </w:p>
    <w:p w14:paraId="5B46A0C1" w14:textId="77777777" w:rsidR="00E55C47" w:rsidRPr="00632C79"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632C79">
        <w:rPr>
          <w:rFonts w:ascii="Times New Roman" w:eastAsia="Consolas" w:hAnsi="Times New Roman" w:cs="Times New Roman"/>
          <w:color w:val="1F2937"/>
          <w:sz w:val="24"/>
          <w:szCs w:val="24"/>
        </w:rPr>
        <w:t>A1 = 100</w:t>
      </w:r>
    </w:p>
    <w:p w14:paraId="2A9999CB" w14:textId="4CEC726A" w:rsidR="000C589E" w:rsidRPr="00632C79"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632C79">
        <w:rPr>
          <w:rFonts w:ascii="Times New Roman" w:eastAsia="Consolas" w:hAnsi="Times New Roman" w:cs="Times New Roman"/>
          <w:color w:val="1F2937"/>
          <w:sz w:val="24"/>
          <w:szCs w:val="24"/>
        </w:rPr>
        <w:t>B1 = 20</w:t>
      </w:r>
    </w:p>
    <w:p w14:paraId="499E3001" w14:textId="77777777" w:rsidR="00E55C47" w:rsidRPr="00632C79" w:rsidRDefault="00000000" w:rsidP="000C589E">
      <w:pPr>
        <w:pStyle w:val="Heading3"/>
        <w:spacing w:line="360" w:lineRule="auto"/>
        <w:rPr>
          <w:rFonts w:ascii="Times New Roman" w:hAnsi="Times New Roman" w:cs="Times New Roman"/>
          <w:sz w:val="24"/>
          <w:szCs w:val="24"/>
        </w:rPr>
      </w:pPr>
      <w:r w:rsidRPr="00632C79">
        <w:rPr>
          <w:rFonts w:ascii="Times New Roman" w:hAnsi="Times New Roman" w:cs="Times New Roman"/>
          <w:sz w:val="24"/>
          <w:szCs w:val="24"/>
        </w:rPr>
        <w:t>Formules et résultats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600"/>
        <w:gridCol w:w="3400"/>
        <w:gridCol w:w="3638"/>
      </w:tblGrid>
      <w:tr w:rsidR="00E55C47" w:rsidRPr="00632C79" w14:paraId="4C496410" w14:textId="77777777">
        <w:trPr>
          <w:trHeight w:val="460"/>
          <w:tblHeader/>
        </w:trPr>
        <w:tc>
          <w:tcPr>
            <w:tcW w:w="2600" w:type="dxa"/>
            <w:shd w:val="clear" w:color="auto" w:fill="12294A"/>
            <w:tcMar>
              <w:top w:w="90" w:type="dxa"/>
              <w:left w:w="140" w:type="dxa"/>
              <w:bottom w:w="90" w:type="dxa"/>
              <w:right w:w="140" w:type="dxa"/>
            </w:tcMar>
            <w:vAlign w:val="center"/>
          </w:tcPr>
          <w:p w14:paraId="54A46137"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b/>
                <w:bCs/>
                <w:color w:val="FFFFFF"/>
                <w:sz w:val="24"/>
                <w:szCs w:val="24"/>
              </w:rPr>
              <w:t>Opération</w:t>
            </w:r>
          </w:p>
        </w:tc>
        <w:tc>
          <w:tcPr>
            <w:tcW w:w="3400" w:type="dxa"/>
            <w:shd w:val="clear" w:color="auto" w:fill="12294A"/>
            <w:tcMar>
              <w:top w:w="90" w:type="dxa"/>
              <w:left w:w="140" w:type="dxa"/>
              <w:bottom w:w="90" w:type="dxa"/>
              <w:right w:w="140" w:type="dxa"/>
            </w:tcMar>
            <w:vAlign w:val="center"/>
          </w:tcPr>
          <w:p w14:paraId="4132666E"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b/>
                <w:bCs/>
                <w:color w:val="FFFFFF"/>
                <w:sz w:val="24"/>
                <w:szCs w:val="24"/>
              </w:rPr>
              <w:t>Formule</w:t>
            </w:r>
          </w:p>
        </w:tc>
        <w:tc>
          <w:tcPr>
            <w:tcW w:w="3638" w:type="dxa"/>
            <w:shd w:val="clear" w:color="auto" w:fill="12294A"/>
            <w:tcMar>
              <w:top w:w="90" w:type="dxa"/>
              <w:left w:w="140" w:type="dxa"/>
              <w:bottom w:w="90" w:type="dxa"/>
              <w:right w:w="140" w:type="dxa"/>
            </w:tcMar>
            <w:vAlign w:val="center"/>
          </w:tcPr>
          <w:p w14:paraId="45904F92"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b/>
                <w:bCs/>
                <w:color w:val="FFFFFF"/>
                <w:sz w:val="24"/>
                <w:szCs w:val="24"/>
              </w:rPr>
              <w:t>Résultat</w:t>
            </w:r>
          </w:p>
        </w:tc>
      </w:tr>
      <w:tr w:rsidR="00E55C47" w:rsidRPr="00632C79" w14:paraId="53CE550D" w14:textId="77777777">
        <w:trPr>
          <w:trHeight w:val="420"/>
        </w:trPr>
        <w:tc>
          <w:tcPr>
            <w:tcW w:w="2600" w:type="dxa"/>
            <w:shd w:val="clear" w:color="auto" w:fill="FFFFFF"/>
            <w:tcMar>
              <w:top w:w="80" w:type="dxa"/>
              <w:left w:w="140" w:type="dxa"/>
              <w:bottom w:w="80" w:type="dxa"/>
              <w:right w:w="140" w:type="dxa"/>
            </w:tcMar>
            <w:vAlign w:val="center"/>
          </w:tcPr>
          <w:p w14:paraId="3690935A"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Addition</w:t>
            </w:r>
          </w:p>
        </w:tc>
        <w:tc>
          <w:tcPr>
            <w:tcW w:w="3400" w:type="dxa"/>
            <w:shd w:val="clear" w:color="auto" w:fill="FFFFFF"/>
            <w:tcMar>
              <w:top w:w="80" w:type="dxa"/>
              <w:left w:w="140" w:type="dxa"/>
              <w:bottom w:w="80" w:type="dxa"/>
              <w:right w:w="140" w:type="dxa"/>
            </w:tcMar>
            <w:vAlign w:val="center"/>
          </w:tcPr>
          <w:p w14:paraId="6371BFDB"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eastAsia="Consolas" w:hAnsi="Times New Roman" w:cs="Times New Roman"/>
                <w:sz w:val="24"/>
                <w:szCs w:val="24"/>
              </w:rPr>
              <w:t>=A1+B1</w:t>
            </w:r>
          </w:p>
        </w:tc>
        <w:tc>
          <w:tcPr>
            <w:tcW w:w="3638" w:type="dxa"/>
            <w:shd w:val="clear" w:color="auto" w:fill="FFFFFF"/>
            <w:tcMar>
              <w:top w:w="80" w:type="dxa"/>
              <w:left w:w="140" w:type="dxa"/>
              <w:bottom w:w="80" w:type="dxa"/>
              <w:right w:w="140" w:type="dxa"/>
            </w:tcMar>
            <w:vAlign w:val="center"/>
          </w:tcPr>
          <w:p w14:paraId="1DDA1E6F"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120</w:t>
            </w:r>
          </w:p>
        </w:tc>
      </w:tr>
      <w:tr w:rsidR="00E55C47" w:rsidRPr="00632C79" w14:paraId="579E1F69" w14:textId="77777777">
        <w:trPr>
          <w:trHeight w:val="420"/>
        </w:trPr>
        <w:tc>
          <w:tcPr>
            <w:tcW w:w="2600" w:type="dxa"/>
            <w:shd w:val="clear" w:color="auto" w:fill="F6F8FA"/>
            <w:tcMar>
              <w:top w:w="80" w:type="dxa"/>
              <w:left w:w="140" w:type="dxa"/>
              <w:bottom w:w="80" w:type="dxa"/>
              <w:right w:w="140" w:type="dxa"/>
            </w:tcMar>
            <w:vAlign w:val="center"/>
          </w:tcPr>
          <w:p w14:paraId="2DA1AD90"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Soustraction</w:t>
            </w:r>
          </w:p>
        </w:tc>
        <w:tc>
          <w:tcPr>
            <w:tcW w:w="3400" w:type="dxa"/>
            <w:shd w:val="clear" w:color="auto" w:fill="F6F8FA"/>
            <w:tcMar>
              <w:top w:w="80" w:type="dxa"/>
              <w:left w:w="140" w:type="dxa"/>
              <w:bottom w:w="80" w:type="dxa"/>
              <w:right w:w="140" w:type="dxa"/>
            </w:tcMar>
            <w:vAlign w:val="center"/>
          </w:tcPr>
          <w:p w14:paraId="2E8C3EFC"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eastAsia="Consolas" w:hAnsi="Times New Roman" w:cs="Times New Roman"/>
                <w:sz w:val="24"/>
                <w:szCs w:val="24"/>
              </w:rPr>
              <w:t>=A1-B1</w:t>
            </w:r>
          </w:p>
        </w:tc>
        <w:tc>
          <w:tcPr>
            <w:tcW w:w="3638" w:type="dxa"/>
            <w:shd w:val="clear" w:color="auto" w:fill="F6F8FA"/>
            <w:tcMar>
              <w:top w:w="80" w:type="dxa"/>
              <w:left w:w="140" w:type="dxa"/>
              <w:bottom w:w="80" w:type="dxa"/>
              <w:right w:w="140" w:type="dxa"/>
            </w:tcMar>
            <w:vAlign w:val="center"/>
          </w:tcPr>
          <w:p w14:paraId="555922EF"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80</w:t>
            </w:r>
          </w:p>
        </w:tc>
      </w:tr>
      <w:tr w:rsidR="00E55C47" w:rsidRPr="00632C79" w14:paraId="54C2DA38" w14:textId="77777777">
        <w:trPr>
          <w:trHeight w:val="420"/>
        </w:trPr>
        <w:tc>
          <w:tcPr>
            <w:tcW w:w="2600" w:type="dxa"/>
            <w:shd w:val="clear" w:color="auto" w:fill="FFFFFF"/>
            <w:tcMar>
              <w:top w:w="80" w:type="dxa"/>
              <w:left w:w="140" w:type="dxa"/>
              <w:bottom w:w="80" w:type="dxa"/>
              <w:right w:w="140" w:type="dxa"/>
            </w:tcMar>
            <w:vAlign w:val="center"/>
          </w:tcPr>
          <w:p w14:paraId="6827F142"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Multiplication</w:t>
            </w:r>
          </w:p>
        </w:tc>
        <w:tc>
          <w:tcPr>
            <w:tcW w:w="3400" w:type="dxa"/>
            <w:shd w:val="clear" w:color="auto" w:fill="FFFFFF"/>
            <w:tcMar>
              <w:top w:w="80" w:type="dxa"/>
              <w:left w:w="140" w:type="dxa"/>
              <w:bottom w:w="80" w:type="dxa"/>
              <w:right w:w="140" w:type="dxa"/>
            </w:tcMar>
            <w:vAlign w:val="center"/>
          </w:tcPr>
          <w:p w14:paraId="5F5F6351"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eastAsia="Consolas" w:hAnsi="Times New Roman" w:cs="Times New Roman"/>
                <w:sz w:val="24"/>
                <w:szCs w:val="24"/>
              </w:rPr>
              <w:t>=A1*B1</w:t>
            </w:r>
          </w:p>
        </w:tc>
        <w:tc>
          <w:tcPr>
            <w:tcW w:w="3638" w:type="dxa"/>
            <w:shd w:val="clear" w:color="auto" w:fill="FFFFFF"/>
            <w:tcMar>
              <w:top w:w="80" w:type="dxa"/>
              <w:left w:w="140" w:type="dxa"/>
              <w:bottom w:w="80" w:type="dxa"/>
              <w:right w:w="140" w:type="dxa"/>
            </w:tcMar>
            <w:vAlign w:val="center"/>
          </w:tcPr>
          <w:p w14:paraId="6971FB4E"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2 000</w:t>
            </w:r>
          </w:p>
        </w:tc>
      </w:tr>
      <w:tr w:rsidR="00E55C47" w:rsidRPr="00632C79" w14:paraId="0B01992B" w14:textId="77777777">
        <w:trPr>
          <w:trHeight w:val="420"/>
        </w:trPr>
        <w:tc>
          <w:tcPr>
            <w:tcW w:w="2600" w:type="dxa"/>
            <w:shd w:val="clear" w:color="auto" w:fill="F6F8FA"/>
            <w:tcMar>
              <w:top w:w="80" w:type="dxa"/>
              <w:left w:w="140" w:type="dxa"/>
              <w:bottom w:w="80" w:type="dxa"/>
              <w:right w:w="140" w:type="dxa"/>
            </w:tcMar>
            <w:vAlign w:val="center"/>
          </w:tcPr>
          <w:p w14:paraId="523A6BFC"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Division</w:t>
            </w:r>
          </w:p>
        </w:tc>
        <w:tc>
          <w:tcPr>
            <w:tcW w:w="3400" w:type="dxa"/>
            <w:shd w:val="clear" w:color="auto" w:fill="F6F8FA"/>
            <w:tcMar>
              <w:top w:w="80" w:type="dxa"/>
              <w:left w:w="140" w:type="dxa"/>
              <w:bottom w:w="80" w:type="dxa"/>
              <w:right w:w="140" w:type="dxa"/>
            </w:tcMar>
            <w:vAlign w:val="center"/>
          </w:tcPr>
          <w:p w14:paraId="264D93FD"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=A1/B1</w:t>
            </w:r>
          </w:p>
        </w:tc>
        <w:tc>
          <w:tcPr>
            <w:tcW w:w="3638" w:type="dxa"/>
            <w:shd w:val="clear" w:color="auto" w:fill="F6F8FA"/>
            <w:tcMar>
              <w:top w:w="80" w:type="dxa"/>
              <w:left w:w="140" w:type="dxa"/>
              <w:bottom w:w="80" w:type="dxa"/>
              <w:right w:w="140" w:type="dxa"/>
            </w:tcMar>
            <w:vAlign w:val="center"/>
          </w:tcPr>
          <w:p w14:paraId="09332AE7" w14:textId="77777777" w:rsidR="00E55C47" w:rsidRPr="00632C79" w:rsidRDefault="00000000" w:rsidP="000C589E">
            <w:pPr>
              <w:spacing w:after="0" w:line="360" w:lineRule="auto"/>
              <w:rPr>
                <w:rFonts w:ascii="Times New Roman" w:hAnsi="Times New Roman" w:cs="Times New Roman"/>
                <w:sz w:val="24"/>
                <w:szCs w:val="24"/>
              </w:rPr>
            </w:pPr>
            <w:r w:rsidRPr="00632C79">
              <w:rPr>
                <w:rFonts w:ascii="Times New Roman" w:hAnsi="Times New Roman" w:cs="Times New Roman"/>
                <w:sz w:val="24"/>
                <w:szCs w:val="24"/>
              </w:rPr>
              <w:t>5</w:t>
            </w:r>
          </w:p>
        </w:tc>
      </w:tr>
    </w:tbl>
    <w:p w14:paraId="4090C73D" w14:textId="73593F71" w:rsidR="000C589E" w:rsidRDefault="000C589E" w:rsidP="000C589E">
      <w:pPr>
        <w:spacing w:before="100" w:after="240" w:line="360" w:lineRule="auto"/>
        <w:jc w:val="center"/>
        <w:rPr>
          <w:rFonts w:ascii="Times New Roman" w:hAnsi="Times New Roman" w:cs="Times New Roman"/>
          <w:b/>
          <w:bCs/>
          <w:color w:val="C25100"/>
          <w:sz w:val="18"/>
          <w:szCs w:val="18"/>
        </w:rPr>
      </w:pPr>
      <w:r>
        <w:rPr>
          <w:rFonts w:ascii="Times New Roman" w:hAnsi="Times New Roman" w:cs="Times New Roman"/>
          <w:b/>
          <w:bCs/>
          <w:noProof/>
          <w:color w:val="C25100"/>
          <w:sz w:val="18"/>
          <w:szCs w:val="18"/>
        </w:rPr>
        <w:drawing>
          <wp:inline distT="0" distB="0" distL="0" distR="0" wp14:anchorId="0BDD44A8" wp14:editId="6F888376">
            <wp:extent cx="2540131" cy="1416123"/>
            <wp:effectExtent l="0" t="0" r="0" b="0"/>
            <wp:docPr id="2135046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6045" name="Picture 2135046045"/>
                    <pic:cNvPicPr/>
                  </pic:nvPicPr>
                  <pic:blipFill>
                    <a:blip r:embed="rId7">
                      <a:extLst>
                        <a:ext uri="{28A0092B-C50C-407E-A947-70E740481C1C}">
                          <a14:useLocalDpi xmlns:a14="http://schemas.microsoft.com/office/drawing/2010/main" val="0"/>
                        </a:ext>
                      </a:extLst>
                    </a:blip>
                    <a:stretch>
                      <a:fillRect/>
                    </a:stretch>
                  </pic:blipFill>
                  <pic:spPr>
                    <a:xfrm>
                      <a:off x="0" y="0"/>
                      <a:ext cx="2540131" cy="1416123"/>
                    </a:xfrm>
                    <a:prstGeom prst="rect">
                      <a:avLst/>
                    </a:prstGeom>
                  </pic:spPr>
                </pic:pic>
              </a:graphicData>
            </a:graphic>
          </wp:inline>
        </w:drawing>
      </w:r>
      <w:r>
        <w:rPr>
          <w:rFonts w:ascii="Times New Roman" w:hAnsi="Times New Roman" w:cs="Times New Roman"/>
          <w:b/>
          <w:bCs/>
          <w:noProof/>
          <w:color w:val="C25100"/>
          <w:sz w:val="18"/>
          <w:szCs w:val="18"/>
        </w:rPr>
        <w:drawing>
          <wp:inline distT="0" distB="0" distL="0" distR="0" wp14:anchorId="17D398D5" wp14:editId="6328313D">
            <wp:extent cx="3359323" cy="1435174"/>
            <wp:effectExtent l="0" t="0" r="0" b="0"/>
            <wp:docPr id="1289081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81278" name="Picture 1289081278"/>
                    <pic:cNvPicPr/>
                  </pic:nvPicPr>
                  <pic:blipFill>
                    <a:blip r:embed="rId8">
                      <a:extLst>
                        <a:ext uri="{28A0092B-C50C-407E-A947-70E740481C1C}">
                          <a14:useLocalDpi xmlns:a14="http://schemas.microsoft.com/office/drawing/2010/main" val="0"/>
                        </a:ext>
                      </a:extLst>
                    </a:blip>
                    <a:stretch>
                      <a:fillRect/>
                    </a:stretch>
                  </pic:blipFill>
                  <pic:spPr>
                    <a:xfrm>
                      <a:off x="0" y="0"/>
                      <a:ext cx="3359323" cy="1435174"/>
                    </a:xfrm>
                    <a:prstGeom prst="rect">
                      <a:avLst/>
                    </a:prstGeom>
                  </pic:spPr>
                </pic:pic>
              </a:graphicData>
            </a:graphic>
          </wp:inline>
        </w:drawing>
      </w:r>
      <w:r>
        <w:rPr>
          <w:rFonts w:ascii="Times New Roman" w:hAnsi="Times New Roman" w:cs="Times New Roman"/>
          <w:b/>
          <w:bCs/>
          <w:noProof/>
          <w:color w:val="C25100"/>
          <w:sz w:val="18"/>
          <w:szCs w:val="18"/>
        </w:rPr>
        <w:drawing>
          <wp:inline distT="0" distB="0" distL="0" distR="0" wp14:anchorId="20558C06" wp14:editId="17F5D63E">
            <wp:extent cx="4159464" cy="1276416"/>
            <wp:effectExtent l="0" t="0" r="0" b="0"/>
            <wp:docPr id="996775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5256" name="Picture 996775256"/>
                    <pic:cNvPicPr/>
                  </pic:nvPicPr>
                  <pic:blipFill>
                    <a:blip r:embed="rId9">
                      <a:extLst>
                        <a:ext uri="{28A0092B-C50C-407E-A947-70E740481C1C}">
                          <a14:useLocalDpi xmlns:a14="http://schemas.microsoft.com/office/drawing/2010/main" val="0"/>
                        </a:ext>
                      </a:extLst>
                    </a:blip>
                    <a:stretch>
                      <a:fillRect/>
                    </a:stretch>
                  </pic:blipFill>
                  <pic:spPr>
                    <a:xfrm>
                      <a:off x="0" y="0"/>
                      <a:ext cx="4159464" cy="1276416"/>
                    </a:xfrm>
                    <a:prstGeom prst="rect">
                      <a:avLst/>
                    </a:prstGeom>
                  </pic:spPr>
                </pic:pic>
              </a:graphicData>
            </a:graphic>
          </wp:inline>
        </w:drawing>
      </w:r>
      <w:r>
        <w:rPr>
          <w:rFonts w:ascii="Times New Roman" w:hAnsi="Times New Roman" w:cs="Times New Roman"/>
          <w:b/>
          <w:bCs/>
          <w:noProof/>
          <w:color w:val="C25100"/>
          <w:sz w:val="18"/>
          <w:szCs w:val="18"/>
        </w:rPr>
        <w:drawing>
          <wp:inline distT="0" distB="0" distL="0" distR="0" wp14:anchorId="41E3C990" wp14:editId="44E1E186">
            <wp:extent cx="4991100" cy="1022350"/>
            <wp:effectExtent l="0" t="0" r="0" b="6350"/>
            <wp:docPr id="1033060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60365" name="Picture 1033060365"/>
                    <pic:cNvPicPr/>
                  </pic:nvPicPr>
                  <pic:blipFill>
                    <a:blip r:embed="rId10">
                      <a:extLst>
                        <a:ext uri="{28A0092B-C50C-407E-A947-70E740481C1C}">
                          <a14:useLocalDpi xmlns:a14="http://schemas.microsoft.com/office/drawing/2010/main" val="0"/>
                        </a:ext>
                      </a:extLst>
                    </a:blip>
                    <a:stretch>
                      <a:fillRect/>
                    </a:stretch>
                  </pic:blipFill>
                  <pic:spPr>
                    <a:xfrm>
                      <a:off x="0" y="0"/>
                      <a:ext cx="4991364" cy="1022404"/>
                    </a:xfrm>
                    <a:prstGeom prst="rect">
                      <a:avLst/>
                    </a:prstGeom>
                  </pic:spPr>
                </pic:pic>
              </a:graphicData>
            </a:graphic>
          </wp:inline>
        </w:drawing>
      </w:r>
    </w:p>
    <w:p w14:paraId="5077B54E" w14:textId="14493105" w:rsidR="00E55C47" w:rsidRPr="000C589E" w:rsidRDefault="00000000" w:rsidP="000C589E">
      <w:pPr>
        <w:spacing w:before="100" w:after="240" w:line="360" w:lineRule="auto"/>
        <w:jc w:val="center"/>
        <w:rPr>
          <w:rFonts w:ascii="Times New Roman" w:hAnsi="Times New Roman" w:cs="Times New Roman"/>
          <w:sz w:val="24"/>
          <w:szCs w:val="24"/>
        </w:rPr>
      </w:pPr>
      <w:r w:rsidRPr="000C589E">
        <w:rPr>
          <w:rFonts w:ascii="Times New Roman" w:hAnsi="Times New Roman" w:cs="Times New Roman"/>
          <w:b/>
          <w:bCs/>
          <w:color w:val="C25100"/>
          <w:sz w:val="24"/>
          <w:szCs w:val="24"/>
        </w:rPr>
        <w:t xml:space="preserve">Figure </w:t>
      </w:r>
      <w:r w:rsidR="000C589E">
        <w:rPr>
          <w:rFonts w:ascii="Times New Roman" w:hAnsi="Times New Roman" w:cs="Times New Roman"/>
          <w:b/>
          <w:bCs/>
          <w:color w:val="C25100"/>
          <w:sz w:val="24"/>
          <w:szCs w:val="24"/>
        </w:rPr>
        <w:t>1</w:t>
      </w:r>
      <w:r w:rsidRPr="000C589E">
        <w:rPr>
          <w:rFonts w:ascii="Times New Roman" w:hAnsi="Times New Roman" w:cs="Times New Roman"/>
          <w:b/>
          <w:bCs/>
          <w:color w:val="C25100"/>
          <w:sz w:val="24"/>
          <w:szCs w:val="24"/>
        </w:rPr>
        <w:t xml:space="preserve"> — </w:t>
      </w:r>
      <w:r w:rsidRPr="000C589E">
        <w:rPr>
          <w:rFonts w:ascii="Times New Roman" w:hAnsi="Times New Roman" w:cs="Times New Roman"/>
          <w:i/>
          <w:iCs/>
          <w:color w:val="737B85"/>
          <w:sz w:val="24"/>
          <w:szCs w:val="24"/>
        </w:rPr>
        <w:t>Les quatre opérations et leurs résultats.</w:t>
      </w:r>
    </w:p>
    <w:p w14:paraId="1B734901" w14:textId="77777777" w:rsidR="00E55C47" w:rsidRPr="000C589E" w:rsidRDefault="00000000" w:rsidP="000C589E">
      <w:pPr>
        <w:pStyle w:val="Heading3"/>
        <w:spacing w:line="360" w:lineRule="auto"/>
        <w:rPr>
          <w:rFonts w:ascii="Times New Roman" w:hAnsi="Times New Roman" w:cs="Times New Roman"/>
          <w:sz w:val="24"/>
          <w:szCs w:val="24"/>
        </w:rPr>
      </w:pPr>
      <w:r w:rsidRPr="000C589E">
        <w:rPr>
          <w:rFonts w:ascii="Times New Roman" w:hAnsi="Times New Roman" w:cs="Times New Roman"/>
          <w:sz w:val="24"/>
          <w:szCs w:val="24"/>
        </w:rPr>
        <w:lastRenderedPageBreak/>
        <w:t>Observation</w:t>
      </w:r>
    </w:p>
    <w:p w14:paraId="30C472C5"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Aucune valeur n’a été saisie en dur dans les formules : chacune fait référence aux cellules A1 et B1. Modifier A1 met donc à jour les quatre résultats simultanément. C’est déjà le principe du modèle dynamique construit plus loin dans le mini-projet.</w:t>
      </w:r>
    </w:p>
    <w:p w14:paraId="249AC59A" w14:textId="77777777" w:rsidR="00E55C47" w:rsidRPr="000C589E" w:rsidRDefault="00000000" w:rsidP="000C589E">
      <w:pPr>
        <w:pStyle w:val="Heading2"/>
        <w:spacing w:line="360" w:lineRule="auto"/>
        <w:rPr>
          <w:rFonts w:ascii="Times New Roman" w:hAnsi="Times New Roman" w:cs="Times New Roman"/>
        </w:rPr>
      </w:pPr>
      <w:bookmarkStart w:id="10" w:name="_Toc239718997"/>
      <w:r w:rsidRPr="000C589E">
        <w:rPr>
          <w:rFonts w:ascii="Times New Roman" w:hAnsi="Times New Roman" w:cs="Times New Roman"/>
        </w:rPr>
        <w:t>Exercice 2 — Calculer un pourcentage</w:t>
      </w:r>
      <w:bookmarkEnd w:id="10"/>
    </w:p>
    <w:p w14:paraId="609B63CF" w14:textId="77777777" w:rsidR="00E55C47" w:rsidRPr="000C589E" w:rsidRDefault="00000000" w:rsidP="000C589E">
      <w:pPr>
        <w:pStyle w:val="Heading3"/>
        <w:spacing w:line="360" w:lineRule="auto"/>
        <w:rPr>
          <w:rFonts w:ascii="Times New Roman" w:hAnsi="Times New Roman" w:cs="Times New Roman"/>
          <w:sz w:val="24"/>
          <w:szCs w:val="24"/>
        </w:rPr>
      </w:pPr>
      <w:r w:rsidRPr="000C589E">
        <w:rPr>
          <w:rFonts w:ascii="Times New Roman" w:hAnsi="Times New Roman" w:cs="Times New Roman"/>
          <w:sz w:val="24"/>
          <w:szCs w:val="24"/>
        </w:rPr>
        <w:t>Données</w:t>
      </w:r>
    </w:p>
    <w:p w14:paraId="4450E540" w14:textId="77777777" w:rsidR="00E55C47" w:rsidRPr="000C589E"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Salaire brut : 250 000</w:t>
      </w:r>
    </w:p>
    <w:p w14:paraId="6E77950D" w14:textId="77777777" w:rsidR="00E55C47" w:rsidRPr="000C589E"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Retenue      :  25 000</w:t>
      </w:r>
    </w:p>
    <w:p w14:paraId="7C9DF487" w14:textId="77777777" w:rsidR="00E55C47" w:rsidRPr="000C589E" w:rsidRDefault="00000000" w:rsidP="000C589E">
      <w:pPr>
        <w:pStyle w:val="Heading3"/>
        <w:spacing w:line="360" w:lineRule="auto"/>
        <w:rPr>
          <w:rFonts w:ascii="Times New Roman" w:hAnsi="Times New Roman" w:cs="Times New Roman"/>
          <w:sz w:val="24"/>
          <w:szCs w:val="24"/>
        </w:rPr>
      </w:pPr>
      <w:r w:rsidRPr="000C589E">
        <w:rPr>
          <w:rFonts w:ascii="Times New Roman" w:hAnsi="Times New Roman" w:cs="Times New Roman"/>
          <w:sz w:val="24"/>
          <w:szCs w:val="24"/>
        </w:rPr>
        <w:t>Calcul réalisé</w:t>
      </w:r>
    </w:p>
    <w:p w14:paraId="52BAD2F5"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J’ai appliqué le principe Partie divisée par Total :</w:t>
      </w:r>
    </w:p>
    <w:p w14:paraId="643BDAD7" w14:textId="77777777" w:rsidR="00E55C47" w:rsidRPr="000C589E"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=Retenue/</w:t>
      </w:r>
      <w:proofErr w:type="spellStart"/>
      <w:r w:rsidRPr="000C589E">
        <w:rPr>
          <w:rFonts w:ascii="Times New Roman" w:eastAsia="Consolas" w:hAnsi="Times New Roman" w:cs="Times New Roman"/>
          <w:color w:val="1F2937"/>
          <w:sz w:val="24"/>
          <w:szCs w:val="24"/>
        </w:rPr>
        <w:t>Salaire_brut</w:t>
      </w:r>
      <w:proofErr w:type="spellEnd"/>
    </w:p>
    <w:p w14:paraId="67476223" w14:textId="77777777" w:rsidR="00E55C47" w:rsidRPr="000C589E" w:rsidRDefault="00000000" w:rsidP="000C589E">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 xml:space="preserve">   -</w:t>
      </w:r>
      <w:proofErr w:type="gramStart"/>
      <w:r w:rsidRPr="000C589E">
        <w:rPr>
          <w:rFonts w:ascii="Times New Roman" w:eastAsia="Consolas" w:hAnsi="Times New Roman" w:cs="Times New Roman"/>
          <w:color w:val="1F2937"/>
          <w:sz w:val="24"/>
          <w:szCs w:val="24"/>
        </w:rPr>
        <w:t>&gt;  =</w:t>
      </w:r>
      <w:proofErr w:type="gramEnd"/>
      <w:r w:rsidRPr="000C589E">
        <w:rPr>
          <w:rFonts w:ascii="Times New Roman" w:eastAsia="Consolas" w:hAnsi="Times New Roman" w:cs="Times New Roman"/>
          <w:color w:val="1F2937"/>
          <w:sz w:val="24"/>
          <w:szCs w:val="24"/>
        </w:rPr>
        <w:t>25000/250000</w:t>
      </w:r>
    </w:p>
    <w:p w14:paraId="388CD878" w14:textId="77777777" w:rsidR="00E55C47" w:rsidRPr="000C589E"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0C589E">
        <w:rPr>
          <w:rFonts w:ascii="Times New Roman" w:eastAsia="Consolas" w:hAnsi="Times New Roman" w:cs="Times New Roman"/>
          <w:color w:val="1F2937"/>
          <w:sz w:val="24"/>
          <w:szCs w:val="24"/>
        </w:rPr>
        <w:t xml:space="preserve">   -</w:t>
      </w:r>
      <w:proofErr w:type="gramStart"/>
      <w:r w:rsidRPr="000C589E">
        <w:rPr>
          <w:rFonts w:ascii="Times New Roman" w:eastAsia="Consolas" w:hAnsi="Times New Roman" w:cs="Times New Roman"/>
          <w:color w:val="1F2937"/>
          <w:sz w:val="24"/>
          <w:szCs w:val="24"/>
        </w:rPr>
        <w:t>&gt;  0</w:t>
      </w:r>
      <w:proofErr w:type="gramEnd"/>
      <w:r w:rsidRPr="000C589E">
        <w:rPr>
          <w:rFonts w:ascii="Times New Roman" w:eastAsia="Consolas" w:hAnsi="Times New Roman" w:cs="Times New Roman"/>
          <w:color w:val="1F2937"/>
          <w:sz w:val="24"/>
          <w:szCs w:val="24"/>
        </w:rPr>
        <w:t>,10</w:t>
      </w:r>
    </w:p>
    <w:p w14:paraId="0E5941D2" w14:textId="77777777" w:rsidR="00E55C47"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J’ai ensuite appliqué le format Pourcentage à la cellule, qui affiche alors 10 %.</w:t>
      </w:r>
    </w:p>
    <w:p w14:paraId="308A77D0" w14:textId="211D1018" w:rsidR="000C589E" w:rsidRPr="000C589E" w:rsidRDefault="000C589E" w:rsidP="000C589E">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FF2D6D" wp14:editId="6AB3F063">
            <wp:extent cx="6120130" cy="1689100"/>
            <wp:effectExtent l="0" t="0" r="0" b="6350"/>
            <wp:docPr id="856699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9957" name="Picture 856699957"/>
                    <pic:cNvPicPr/>
                  </pic:nvPicPr>
                  <pic:blipFill>
                    <a:blip r:embed="rId11">
                      <a:extLst>
                        <a:ext uri="{28A0092B-C50C-407E-A947-70E740481C1C}">
                          <a14:useLocalDpi xmlns:a14="http://schemas.microsoft.com/office/drawing/2010/main" val="0"/>
                        </a:ext>
                      </a:extLst>
                    </a:blip>
                    <a:stretch>
                      <a:fillRect/>
                    </a:stretch>
                  </pic:blipFill>
                  <pic:spPr>
                    <a:xfrm>
                      <a:off x="0" y="0"/>
                      <a:ext cx="6120130" cy="1689100"/>
                    </a:xfrm>
                    <a:prstGeom prst="rect">
                      <a:avLst/>
                    </a:prstGeom>
                  </pic:spPr>
                </pic:pic>
              </a:graphicData>
            </a:graphic>
          </wp:inline>
        </w:drawing>
      </w:r>
    </w:p>
    <w:p w14:paraId="69E1FC91" w14:textId="4046EC86" w:rsidR="00E55C47" w:rsidRPr="000C589E" w:rsidRDefault="00000000" w:rsidP="00A513E9">
      <w:pPr>
        <w:spacing w:before="100" w:after="240" w:line="360" w:lineRule="auto"/>
        <w:ind w:firstLine="708"/>
        <w:rPr>
          <w:rFonts w:ascii="Times New Roman" w:hAnsi="Times New Roman" w:cs="Times New Roman"/>
          <w:sz w:val="24"/>
          <w:szCs w:val="24"/>
        </w:rPr>
      </w:pPr>
      <w:r w:rsidRPr="000C589E">
        <w:rPr>
          <w:rFonts w:ascii="Times New Roman" w:hAnsi="Times New Roman" w:cs="Times New Roman"/>
          <w:b/>
          <w:bCs/>
          <w:color w:val="C25100"/>
          <w:sz w:val="24"/>
          <w:szCs w:val="24"/>
        </w:rPr>
        <w:t xml:space="preserve">Figure </w:t>
      </w:r>
      <w:r w:rsidR="000C589E" w:rsidRPr="000C589E">
        <w:rPr>
          <w:rFonts w:ascii="Times New Roman" w:hAnsi="Times New Roman" w:cs="Times New Roman"/>
          <w:b/>
          <w:bCs/>
          <w:color w:val="C25100"/>
          <w:sz w:val="24"/>
          <w:szCs w:val="24"/>
        </w:rPr>
        <w:t>2</w:t>
      </w:r>
      <w:r w:rsidRPr="000C589E">
        <w:rPr>
          <w:rFonts w:ascii="Times New Roman" w:hAnsi="Times New Roman" w:cs="Times New Roman"/>
          <w:b/>
          <w:bCs/>
          <w:color w:val="C25100"/>
          <w:sz w:val="24"/>
          <w:szCs w:val="24"/>
        </w:rPr>
        <w:t xml:space="preserve"> — </w:t>
      </w:r>
      <w:r w:rsidRPr="000C589E">
        <w:rPr>
          <w:rFonts w:ascii="Times New Roman" w:hAnsi="Times New Roman" w:cs="Times New Roman"/>
          <w:i/>
          <w:iCs/>
          <w:color w:val="737B85"/>
          <w:sz w:val="24"/>
          <w:szCs w:val="24"/>
        </w:rPr>
        <w:t>Résultat après application du format Pourcentage (10 %).</w:t>
      </w:r>
    </w:p>
    <w:p w14:paraId="1DA33E30" w14:textId="77777777" w:rsidR="00E55C47" w:rsidRPr="000C589E" w:rsidRDefault="00000000" w:rsidP="000C589E">
      <w:pPr>
        <w:pStyle w:val="Heading3"/>
        <w:spacing w:line="360" w:lineRule="auto"/>
        <w:rPr>
          <w:rFonts w:ascii="Times New Roman" w:hAnsi="Times New Roman" w:cs="Times New Roman"/>
          <w:sz w:val="24"/>
          <w:szCs w:val="24"/>
        </w:rPr>
      </w:pPr>
      <w:r w:rsidRPr="000C589E">
        <w:rPr>
          <w:rFonts w:ascii="Times New Roman" w:hAnsi="Times New Roman" w:cs="Times New Roman"/>
          <w:sz w:val="24"/>
          <w:szCs w:val="24"/>
        </w:rPr>
        <w:t>Vérification demandée</w:t>
      </w:r>
    </w:p>
    <w:p w14:paraId="1A95866A" w14:textId="77777777" w:rsidR="00E55C47" w:rsidRPr="000C589E"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t>J’ai comparé les deux écritures possibles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200"/>
        <w:gridCol w:w="2800"/>
        <w:gridCol w:w="3638"/>
      </w:tblGrid>
      <w:tr w:rsidR="00E55C47" w:rsidRPr="000C589E" w14:paraId="35297E3C" w14:textId="77777777">
        <w:trPr>
          <w:trHeight w:val="460"/>
          <w:tblHeader/>
        </w:trPr>
        <w:tc>
          <w:tcPr>
            <w:tcW w:w="3200" w:type="dxa"/>
            <w:shd w:val="clear" w:color="auto" w:fill="12294A"/>
            <w:tcMar>
              <w:top w:w="90" w:type="dxa"/>
              <w:left w:w="140" w:type="dxa"/>
              <w:bottom w:w="90" w:type="dxa"/>
              <w:right w:w="140" w:type="dxa"/>
            </w:tcMar>
            <w:vAlign w:val="center"/>
          </w:tcPr>
          <w:p w14:paraId="75525537"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Formule</w:t>
            </w:r>
          </w:p>
        </w:tc>
        <w:tc>
          <w:tcPr>
            <w:tcW w:w="2800" w:type="dxa"/>
            <w:shd w:val="clear" w:color="auto" w:fill="12294A"/>
            <w:tcMar>
              <w:top w:w="90" w:type="dxa"/>
              <w:left w:w="140" w:type="dxa"/>
              <w:bottom w:w="90" w:type="dxa"/>
              <w:right w:w="140" w:type="dxa"/>
            </w:tcMar>
            <w:vAlign w:val="center"/>
          </w:tcPr>
          <w:p w14:paraId="729C0E79"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Valeur calculée</w:t>
            </w:r>
          </w:p>
        </w:tc>
        <w:tc>
          <w:tcPr>
            <w:tcW w:w="3638" w:type="dxa"/>
            <w:shd w:val="clear" w:color="auto" w:fill="12294A"/>
            <w:tcMar>
              <w:top w:w="90" w:type="dxa"/>
              <w:left w:w="140" w:type="dxa"/>
              <w:bottom w:w="90" w:type="dxa"/>
              <w:right w:w="140" w:type="dxa"/>
            </w:tcMar>
            <w:vAlign w:val="center"/>
          </w:tcPr>
          <w:p w14:paraId="67E41C95"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b/>
                <w:bCs/>
                <w:color w:val="FFFFFF"/>
                <w:sz w:val="24"/>
                <w:szCs w:val="24"/>
              </w:rPr>
              <w:t>Affichage avec le format %</w:t>
            </w:r>
          </w:p>
        </w:tc>
      </w:tr>
      <w:tr w:rsidR="00E55C47" w:rsidRPr="000C589E" w14:paraId="2D60B8C3" w14:textId="77777777">
        <w:trPr>
          <w:trHeight w:val="420"/>
        </w:trPr>
        <w:tc>
          <w:tcPr>
            <w:tcW w:w="3200" w:type="dxa"/>
            <w:shd w:val="clear" w:color="auto" w:fill="FFFFFF"/>
            <w:tcMar>
              <w:top w:w="80" w:type="dxa"/>
              <w:left w:w="140" w:type="dxa"/>
              <w:bottom w:w="80" w:type="dxa"/>
              <w:right w:w="140" w:type="dxa"/>
            </w:tcMar>
            <w:vAlign w:val="center"/>
          </w:tcPr>
          <w:p w14:paraId="13DC922D"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=25000/250000</w:t>
            </w:r>
          </w:p>
        </w:tc>
        <w:tc>
          <w:tcPr>
            <w:tcW w:w="2800" w:type="dxa"/>
            <w:shd w:val="clear" w:color="auto" w:fill="FFFFFF"/>
            <w:tcMar>
              <w:top w:w="80" w:type="dxa"/>
              <w:left w:w="140" w:type="dxa"/>
              <w:bottom w:w="80" w:type="dxa"/>
              <w:right w:w="140" w:type="dxa"/>
            </w:tcMar>
            <w:vAlign w:val="center"/>
          </w:tcPr>
          <w:p w14:paraId="0FE07BAD"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0,10</w:t>
            </w:r>
          </w:p>
        </w:tc>
        <w:tc>
          <w:tcPr>
            <w:tcW w:w="3638" w:type="dxa"/>
            <w:shd w:val="clear" w:color="auto" w:fill="FFFFFF"/>
            <w:tcMar>
              <w:top w:w="80" w:type="dxa"/>
              <w:left w:w="140" w:type="dxa"/>
              <w:bottom w:w="80" w:type="dxa"/>
              <w:right w:w="140" w:type="dxa"/>
            </w:tcMar>
            <w:vAlign w:val="center"/>
          </w:tcPr>
          <w:p w14:paraId="31F55F96"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10 %  (correct)</w:t>
            </w:r>
          </w:p>
        </w:tc>
      </w:tr>
      <w:tr w:rsidR="00E55C47" w:rsidRPr="000C589E" w14:paraId="1FD2EF6A" w14:textId="77777777">
        <w:trPr>
          <w:trHeight w:val="420"/>
        </w:trPr>
        <w:tc>
          <w:tcPr>
            <w:tcW w:w="3200" w:type="dxa"/>
            <w:shd w:val="clear" w:color="auto" w:fill="F6F8FA"/>
            <w:tcMar>
              <w:top w:w="80" w:type="dxa"/>
              <w:left w:w="140" w:type="dxa"/>
              <w:bottom w:w="80" w:type="dxa"/>
              <w:right w:w="140" w:type="dxa"/>
            </w:tcMar>
            <w:vAlign w:val="center"/>
          </w:tcPr>
          <w:p w14:paraId="729CDE50"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=25000/250000*100</w:t>
            </w:r>
          </w:p>
        </w:tc>
        <w:tc>
          <w:tcPr>
            <w:tcW w:w="2800" w:type="dxa"/>
            <w:shd w:val="clear" w:color="auto" w:fill="F6F8FA"/>
            <w:tcMar>
              <w:top w:w="80" w:type="dxa"/>
              <w:left w:w="140" w:type="dxa"/>
              <w:bottom w:w="80" w:type="dxa"/>
              <w:right w:w="140" w:type="dxa"/>
            </w:tcMar>
            <w:vAlign w:val="center"/>
          </w:tcPr>
          <w:p w14:paraId="07099C3A"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10</w:t>
            </w:r>
          </w:p>
        </w:tc>
        <w:tc>
          <w:tcPr>
            <w:tcW w:w="3638" w:type="dxa"/>
            <w:shd w:val="clear" w:color="auto" w:fill="F6F8FA"/>
            <w:tcMar>
              <w:top w:w="80" w:type="dxa"/>
              <w:left w:w="140" w:type="dxa"/>
              <w:bottom w:w="80" w:type="dxa"/>
              <w:right w:w="140" w:type="dxa"/>
            </w:tcMar>
            <w:vAlign w:val="center"/>
          </w:tcPr>
          <w:p w14:paraId="16BB059C" w14:textId="77777777" w:rsidR="00E55C47" w:rsidRPr="000C589E" w:rsidRDefault="00000000" w:rsidP="000C589E">
            <w:pPr>
              <w:spacing w:after="0" w:line="360" w:lineRule="auto"/>
              <w:rPr>
                <w:rFonts w:ascii="Times New Roman" w:hAnsi="Times New Roman" w:cs="Times New Roman"/>
                <w:sz w:val="24"/>
                <w:szCs w:val="24"/>
              </w:rPr>
            </w:pPr>
            <w:r w:rsidRPr="000C589E">
              <w:rPr>
                <w:rFonts w:ascii="Times New Roman" w:hAnsi="Times New Roman" w:cs="Times New Roman"/>
                <w:sz w:val="24"/>
                <w:szCs w:val="24"/>
              </w:rPr>
              <w:t>1000 %  (incorrect)</w:t>
            </w:r>
          </w:p>
        </w:tc>
      </w:tr>
    </w:tbl>
    <w:p w14:paraId="7A3782C1" w14:textId="77777777" w:rsidR="00E55C47" w:rsidRPr="000C589E" w:rsidRDefault="00E55C47" w:rsidP="000C589E">
      <w:pPr>
        <w:spacing w:after="200" w:line="360" w:lineRule="auto"/>
        <w:rPr>
          <w:rFonts w:ascii="Times New Roman" w:hAnsi="Times New Roman" w:cs="Times New Roman"/>
          <w:sz w:val="24"/>
          <w:szCs w:val="24"/>
        </w:rPr>
      </w:pPr>
    </w:p>
    <w:p w14:paraId="3EA030BB" w14:textId="77777777" w:rsidR="00E55C47" w:rsidRDefault="00000000" w:rsidP="000C589E">
      <w:pPr>
        <w:spacing w:line="360" w:lineRule="auto"/>
        <w:rPr>
          <w:rFonts w:ascii="Times New Roman" w:hAnsi="Times New Roman" w:cs="Times New Roman"/>
          <w:sz w:val="24"/>
          <w:szCs w:val="24"/>
        </w:rPr>
      </w:pPr>
      <w:r w:rsidRPr="000C589E">
        <w:rPr>
          <w:rFonts w:ascii="Times New Roman" w:hAnsi="Times New Roman" w:cs="Times New Roman"/>
          <w:sz w:val="24"/>
          <w:szCs w:val="24"/>
        </w:rPr>
        <w:lastRenderedPageBreak/>
        <w:t>Lorsque la cellule est formatée en pourcentage, c’est la première écriture qui est juste. La seconde reste valable uniquement si la cellule conserve un format Nombre standard : dans ce cas, elle affiche 10 sans le symbole.</w:t>
      </w:r>
    </w:p>
    <w:p w14:paraId="2E3D3BAF" w14:textId="5A86BEB7" w:rsidR="000D48D8" w:rsidRPr="000C589E" w:rsidRDefault="000D48D8" w:rsidP="000C589E">
      <w:pPr>
        <w:spacing w:line="360" w:lineRule="auto"/>
        <w:rPr>
          <w:rFonts w:ascii="Times New Roman" w:hAnsi="Times New Roman" w:cs="Times New Roman"/>
          <w:sz w:val="24"/>
          <w:szCs w:val="24"/>
        </w:rPr>
      </w:pPr>
      <w:r w:rsidRPr="000D48D8">
        <w:rPr>
          <w:rFonts w:ascii="Times New Roman" w:hAnsi="Times New Roman" w:cs="Times New Roman"/>
          <w:noProof/>
          <w:sz w:val="24"/>
          <w:szCs w:val="24"/>
        </w:rPr>
        <w:drawing>
          <wp:inline distT="0" distB="0" distL="0" distR="0" wp14:anchorId="7E4F6198" wp14:editId="129E6E7F">
            <wp:extent cx="6120130" cy="1673225"/>
            <wp:effectExtent l="0" t="0" r="0" b="3175"/>
            <wp:docPr id="30445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59375" name=""/>
                    <pic:cNvPicPr/>
                  </pic:nvPicPr>
                  <pic:blipFill>
                    <a:blip r:embed="rId12"/>
                    <a:stretch>
                      <a:fillRect/>
                    </a:stretch>
                  </pic:blipFill>
                  <pic:spPr>
                    <a:xfrm>
                      <a:off x="0" y="0"/>
                      <a:ext cx="6120130" cy="1673225"/>
                    </a:xfrm>
                    <a:prstGeom prst="rect">
                      <a:avLst/>
                    </a:prstGeom>
                  </pic:spPr>
                </pic:pic>
              </a:graphicData>
            </a:graphic>
          </wp:inline>
        </w:drawing>
      </w:r>
    </w:p>
    <w:p w14:paraId="5B0BBE85" w14:textId="56C7BA83" w:rsidR="00E55C47" w:rsidRPr="000D48D8" w:rsidRDefault="00000000" w:rsidP="00A513E9">
      <w:pPr>
        <w:spacing w:before="100" w:after="240" w:line="360" w:lineRule="auto"/>
        <w:ind w:firstLine="708"/>
        <w:rPr>
          <w:rFonts w:ascii="Times New Roman" w:hAnsi="Times New Roman" w:cs="Times New Roman"/>
          <w:sz w:val="24"/>
          <w:szCs w:val="24"/>
        </w:rPr>
      </w:pPr>
      <w:r w:rsidRPr="000D48D8">
        <w:rPr>
          <w:rFonts w:ascii="Times New Roman" w:hAnsi="Times New Roman" w:cs="Times New Roman"/>
          <w:b/>
          <w:bCs/>
          <w:color w:val="C25100"/>
          <w:sz w:val="24"/>
          <w:szCs w:val="24"/>
        </w:rPr>
        <w:t xml:space="preserve">Figure </w:t>
      </w:r>
      <w:r w:rsidR="000D48D8" w:rsidRPr="000D48D8">
        <w:rPr>
          <w:rFonts w:ascii="Times New Roman" w:hAnsi="Times New Roman" w:cs="Times New Roman"/>
          <w:b/>
          <w:bCs/>
          <w:color w:val="C25100"/>
          <w:sz w:val="24"/>
          <w:szCs w:val="24"/>
        </w:rPr>
        <w:t>3</w:t>
      </w:r>
      <w:r w:rsidRPr="000D48D8">
        <w:rPr>
          <w:rFonts w:ascii="Times New Roman" w:hAnsi="Times New Roman" w:cs="Times New Roman"/>
          <w:b/>
          <w:bCs/>
          <w:color w:val="C25100"/>
          <w:sz w:val="24"/>
          <w:szCs w:val="24"/>
        </w:rPr>
        <w:t xml:space="preserve"> — </w:t>
      </w:r>
      <w:r w:rsidRPr="000D48D8">
        <w:rPr>
          <w:rFonts w:ascii="Times New Roman" w:hAnsi="Times New Roman" w:cs="Times New Roman"/>
          <w:i/>
          <w:iCs/>
          <w:color w:val="737B85"/>
          <w:sz w:val="24"/>
          <w:szCs w:val="24"/>
        </w:rPr>
        <w:t>Comparaison des deux écritures et de leurs résultats.</w:t>
      </w:r>
    </w:p>
    <w:p w14:paraId="41BE7170" w14:textId="77777777" w:rsidR="00E55C47" w:rsidRPr="000C589E" w:rsidRDefault="00000000" w:rsidP="000C589E">
      <w:pPr>
        <w:pStyle w:val="Heading2"/>
        <w:spacing w:line="360" w:lineRule="auto"/>
        <w:rPr>
          <w:rFonts w:ascii="Times New Roman" w:hAnsi="Times New Roman" w:cs="Times New Roman"/>
        </w:rPr>
      </w:pPr>
      <w:bookmarkStart w:id="11" w:name="_Toc239718998"/>
      <w:r w:rsidRPr="000C589E">
        <w:rPr>
          <w:rFonts w:ascii="Times New Roman" w:hAnsi="Times New Roman" w:cs="Times New Roman"/>
        </w:rPr>
        <w:t>Exercice 3 — La priorité des opérations</w:t>
      </w:r>
      <w:bookmarkEnd w:id="11"/>
    </w:p>
    <w:p w14:paraId="4212B5D2" w14:textId="77777777" w:rsidR="00E55C47" w:rsidRPr="000D48D8" w:rsidRDefault="00000000" w:rsidP="000C589E">
      <w:pPr>
        <w:spacing w:line="360" w:lineRule="auto"/>
        <w:rPr>
          <w:rFonts w:ascii="Times New Roman" w:hAnsi="Times New Roman" w:cs="Times New Roman"/>
          <w:sz w:val="24"/>
          <w:szCs w:val="24"/>
        </w:rPr>
      </w:pPr>
      <w:r w:rsidRPr="000D48D8">
        <w:rPr>
          <w:rFonts w:ascii="Times New Roman" w:hAnsi="Times New Roman" w:cs="Times New Roman"/>
          <w:sz w:val="24"/>
          <w:szCs w:val="24"/>
        </w:rPr>
        <w:t>J’ai testé successivement les quatre formules demandées.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4200"/>
        <w:gridCol w:w="3038"/>
      </w:tblGrid>
      <w:tr w:rsidR="00E55C47" w:rsidRPr="000D48D8" w14:paraId="1F5B97E9" w14:textId="77777777">
        <w:trPr>
          <w:trHeight w:val="460"/>
          <w:tblHeader/>
        </w:trPr>
        <w:tc>
          <w:tcPr>
            <w:tcW w:w="2400" w:type="dxa"/>
            <w:shd w:val="clear" w:color="auto" w:fill="12294A"/>
            <w:tcMar>
              <w:top w:w="90" w:type="dxa"/>
              <w:left w:w="140" w:type="dxa"/>
              <w:bottom w:w="90" w:type="dxa"/>
              <w:right w:w="140" w:type="dxa"/>
            </w:tcMar>
            <w:vAlign w:val="center"/>
          </w:tcPr>
          <w:p w14:paraId="62D614DA"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b/>
                <w:bCs/>
                <w:color w:val="FFFFFF"/>
                <w:sz w:val="24"/>
                <w:szCs w:val="24"/>
              </w:rPr>
              <w:t>Formule</w:t>
            </w:r>
          </w:p>
        </w:tc>
        <w:tc>
          <w:tcPr>
            <w:tcW w:w="4200" w:type="dxa"/>
            <w:shd w:val="clear" w:color="auto" w:fill="12294A"/>
            <w:tcMar>
              <w:top w:w="90" w:type="dxa"/>
              <w:left w:w="140" w:type="dxa"/>
              <w:bottom w:w="90" w:type="dxa"/>
              <w:right w:w="140" w:type="dxa"/>
            </w:tcMar>
            <w:vAlign w:val="center"/>
          </w:tcPr>
          <w:p w14:paraId="49EAC7AF"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b/>
                <w:bCs/>
                <w:color w:val="FFFFFF"/>
                <w:sz w:val="24"/>
                <w:szCs w:val="24"/>
              </w:rPr>
              <w:t>Ordre appliqué par Excel</w:t>
            </w:r>
          </w:p>
        </w:tc>
        <w:tc>
          <w:tcPr>
            <w:tcW w:w="3038" w:type="dxa"/>
            <w:shd w:val="clear" w:color="auto" w:fill="12294A"/>
            <w:tcMar>
              <w:top w:w="90" w:type="dxa"/>
              <w:left w:w="140" w:type="dxa"/>
              <w:bottom w:w="90" w:type="dxa"/>
              <w:right w:w="140" w:type="dxa"/>
            </w:tcMar>
            <w:vAlign w:val="center"/>
          </w:tcPr>
          <w:p w14:paraId="4EFB7245"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b/>
                <w:bCs/>
                <w:color w:val="FFFFFF"/>
                <w:sz w:val="24"/>
                <w:szCs w:val="24"/>
              </w:rPr>
              <w:t>Résultat</w:t>
            </w:r>
          </w:p>
        </w:tc>
      </w:tr>
      <w:tr w:rsidR="00E55C47" w:rsidRPr="000D48D8" w14:paraId="1D4F7759" w14:textId="77777777">
        <w:trPr>
          <w:trHeight w:val="420"/>
        </w:trPr>
        <w:tc>
          <w:tcPr>
            <w:tcW w:w="2400" w:type="dxa"/>
            <w:shd w:val="clear" w:color="auto" w:fill="FFFFFF"/>
            <w:tcMar>
              <w:top w:w="80" w:type="dxa"/>
              <w:left w:w="140" w:type="dxa"/>
              <w:bottom w:w="80" w:type="dxa"/>
              <w:right w:w="140" w:type="dxa"/>
            </w:tcMar>
            <w:vAlign w:val="center"/>
          </w:tcPr>
          <w:p w14:paraId="17DF8D21"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eastAsia="Consolas" w:hAnsi="Times New Roman" w:cs="Times New Roman"/>
                <w:sz w:val="24"/>
                <w:szCs w:val="24"/>
              </w:rPr>
              <w:t>=10+5*2</w:t>
            </w:r>
          </w:p>
        </w:tc>
        <w:tc>
          <w:tcPr>
            <w:tcW w:w="4200" w:type="dxa"/>
            <w:shd w:val="clear" w:color="auto" w:fill="FFFFFF"/>
            <w:tcMar>
              <w:top w:w="80" w:type="dxa"/>
              <w:left w:w="140" w:type="dxa"/>
              <w:bottom w:w="80" w:type="dxa"/>
              <w:right w:w="140" w:type="dxa"/>
            </w:tcMar>
            <w:vAlign w:val="center"/>
          </w:tcPr>
          <w:p w14:paraId="7635E967"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5 × 2 = 10, puis 10 + 10</w:t>
            </w:r>
          </w:p>
        </w:tc>
        <w:tc>
          <w:tcPr>
            <w:tcW w:w="3038" w:type="dxa"/>
            <w:shd w:val="clear" w:color="auto" w:fill="FFFFFF"/>
            <w:tcMar>
              <w:top w:w="80" w:type="dxa"/>
              <w:left w:w="140" w:type="dxa"/>
              <w:bottom w:w="80" w:type="dxa"/>
              <w:right w:w="140" w:type="dxa"/>
            </w:tcMar>
            <w:vAlign w:val="center"/>
          </w:tcPr>
          <w:p w14:paraId="0D47FA06"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20</w:t>
            </w:r>
          </w:p>
        </w:tc>
      </w:tr>
      <w:tr w:rsidR="00E55C47" w:rsidRPr="000D48D8" w14:paraId="157F086C" w14:textId="77777777">
        <w:trPr>
          <w:trHeight w:val="420"/>
        </w:trPr>
        <w:tc>
          <w:tcPr>
            <w:tcW w:w="2400" w:type="dxa"/>
            <w:shd w:val="clear" w:color="auto" w:fill="F6F8FA"/>
            <w:tcMar>
              <w:top w:w="80" w:type="dxa"/>
              <w:left w:w="140" w:type="dxa"/>
              <w:bottom w:w="80" w:type="dxa"/>
              <w:right w:w="140" w:type="dxa"/>
            </w:tcMar>
            <w:vAlign w:val="center"/>
          </w:tcPr>
          <w:p w14:paraId="0CA24988"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eastAsia="Consolas" w:hAnsi="Times New Roman" w:cs="Times New Roman"/>
                <w:sz w:val="24"/>
                <w:szCs w:val="24"/>
              </w:rPr>
              <w:t>=(10+5)*2</w:t>
            </w:r>
          </w:p>
        </w:tc>
        <w:tc>
          <w:tcPr>
            <w:tcW w:w="4200" w:type="dxa"/>
            <w:shd w:val="clear" w:color="auto" w:fill="F6F8FA"/>
            <w:tcMar>
              <w:top w:w="80" w:type="dxa"/>
              <w:left w:w="140" w:type="dxa"/>
              <w:bottom w:w="80" w:type="dxa"/>
              <w:right w:w="140" w:type="dxa"/>
            </w:tcMar>
            <w:vAlign w:val="center"/>
          </w:tcPr>
          <w:p w14:paraId="48EBA2B9"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10 + 5 = 15, puis 15 × 2</w:t>
            </w:r>
          </w:p>
        </w:tc>
        <w:tc>
          <w:tcPr>
            <w:tcW w:w="3038" w:type="dxa"/>
            <w:shd w:val="clear" w:color="auto" w:fill="F6F8FA"/>
            <w:tcMar>
              <w:top w:w="80" w:type="dxa"/>
              <w:left w:w="140" w:type="dxa"/>
              <w:bottom w:w="80" w:type="dxa"/>
              <w:right w:w="140" w:type="dxa"/>
            </w:tcMar>
            <w:vAlign w:val="center"/>
          </w:tcPr>
          <w:p w14:paraId="12CE7584"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30</w:t>
            </w:r>
          </w:p>
        </w:tc>
      </w:tr>
      <w:tr w:rsidR="00E55C47" w:rsidRPr="000D48D8" w14:paraId="7DD7418A" w14:textId="77777777">
        <w:trPr>
          <w:trHeight w:val="420"/>
        </w:trPr>
        <w:tc>
          <w:tcPr>
            <w:tcW w:w="2400" w:type="dxa"/>
            <w:shd w:val="clear" w:color="auto" w:fill="FFFFFF"/>
            <w:tcMar>
              <w:top w:w="80" w:type="dxa"/>
              <w:left w:w="140" w:type="dxa"/>
              <w:bottom w:w="80" w:type="dxa"/>
              <w:right w:w="140" w:type="dxa"/>
            </w:tcMar>
            <w:vAlign w:val="center"/>
          </w:tcPr>
          <w:p w14:paraId="4572C4F1"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=100-20/2</w:t>
            </w:r>
          </w:p>
        </w:tc>
        <w:tc>
          <w:tcPr>
            <w:tcW w:w="4200" w:type="dxa"/>
            <w:shd w:val="clear" w:color="auto" w:fill="FFFFFF"/>
            <w:tcMar>
              <w:top w:w="80" w:type="dxa"/>
              <w:left w:w="140" w:type="dxa"/>
              <w:bottom w:w="80" w:type="dxa"/>
              <w:right w:w="140" w:type="dxa"/>
            </w:tcMar>
            <w:vAlign w:val="center"/>
          </w:tcPr>
          <w:p w14:paraId="5EFA23BF" w14:textId="13220906"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 xml:space="preserve">20 ÷ 2 = 10, puis 100 </w:t>
            </w:r>
            <w:r w:rsidR="000D48D8">
              <w:rPr>
                <w:rFonts w:ascii="Times New Roman" w:hAnsi="Times New Roman" w:cs="Times New Roman"/>
                <w:sz w:val="24"/>
                <w:szCs w:val="24"/>
              </w:rPr>
              <w:t>–</w:t>
            </w:r>
            <w:r w:rsidRPr="000D48D8">
              <w:rPr>
                <w:rFonts w:ascii="Times New Roman" w:hAnsi="Times New Roman" w:cs="Times New Roman"/>
                <w:sz w:val="24"/>
                <w:szCs w:val="24"/>
              </w:rPr>
              <w:t xml:space="preserve"> 10</w:t>
            </w:r>
          </w:p>
        </w:tc>
        <w:tc>
          <w:tcPr>
            <w:tcW w:w="3038" w:type="dxa"/>
            <w:shd w:val="clear" w:color="auto" w:fill="FFFFFF"/>
            <w:tcMar>
              <w:top w:w="80" w:type="dxa"/>
              <w:left w:w="140" w:type="dxa"/>
              <w:bottom w:w="80" w:type="dxa"/>
              <w:right w:w="140" w:type="dxa"/>
            </w:tcMar>
            <w:vAlign w:val="center"/>
          </w:tcPr>
          <w:p w14:paraId="3D3A3A31"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90</w:t>
            </w:r>
          </w:p>
        </w:tc>
      </w:tr>
      <w:tr w:rsidR="00E55C47" w:rsidRPr="000D48D8" w14:paraId="42BEC90A" w14:textId="77777777">
        <w:trPr>
          <w:trHeight w:val="420"/>
        </w:trPr>
        <w:tc>
          <w:tcPr>
            <w:tcW w:w="2400" w:type="dxa"/>
            <w:shd w:val="clear" w:color="auto" w:fill="F6F8FA"/>
            <w:tcMar>
              <w:top w:w="80" w:type="dxa"/>
              <w:left w:w="140" w:type="dxa"/>
              <w:bottom w:w="80" w:type="dxa"/>
              <w:right w:w="140" w:type="dxa"/>
            </w:tcMar>
            <w:vAlign w:val="center"/>
          </w:tcPr>
          <w:p w14:paraId="45FA3FDF"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=(100-20)/2</w:t>
            </w:r>
          </w:p>
        </w:tc>
        <w:tc>
          <w:tcPr>
            <w:tcW w:w="4200" w:type="dxa"/>
            <w:shd w:val="clear" w:color="auto" w:fill="F6F8FA"/>
            <w:tcMar>
              <w:top w:w="80" w:type="dxa"/>
              <w:left w:w="140" w:type="dxa"/>
              <w:bottom w:w="80" w:type="dxa"/>
              <w:right w:w="140" w:type="dxa"/>
            </w:tcMar>
            <w:vAlign w:val="center"/>
          </w:tcPr>
          <w:p w14:paraId="2C7127DA"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100 - 20 = 80, puis 80 ÷ 2</w:t>
            </w:r>
          </w:p>
        </w:tc>
        <w:tc>
          <w:tcPr>
            <w:tcW w:w="3038" w:type="dxa"/>
            <w:shd w:val="clear" w:color="auto" w:fill="F6F8FA"/>
            <w:tcMar>
              <w:top w:w="80" w:type="dxa"/>
              <w:left w:w="140" w:type="dxa"/>
              <w:bottom w:w="80" w:type="dxa"/>
              <w:right w:w="140" w:type="dxa"/>
            </w:tcMar>
            <w:vAlign w:val="center"/>
          </w:tcPr>
          <w:p w14:paraId="0C12A7DF"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40</w:t>
            </w:r>
          </w:p>
        </w:tc>
      </w:tr>
    </w:tbl>
    <w:p w14:paraId="0AE8058D" w14:textId="77777777" w:rsidR="000D48D8" w:rsidRDefault="000D48D8" w:rsidP="000C589E">
      <w:pPr>
        <w:spacing w:after="200" w:line="360" w:lineRule="auto"/>
        <w:rPr>
          <w:rFonts w:ascii="Times New Roman" w:hAnsi="Times New Roman" w:cs="Times New Roman"/>
        </w:rPr>
      </w:pPr>
    </w:p>
    <w:p w14:paraId="4BBD9DC0" w14:textId="77777777" w:rsidR="000D48D8" w:rsidRDefault="000D48D8" w:rsidP="000C589E">
      <w:pPr>
        <w:spacing w:after="200" w:line="360" w:lineRule="auto"/>
        <w:rPr>
          <w:rFonts w:ascii="Times New Roman" w:hAnsi="Times New Roman" w:cs="Times New Roman"/>
        </w:rPr>
      </w:pPr>
      <w:r>
        <w:rPr>
          <w:rFonts w:ascii="Times New Roman" w:hAnsi="Times New Roman" w:cs="Times New Roman"/>
          <w:noProof/>
        </w:rPr>
        <w:drawing>
          <wp:inline distT="0" distB="0" distL="0" distR="0" wp14:anchorId="5958EB93" wp14:editId="6523A564">
            <wp:extent cx="4216400" cy="2616200"/>
            <wp:effectExtent l="0" t="0" r="0" b="0"/>
            <wp:docPr id="1004324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4518" name="Picture 1004324518"/>
                    <pic:cNvPicPr/>
                  </pic:nvPicPr>
                  <pic:blipFill>
                    <a:blip r:embed="rId13">
                      <a:extLst>
                        <a:ext uri="{28A0092B-C50C-407E-A947-70E740481C1C}">
                          <a14:useLocalDpi xmlns:a14="http://schemas.microsoft.com/office/drawing/2010/main" val="0"/>
                        </a:ext>
                      </a:extLst>
                    </a:blip>
                    <a:stretch>
                      <a:fillRect/>
                    </a:stretch>
                  </pic:blipFill>
                  <pic:spPr>
                    <a:xfrm>
                      <a:off x="0" y="0"/>
                      <a:ext cx="4216624" cy="2616339"/>
                    </a:xfrm>
                    <a:prstGeom prst="rect">
                      <a:avLst/>
                    </a:prstGeom>
                  </pic:spPr>
                </pic:pic>
              </a:graphicData>
            </a:graphic>
          </wp:inline>
        </w:drawing>
      </w:r>
    </w:p>
    <w:p w14:paraId="35935609" w14:textId="77777777" w:rsidR="000D48D8" w:rsidRDefault="000D48D8" w:rsidP="000C589E">
      <w:pPr>
        <w:spacing w:after="200" w:line="360" w:lineRule="auto"/>
        <w:rPr>
          <w:rFonts w:ascii="Times New Roman" w:hAnsi="Times New Roman" w:cs="Times New Roman"/>
        </w:rPr>
      </w:pPr>
    </w:p>
    <w:p w14:paraId="61CA390E" w14:textId="77777777" w:rsidR="000D48D8" w:rsidRDefault="000D48D8" w:rsidP="000C589E">
      <w:pPr>
        <w:spacing w:after="20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980790E" wp14:editId="4F455EC1">
            <wp:extent cx="4216617" cy="2559182"/>
            <wp:effectExtent l="0" t="0" r="0" b="0"/>
            <wp:docPr id="586935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35291" name="Picture 586935291"/>
                    <pic:cNvPicPr/>
                  </pic:nvPicPr>
                  <pic:blipFill>
                    <a:blip r:embed="rId14">
                      <a:extLst>
                        <a:ext uri="{28A0092B-C50C-407E-A947-70E740481C1C}">
                          <a14:useLocalDpi xmlns:a14="http://schemas.microsoft.com/office/drawing/2010/main" val="0"/>
                        </a:ext>
                      </a:extLst>
                    </a:blip>
                    <a:stretch>
                      <a:fillRect/>
                    </a:stretch>
                  </pic:blipFill>
                  <pic:spPr>
                    <a:xfrm>
                      <a:off x="0" y="0"/>
                      <a:ext cx="4216617" cy="2559182"/>
                    </a:xfrm>
                    <a:prstGeom prst="rect">
                      <a:avLst/>
                    </a:prstGeom>
                  </pic:spPr>
                </pic:pic>
              </a:graphicData>
            </a:graphic>
          </wp:inline>
        </w:drawing>
      </w:r>
    </w:p>
    <w:p w14:paraId="0F3FCC86" w14:textId="61C0AAA5" w:rsidR="000D48D8" w:rsidRPr="000D48D8" w:rsidRDefault="000D48D8" w:rsidP="00A513E9">
      <w:pPr>
        <w:spacing w:before="100" w:after="240" w:line="360" w:lineRule="auto"/>
        <w:rPr>
          <w:rFonts w:ascii="Times New Roman" w:hAnsi="Times New Roman" w:cs="Times New Roman"/>
          <w:i/>
          <w:iCs/>
          <w:color w:val="737B85"/>
          <w:sz w:val="24"/>
          <w:szCs w:val="24"/>
        </w:rPr>
      </w:pPr>
      <w:r w:rsidRPr="000D48D8">
        <w:rPr>
          <w:rFonts w:ascii="Times New Roman" w:hAnsi="Times New Roman" w:cs="Times New Roman"/>
          <w:b/>
          <w:bCs/>
          <w:color w:val="C25100"/>
          <w:sz w:val="24"/>
          <w:szCs w:val="24"/>
        </w:rPr>
        <w:t xml:space="preserve">Figure </w:t>
      </w:r>
      <w:r>
        <w:rPr>
          <w:rFonts w:ascii="Times New Roman" w:hAnsi="Times New Roman" w:cs="Times New Roman"/>
          <w:b/>
          <w:bCs/>
          <w:color w:val="C25100"/>
          <w:sz w:val="24"/>
          <w:szCs w:val="24"/>
        </w:rPr>
        <w:t>4</w:t>
      </w:r>
      <w:r w:rsidRPr="000D48D8">
        <w:rPr>
          <w:rFonts w:ascii="Times New Roman" w:hAnsi="Times New Roman" w:cs="Times New Roman"/>
          <w:b/>
          <w:bCs/>
          <w:color w:val="C25100"/>
          <w:sz w:val="24"/>
          <w:szCs w:val="24"/>
        </w:rPr>
        <w:t xml:space="preserve"> — </w:t>
      </w:r>
      <w:r w:rsidRPr="000D48D8">
        <w:rPr>
          <w:rFonts w:ascii="Times New Roman" w:hAnsi="Times New Roman" w:cs="Times New Roman"/>
          <w:i/>
          <w:iCs/>
          <w:color w:val="737B85"/>
          <w:sz w:val="24"/>
          <w:szCs w:val="24"/>
        </w:rPr>
        <w:t>Résultats des formules =10+5*2 et =(10+5)*2.</w:t>
      </w:r>
    </w:p>
    <w:p w14:paraId="25EFFF64" w14:textId="25FBA5FB" w:rsidR="000D48D8" w:rsidRPr="000C589E" w:rsidRDefault="000D48D8" w:rsidP="000C589E">
      <w:pPr>
        <w:spacing w:after="200" w:line="360" w:lineRule="auto"/>
        <w:rPr>
          <w:rFonts w:ascii="Times New Roman" w:hAnsi="Times New Roman" w:cs="Times New Roman"/>
        </w:rPr>
      </w:pPr>
      <w:r>
        <w:rPr>
          <w:rFonts w:ascii="Times New Roman" w:hAnsi="Times New Roman" w:cs="Times New Roman"/>
          <w:noProof/>
        </w:rPr>
        <w:drawing>
          <wp:inline distT="0" distB="0" distL="0" distR="0" wp14:anchorId="262C0D6D" wp14:editId="3350EA3B">
            <wp:extent cx="4191215" cy="2552831"/>
            <wp:effectExtent l="0" t="0" r="0" b="0"/>
            <wp:docPr id="2103158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8881" name="Picture 2103158881"/>
                    <pic:cNvPicPr/>
                  </pic:nvPicPr>
                  <pic:blipFill>
                    <a:blip r:embed="rId15">
                      <a:extLst>
                        <a:ext uri="{28A0092B-C50C-407E-A947-70E740481C1C}">
                          <a14:useLocalDpi xmlns:a14="http://schemas.microsoft.com/office/drawing/2010/main" val="0"/>
                        </a:ext>
                      </a:extLst>
                    </a:blip>
                    <a:stretch>
                      <a:fillRect/>
                    </a:stretch>
                  </pic:blipFill>
                  <pic:spPr>
                    <a:xfrm>
                      <a:off x="0" y="0"/>
                      <a:ext cx="4191215" cy="2552831"/>
                    </a:xfrm>
                    <a:prstGeom prst="rect">
                      <a:avLst/>
                    </a:prstGeom>
                  </pic:spPr>
                </pic:pic>
              </a:graphicData>
            </a:graphic>
          </wp:inline>
        </w:drawing>
      </w:r>
    </w:p>
    <w:p w14:paraId="45496FF7" w14:textId="1EB71E34" w:rsidR="000D48D8" w:rsidRPr="000C589E" w:rsidRDefault="000D48D8" w:rsidP="000D48D8">
      <w:pPr>
        <w:spacing w:before="100" w:after="240" w:line="360" w:lineRule="auto"/>
        <w:rPr>
          <w:rFonts w:ascii="Times New Roman" w:hAnsi="Times New Roman" w:cs="Times New Roman"/>
        </w:rPr>
      </w:pPr>
      <w:r>
        <w:rPr>
          <w:rFonts w:ascii="Times New Roman" w:hAnsi="Times New Roman" w:cs="Times New Roman"/>
          <w:noProof/>
        </w:rPr>
        <w:drawing>
          <wp:inline distT="0" distB="0" distL="0" distR="0" wp14:anchorId="720E809D" wp14:editId="6EC2B56B">
            <wp:extent cx="4229099" cy="2438400"/>
            <wp:effectExtent l="0" t="0" r="635" b="0"/>
            <wp:docPr id="917179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79590" name="Picture 917179590"/>
                    <pic:cNvPicPr/>
                  </pic:nvPicPr>
                  <pic:blipFill>
                    <a:blip r:embed="rId16">
                      <a:extLst>
                        <a:ext uri="{28A0092B-C50C-407E-A947-70E740481C1C}">
                          <a14:useLocalDpi xmlns:a14="http://schemas.microsoft.com/office/drawing/2010/main" val="0"/>
                        </a:ext>
                      </a:extLst>
                    </a:blip>
                    <a:stretch>
                      <a:fillRect/>
                    </a:stretch>
                  </pic:blipFill>
                  <pic:spPr>
                    <a:xfrm>
                      <a:off x="0" y="0"/>
                      <a:ext cx="4231853" cy="2439988"/>
                    </a:xfrm>
                    <a:prstGeom prst="rect">
                      <a:avLst/>
                    </a:prstGeom>
                  </pic:spPr>
                </pic:pic>
              </a:graphicData>
            </a:graphic>
          </wp:inline>
        </w:drawing>
      </w:r>
    </w:p>
    <w:p w14:paraId="50E123DC" w14:textId="03AFC108" w:rsidR="00E55C47" w:rsidRPr="000D48D8" w:rsidRDefault="00000000" w:rsidP="00A513E9">
      <w:pPr>
        <w:spacing w:before="100" w:after="240" w:line="360" w:lineRule="auto"/>
        <w:rPr>
          <w:rFonts w:ascii="Times New Roman" w:hAnsi="Times New Roman" w:cs="Times New Roman"/>
          <w:sz w:val="24"/>
          <w:szCs w:val="24"/>
        </w:rPr>
      </w:pPr>
      <w:r w:rsidRPr="000D48D8">
        <w:rPr>
          <w:rFonts w:ascii="Times New Roman" w:hAnsi="Times New Roman" w:cs="Times New Roman"/>
          <w:b/>
          <w:bCs/>
          <w:color w:val="C25100"/>
          <w:sz w:val="24"/>
          <w:szCs w:val="24"/>
        </w:rPr>
        <w:t xml:space="preserve">Figure </w:t>
      </w:r>
      <w:r w:rsidR="000D48D8">
        <w:rPr>
          <w:rFonts w:ascii="Times New Roman" w:hAnsi="Times New Roman" w:cs="Times New Roman"/>
          <w:b/>
          <w:bCs/>
          <w:color w:val="C25100"/>
          <w:sz w:val="24"/>
          <w:szCs w:val="24"/>
        </w:rPr>
        <w:t>5</w:t>
      </w:r>
      <w:r w:rsidRPr="000D48D8">
        <w:rPr>
          <w:rFonts w:ascii="Times New Roman" w:hAnsi="Times New Roman" w:cs="Times New Roman"/>
          <w:b/>
          <w:bCs/>
          <w:color w:val="C25100"/>
          <w:sz w:val="24"/>
          <w:szCs w:val="24"/>
        </w:rPr>
        <w:t xml:space="preserve"> — </w:t>
      </w:r>
      <w:r w:rsidRPr="000D48D8">
        <w:rPr>
          <w:rFonts w:ascii="Times New Roman" w:hAnsi="Times New Roman" w:cs="Times New Roman"/>
          <w:i/>
          <w:iCs/>
          <w:color w:val="737B85"/>
          <w:sz w:val="24"/>
          <w:szCs w:val="24"/>
        </w:rPr>
        <w:t>Résultats des formules =100-20/2 et =(100-20)/2.</w:t>
      </w:r>
    </w:p>
    <w:p w14:paraId="68298011" w14:textId="77777777" w:rsidR="00E55C47" w:rsidRPr="000D48D8" w:rsidRDefault="00000000" w:rsidP="000C589E">
      <w:pPr>
        <w:pStyle w:val="Heading3"/>
        <w:spacing w:line="360" w:lineRule="auto"/>
        <w:rPr>
          <w:rFonts w:ascii="Times New Roman" w:hAnsi="Times New Roman" w:cs="Times New Roman"/>
          <w:sz w:val="24"/>
          <w:szCs w:val="24"/>
        </w:rPr>
      </w:pPr>
      <w:r w:rsidRPr="000D48D8">
        <w:rPr>
          <w:rFonts w:ascii="Times New Roman" w:hAnsi="Times New Roman" w:cs="Times New Roman"/>
          <w:sz w:val="24"/>
          <w:szCs w:val="24"/>
        </w:rPr>
        <w:lastRenderedPageBreak/>
        <w:t>Conclusion de l’exercice</w:t>
      </w:r>
    </w:p>
    <w:p w14:paraId="1B230184" w14:textId="77777777" w:rsidR="00E55C47" w:rsidRPr="000D48D8" w:rsidRDefault="00000000" w:rsidP="000C589E">
      <w:pPr>
        <w:spacing w:line="360" w:lineRule="auto"/>
        <w:rPr>
          <w:rFonts w:ascii="Times New Roman" w:hAnsi="Times New Roman" w:cs="Times New Roman"/>
          <w:sz w:val="24"/>
          <w:szCs w:val="24"/>
        </w:rPr>
      </w:pPr>
      <w:r w:rsidRPr="000D48D8">
        <w:rPr>
          <w:rFonts w:ascii="Times New Roman" w:hAnsi="Times New Roman" w:cs="Times New Roman"/>
          <w:sz w:val="24"/>
          <w:szCs w:val="24"/>
        </w:rPr>
        <w:t>Les deux couples de formules utilisent exactement les mêmes nombres et les mêmes opérateurs, mais donnent des résultats différents. Seules les parenthèses changent, et elles suffisent à modifier volontairement l’ordre du calcul.</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E55C47" w:rsidRPr="000D48D8" w14:paraId="2141D419" w14:textId="77777777">
        <w:tc>
          <w:tcPr>
            <w:tcW w:w="9638" w:type="dxa"/>
            <w:shd w:val="clear" w:color="auto" w:fill="F1F6FC"/>
            <w:tcMar>
              <w:top w:w="160" w:type="dxa"/>
              <w:left w:w="220" w:type="dxa"/>
              <w:bottom w:w="160" w:type="dxa"/>
              <w:right w:w="200" w:type="dxa"/>
            </w:tcMar>
          </w:tcPr>
          <w:p w14:paraId="28FDE9AA" w14:textId="77777777" w:rsidR="00E55C47" w:rsidRPr="000D48D8" w:rsidRDefault="00000000" w:rsidP="000C589E">
            <w:pPr>
              <w:spacing w:after="80" w:line="360" w:lineRule="auto"/>
              <w:rPr>
                <w:rFonts w:ascii="Times New Roman" w:hAnsi="Times New Roman" w:cs="Times New Roman"/>
                <w:sz w:val="24"/>
                <w:szCs w:val="24"/>
              </w:rPr>
            </w:pPr>
            <w:r w:rsidRPr="000D48D8">
              <w:rPr>
                <w:rFonts w:ascii="Times New Roman" w:hAnsi="Times New Roman" w:cs="Times New Roman"/>
                <w:b/>
                <w:bCs/>
                <w:color w:val="1D4ED8"/>
                <w:sz w:val="24"/>
                <w:szCs w:val="24"/>
              </w:rPr>
              <w:t>Bon à savoir</w:t>
            </w:r>
          </w:p>
          <w:p w14:paraId="2FF9E7E4"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Deux outils utiles pour vérifier une formule complexe : sélectionner une portion de la formule en mode édition puis appuyer sur F9 affiche le résultat de cette portion seule — il faut ensuite appuyer sur Échap pour ne pas figer la valeur. L’onglet Formules propose également la commande « Évaluer la formule », qui déroule le calcul étape par étape.</w:t>
            </w:r>
          </w:p>
        </w:tc>
      </w:tr>
    </w:tbl>
    <w:p w14:paraId="75727462" w14:textId="77777777" w:rsidR="00E55C47" w:rsidRPr="000C589E" w:rsidRDefault="00E55C47" w:rsidP="000C589E">
      <w:pPr>
        <w:spacing w:after="160" w:line="360" w:lineRule="auto"/>
        <w:rPr>
          <w:rFonts w:ascii="Times New Roman" w:hAnsi="Times New Roman" w:cs="Times New Roman"/>
        </w:rPr>
      </w:pPr>
    </w:p>
    <w:p w14:paraId="4FF23765" w14:textId="77777777" w:rsidR="00E55C47" w:rsidRPr="000C589E" w:rsidRDefault="00000000" w:rsidP="000C589E">
      <w:pPr>
        <w:spacing w:line="360" w:lineRule="auto"/>
        <w:rPr>
          <w:rFonts w:ascii="Times New Roman" w:hAnsi="Times New Roman" w:cs="Times New Roman"/>
        </w:rPr>
      </w:pPr>
      <w:r w:rsidRPr="000C589E">
        <w:rPr>
          <w:rFonts w:ascii="Times New Roman" w:hAnsi="Times New Roman" w:cs="Times New Roman"/>
        </w:rPr>
        <w:br w:type="page"/>
      </w:r>
    </w:p>
    <w:p w14:paraId="1A440E63" w14:textId="77777777" w:rsidR="00E55C47" w:rsidRPr="000C589E" w:rsidRDefault="00000000" w:rsidP="000C589E">
      <w:pPr>
        <w:pStyle w:val="Heading1"/>
        <w:spacing w:line="360" w:lineRule="auto"/>
        <w:rPr>
          <w:rFonts w:ascii="Times New Roman" w:hAnsi="Times New Roman" w:cs="Times New Roman"/>
        </w:rPr>
      </w:pPr>
      <w:bookmarkStart w:id="12" w:name="_Toc239718999"/>
      <w:r w:rsidRPr="000C589E">
        <w:rPr>
          <w:rFonts w:ascii="Times New Roman" w:hAnsi="Times New Roman" w:cs="Times New Roman"/>
        </w:rPr>
        <w:lastRenderedPageBreak/>
        <w:t>Partie III — Mini-projet : calculateur de salaire</w:t>
      </w:r>
      <w:bookmarkEnd w:id="12"/>
    </w:p>
    <w:p w14:paraId="5B4D774E" w14:textId="77777777" w:rsidR="00E55C47" w:rsidRPr="000C589E" w:rsidRDefault="00000000" w:rsidP="000C589E">
      <w:pPr>
        <w:pStyle w:val="Heading2"/>
        <w:spacing w:line="360" w:lineRule="auto"/>
        <w:rPr>
          <w:rFonts w:ascii="Times New Roman" w:hAnsi="Times New Roman" w:cs="Times New Roman"/>
        </w:rPr>
      </w:pPr>
      <w:bookmarkStart w:id="13" w:name="_Toc239719000"/>
      <w:r w:rsidRPr="000C589E">
        <w:rPr>
          <w:rFonts w:ascii="Times New Roman" w:hAnsi="Times New Roman" w:cs="Times New Roman"/>
        </w:rPr>
        <w:t>Données d’entrée</w:t>
      </w:r>
      <w:bookmarkEnd w:id="13"/>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4800"/>
        <w:gridCol w:w="4838"/>
      </w:tblGrid>
      <w:tr w:rsidR="00E55C47" w:rsidRPr="000D48D8" w14:paraId="2055B461" w14:textId="77777777">
        <w:trPr>
          <w:trHeight w:val="460"/>
          <w:tblHeader/>
        </w:trPr>
        <w:tc>
          <w:tcPr>
            <w:tcW w:w="4800" w:type="dxa"/>
            <w:shd w:val="clear" w:color="auto" w:fill="12294A"/>
            <w:tcMar>
              <w:top w:w="90" w:type="dxa"/>
              <w:left w:w="140" w:type="dxa"/>
              <w:bottom w:w="90" w:type="dxa"/>
              <w:right w:w="140" w:type="dxa"/>
            </w:tcMar>
            <w:vAlign w:val="center"/>
          </w:tcPr>
          <w:p w14:paraId="45E6DF1A"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b/>
                <w:bCs/>
                <w:color w:val="FFFFFF"/>
                <w:sz w:val="24"/>
                <w:szCs w:val="24"/>
              </w:rPr>
              <w:t>Élément</w:t>
            </w:r>
          </w:p>
        </w:tc>
        <w:tc>
          <w:tcPr>
            <w:tcW w:w="4838" w:type="dxa"/>
            <w:shd w:val="clear" w:color="auto" w:fill="12294A"/>
            <w:tcMar>
              <w:top w:w="90" w:type="dxa"/>
              <w:left w:w="140" w:type="dxa"/>
              <w:bottom w:w="90" w:type="dxa"/>
              <w:right w:w="140" w:type="dxa"/>
            </w:tcMar>
            <w:vAlign w:val="center"/>
          </w:tcPr>
          <w:p w14:paraId="4509B446"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b/>
                <w:bCs/>
                <w:color w:val="FFFFFF"/>
                <w:sz w:val="24"/>
                <w:szCs w:val="24"/>
              </w:rPr>
              <w:t>Valeur</w:t>
            </w:r>
          </w:p>
        </w:tc>
      </w:tr>
      <w:tr w:rsidR="00E55C47" w:rsidRPr="000D48D8" w14:paraId="5899F94B" w14:textId="77777777">
        <w:trPr>
          <w:trHeight w:val="420"/>
        </w:trPr>
        <w:tc>
          <w:tcPr>
            <w:tcW w:w="4800" w:type="dxa"/>
            <w:shd w:val="clear" w:color="auto" w:fill="FFFFFF"/>
            <w:tcMar>
              <w:top w:w="80" w:type="dxa"/>
              <w:left w:w="140" w:type="dxa"/>
              <w:bottom w:w="80" w:type="dxa"/>
              <w:right w:w="140" w:type="dxa"/>
            </w:tcMar>
            <w:vAlign w:val="center"/>
          </w:tcPr>
          <w:p w14:paraId="12F5A3A4"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Salaire de base</w:t>
            </w:r>
          </w:p>
        </w:tc>
        <w:tc>
          <w:tcPr>
            <w:tcW w:w="4838" w:type="dxa"/>
            <w:shd w:val="clear" w:color="auto" w:fill="FFFFFF"/>
            <w:tcMar>
              <w:top w:w="80" w:type="dxa"/>
              <w:left w:w="140" w:type="dxa"/>
              <w:bottom w:w="80" w:type="dxa"/>
              <w:right w:w="140" w:type="dxa"/>
            </w:tcMar>
            <w:vAlign w:val="center"/>
          </w:tcPr>
          <w:p w14:paraId="7493791B"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250 000</w:t>
            </w:r>
          </w:p>
        </w:tc>
      </w:tr>
      <w:tr w:rsidR="00E55C47" w:rsidRPr="000D48D8" w14:paraId="07BE53C7" w14:textId="77777777">
        <w:trPr>
          <w:trHeight w:val="420"/>
        </w:trPr>
        <w:tc>
          <w:tcPr>
            <w:tcW w:w="4800" w:type="dxa"/>
            <w:shd w:val="clear" w:color="auto" w:fill="F6F8FA"/>
            <w:tcMar>
              <w:top w:w="80" w:type="dxa"/>
              <w:left w:w="140" w:type="dxa"/>
              <w:bottom w:w="80" w:type="dxa"/>
              <w:right w:w="140" w:type="dxa"/>
            </w:tcMar>
            <w:vAlign w:val="center"/>
          </w:tcPr>
          <w:p w14:paraId="25FD8F16"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Prime de transport</w:t>
            </w:r>
          </w:p>
        </w:tc>
        <w:tc>
          <w:tcPr>
            <w:tcW w:w="4838" w:type="dxa"/>
            <w:shd w:val="clear" w:color="auto" w:fill="F6F8FA"/>
            <w:tcMar>
              <w:top w:w="80" w:type="dxa"/>
              <w:left w:w="140" w:type="dxa"/>
              <w:bottom w:w="80" w:type="dxa"/>
              <w:right w:w="140" w:type="dxa"/>
            </w:tcMar>
            <w:vAlign w:val="center"/>
          </w:tcPr>
          <w:p w14:paraId="0B66F47F"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30 000</w:t>
            </w:r>
          </w:p>
        </w:tc>
      </w:tr>
      <w:tr w:rsidR="00E55C47" w:rsidRPr="000D48D8" w14:paraId="58E541A1" w14:textId="77777777">
        <w:trPr>
          <w:trHeight w:val="420"/>
        </w:trPr>
        <w:tc>
          <w:tcPr>
            <w:tcW w:w="4800" w:type="dxa"/>
            <w:shd w:val="clear" w:color="auto" w:fill="FFFFFF"/>
            <w:tcMar>
              <w:top w:w="80" w:type="dxa"/>
              <w:left w:w="140" w:type="dxa"/>
              <w:bottom w:w="80" w:type="dxa"/>
              <w:right w:w="140" w:type="dxa"/>
            </w:tcMar>
            <w:vAlign w:val="center"/>
          </w:tcPr>
          <w:p w14:paraId="2BA0B024"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Prime de performance</w:t>
            </w:r>
          </w:p>
        </w:tc>
        <w:tc>
          <w:tcPr>
            <w:tcW w:w="4838" w:type="dxa"/>
            <w:shd w:val="clear" w:color="auto" w:fill="FFFFFF"/>
            <w:tcMar>
              <w:top w:w="80" w:type="dxa"/>
              <w:left w:w="140" w:type="dxa"/>
              <w:bottom w:w="80" w:type="dxa"/>
              <w:right w:w="140" w:type="dxa"/>
            </w:tcMar>
            <w:vAlign w:val="center"/>
          </w:tcPr>
          <w:p w14:paraId="4E922D6B"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10 %</w:t>
            </w:r>
          </w:p>
        </w:tc>
      </w:tr>
      <w:tr w:rsidR="00E55C47" w:rsidRPr="000D48D8" w14:paraId="6CDC562C" w14:textId="77777777">
        <w:trPr>
          <w:trHeight w:val="420"/>
        </w:trPr>
        <w:tc>
          <w:tcPr>
            <w:tcW w:w="4800" w:type="dxa"/>
            <w:shd w:val="clear" w:color="auto" w:fill="F6F8FA"/>
            <w:tcMar>
              <w:top w:w="80" w:type="dxa"/>
              <w:left w:w="140" w:type="dxa"/>
              <w:bottom w:w="80" w:type="dxa"/>
              <w:right w:w="140" w:type="dxa"/>
            </w:tcMar>
            <w:vAlign w:val="center"/>
          </w:tcPr>
          <w:p w14:paraId="6E139C92"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Heures supplémentaires</w:t>
            </w:r>
          </w:p>
        </w:tc>
        <w:tc>
          <w:tcPr>
            <w:tcW w:w="4838" w:type="dxa"/>
            <w:shd w:val="clear" w:color="auto" w:fill="F6F8FA"/>
            <w:tcMar>
              <w:top w:w="80" w:type="dxa"/>
              <w:left w:w="140" w:type="dxa"/>
              <w:bottom w:w="80" w:type="dxa"/>
              <w:right w:w="140" w:type="dxa"/>
            </w:tcMar>
            <w:vAlign w:val="center"/>
          </w:tcPr>
          <w:p w14:paraId="016A7A24"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20</w:t>
            </w:r>
          </w:p>
        </w:tc>
      </w:tr>
      <w:tr w:rsidR="00E55C47" w:rsidRPr="000D48D8" w14:paraId="2569B54F" w14:textId="77777777">
        <w:trPr>
          <w:trHeight w:val="420"/>
        </w:trPr>
        <w:tc>
          <w:tcPr>
            <w:tcW w:w="4800" w:type="dxa"/>
            <w:shd w:val="clear" w:color="auto" w:fill="FFFFFF"/>
            <w:tcMar>
              <w:top w:w="80" w:type="dxa"/>
              <w:left w:w="140" w:type="dxa"/>
              <w:bottom w:w="80" w:type="dxa"/>
              <w:right w:w="140" w:type="dxa"/>
            </w:tcMar>
            <w:vAlign w:val="center"/>
          </w:tcPr>
          <w:p w14:paraId="5BE2BE6F"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Taux horaire</w:t>
            </w:r>
          </w:p>
        </w:tc>
        <w:tc>
          <w:tcPr>
            <w:tcW w:w="4838" w:type="dxa"/>
            <w:shd w:val="clear" w:color="auto" w:fill="FFFFFF"/>
            <w:tcMar>
              <w:top w:w="80" w:type="dxa"/>
              <w:left w:w="140" w:type="dxa"/>
              <w:bottom w:w="80" w:type="dxa"/>
              <w:right w:w="140" w:type="dxa"/>
            </w:tcMar>
            <w:vAlign w:val="center"/>
          </w:tcPr>
          <w:p w14:paraId="24B095A6"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2 500</w:t>
            </w:r>
          </w:p>
        </w:tc>
      </w:tr>
      <w:tr w:rsidR="00E55C47" w:rsidRPr="000D48D8" w14:paraId="1E6834EE" w14:textId="77777777">
        <w:trPr>
          <w:trHeight w:val="420"/>
        </w:trPr>
        <w:tc>
          <w:tcPr>
            <w:tcW w:w="4800" w:type="dxa"/>
            <w:shd w:val="clear" w:color="auto" w:fill="F6F8FA"/>
            <w:tcMar>
              <w:top w:w="80" w:type="dxa"/>
              <w:left w:w="140" w:type="dxa"/>
              <w:bottom w:w="80" w:type="dxa"/>
              <w:right w:w="140" w:type="dxa"/>
            </w:tcMar>
            <w:vAlign w:val="center"/>
          </w:tcPr>
          <w:p w14:paraId="635D4D6C"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Taux de retenue</w:t>
            </w:r>
          </w:p>
        </w:tc>
        <w:tc>
          <w:tcPr>
            <w:tcW w:w="4838" w:type="dxa"/>
            <w:shd w:val="clear" w:color="auto" w:fill="F6F8FA"/>
            <w:tcMar>
              <w:top w:w="80" w:type="dxa"/>
              <w:left w:w="140" w:type="dxa"/>
              <w:bottom w:w="80" w:type="dxa"/>
              <w:right w:w="140" w:type="dxa"/>
            </w:tcMar>
            <w:vAlign w:val="center"/>
          </w:tcPr>
          <w:p w14:paraId="0D700B25"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5 %</w:t>
            </w:r>
          </w:p>
        </w:tc>
      </w:tr>
    </w:tbl>
    <w:p w14:paraId="62207ECA" w14:textId="088D0BB4" w:rsidR="00E55C47" w:rsidRPr="000C589E" w:rsidRDefault="00E55C47" w:rsidP="000D48D8">
      <w:pPr>
        <w:spacing w:before="100" w:after="240" w:line="360" w:lineRule="auto"/>
        <w:rPr>
          <w:rFonts w:ascii="Times New Roman" w:hAnsi="Times New Roman" w:cs="Times New Roman"/>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E55C47" w:rsidRPr="000C589E" w14:paraId="11FF457B" w14:textId="77777777">
        <w:tc>
          <w:tcPr>
            <w:tcW w:w="9638" w:type="dxa"/>
            <w:shd w:val="clear" w:color="auto" w:fill="F1F6FC"/>
            <w:tcMar>
              <w:top w:w="160" w:type="dxa"/>
              <w:left w:w="220" w:type="dxa"/>
              <w:bottom w:w="160" w:type="dxa"/>
              <w:right w:w="200" w:type="dxa"/>
            </w:tcMar>
          </w:tcPr>
          <w:p w14:paraId="13ACF1AA" w14:textId="77777777" w:rsidR="00E55C47" w:rsidRPr="000D48D8" w:rsidRDefault="00000000" w:rsidP="000C589E">
            <w:pPr>
              <w:spacing w:after="80" w:line="360" w:lineRule="auto"/>
              <w:rPr>
                <w:rFonts w:ascii="Times New Roman" w:hAnsi="Times New Roman" w:cs="Times New Roman"/>
                <w:sz w:val="24"/>
                <w:szCs w:val="24"/>
              </w:rPr>
            </w:pPr>
            <w:r w:rsidRPr="000D48D8">
              <w:rPr>
                <w:rFonts w:ascii="Times New Roman" w:hAnsi="Times New Roman" w:cs="Times New Roman"/>
                <w:b/>
                <w:bCs/>
                <w:color w:val="1D4ED8"/>
                <w:sz w:val="24"/>
                <w:szCs w:val="24"/>
              </w:rPr>
              <w:t>Bon à savoir</w:t>
            </w:r>
          </w:p>
          <w:p w14:paraId="6CBFB7E9" w14:textId="77777777" w:rsidR="00E55C47" w:rsidRPr="000C589E" w:rsidRDefault="00000000" w:rsidP="000C589E">
            <w:pPr>
              <w:spacing w:after="0" w:line="360" w:lineRule="auto"/>
              <w:rPr>
                <w:rFonts w:ascii="Times New Roman" w:hAnsi="Times New Roman" w:cs="Times New Roman"/>
              </w:rPr>
            </w:pPr>
            <w:r w:rsidRPr="000D48D8">
              <w:rPr>
                <w:rFonts w:ascii="Times New Roman" w:hAnsi="Times New Roman" w:cs="Times New Roman"/>
                <w:sz w:val="24"/>
                <w:szCs w:val="24"/>
              </w:rPr>
              <w:t>Bonne pratique appliquée : les six données d’entrée sont regroupées dans une zone identifiée, séparée des calculs. C’est ce qui permet de modifier une hypothèse sans toucher à une seule formule — et cela évite l’écrasement accidentel rencontré au Jour 1.</w:t>
            </w:r>
          </w:p>
        </w:tc>
      </w:tr>
    </w:tbl>
    <w:p w14:paraId="09193F74" w14:textId="77777777" w:rsidR="00E55C47" w:rsidRPr="000C589E" w:rsidRDefault="00E55C47" w:rsidP="000C589E">
      <w:pPr>
        <w:spacing w:after="160" w:line="360" w:lineRule="auto"/>
        <w:rPr>
          <w:rFonts w:ascii="Times New Roman" w:hAnsi="Times New Roman" w:cs="Times New Roman"/>
        </w:rPr>
      </w:pPr>
    </w:p>
    <w:p w14:paraId="28A3E85C" w14:textId="77777777" w:rsidR="00E55C47" w:rsidRPr="000C589E" w:rsidRDefault="00000000" w:rsidP="000C589E">
      <w:pPr>
        <w:pStyle w:val="Heading2"/>
        <w:spacing w:line="360" w:lineRule="auto"/>
        <w:rPr>
          <w:rFonts w:ascii="Times New Roman" w:hAnsi="Times New Roman" w:cs="Times New Roman"/>
        </w:rPr>
      </w:pPr>
      <w:bookmarkStart w:id="14" w:name="_Toc239719001"/>
      <w:r w:rsidRPr="000C589E">
        <w:rPr>
          <w:rFonts w:ascii="Times New Roman" w:hAnsi="Times New Roman" w:cs="Times New Roman"/>
        </w:rPr>
        <w:t>Étape 1 — La prime de performance</w:t>
      </w:r>
      <w:bookmarkEnd w:id="14"/>
    </w:p>
    <w:p w14:paraId="3315D323" w14:textId="77777777" w:rsidR="00E55C47" w:rsidRPr="000D48D8" w:rsidRDefault="00000000" w:rsidP="000C589E">
      <w:pPr>
        <w:spacing w:line="360" w:lineRule="auto"/>
        <w:rPr>
          <w:rFonts w:ascii="Times New Roman" w:hAnsi="Times New Roman" w:cs="Times New Roman"/>
          <w:sz w:val="24"/>
          <w:szCs w:val="24"/>
        </w:rPr>
      </w:pPr>
      <w:r w:rsidRPr="000D48D8">
        <w:rPr>
          <w:rFonts w:ascii="Times New Roman" w:hAnsi="Times New Roman" w:cs="Times New Roman"/>
          <w:sz w:val="24"/>
          <w:szCs w:val="24"/>
        </w:rPr>
        <w:t>La prime correspond à 10 % du salaire de base. Le taux étant stocké dans une cellule, la formule le référence directement :</w:t>
      </w:r>
    </w:p>
    <w:p w14:paraId="6751A4A7" w14:textId="77777777" w:rsidR="00E55C47" w:rsidRPr="000D48D8"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t>=</w:t>
      </w:r>
      <w:proofErr w:type="spellStart"/>
      <w:r w:rsidRPr="000D48D8">
        <w:rPr>
          <w:rFonts w:ascii="Times New Roman" w:eastAsia="Consolas" w:hAnsi="Times New Roman" w:cs="Times New Roman"/>
          <w:color w:val="1F2937"/>
          <w:sz w:val="24"/>
          <w:szCs w:val="24"/>
        </w:rPr>
        <w:t>Salaire_de_base</w:t>
      </w:r>
      <w:proofErr w:type="spellEnd"/>
      <w:r w:rsidRPr="000D48D8">
        <w:rPr>
          <w:rFonts w:ascii="Times New Roman" w:eastAsia="Consolas" w:hAnsi="Times New Roman" w:cs="Times New Roman"/>
          <w:color w:val="1F2937"/>
          <w:sz w:val="24"/>
          <w:szCs w:val="24"/>
        </w:rPr>
        <w:t xml:space="preserve"> * </w:t>
      </w:r>
      <w:proofErr w:type="spellStart"/>
      <w:r w:rsidRPr="000D48D8">
        <w:rPr>
          <w:rFonts w:ascii="Times New Roman" w:eastAsia="Consolas" w:hAnsi="Times New Roman" w:cs="Times New Roman"/>
          <w:color w:val="1F2937"/>
          <w:sz w:val="24"/>
          <w:szCs w:val="24"/>
        </w:rPr>
        <w:t>Prime_de_performance</w:t>
      </w:r>
      <w:proofErr w:type="spellEnd"/>
    </w:p>
    <w:p w14:paraId="42268AB0" w14:textId="77777777" w:rsidR="00E55C47" w:rsidRPr="000D48D8"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t xml:space="preserve">   -</w:t>
      </w:r>
      <w:proofErr w:type="gramStart"/>
      <w:r w:rsidRPr="000D48D8">
        <w:rPr>
          <w:rFonts w:ascii="Times New Roman" w:eastAsia="Consolas" w:hAnsi="Times New Roman" w:cs="Times New Roman"/>
          <w:color w:val="1F2937"/>
          <w:sz w:val="24"/>
          <w:szCs w:val="24"/>
        </w:rPr>
        <w:t>&gt;  250</w:t>
      </w:r>
      <w:proofErr w:type="gramEnd"/>
      <w:r w:rsidRPr="000D48D8">
        <w:rPr>
          <w:rFonts w:ascii="Times New Roman" w:eastAsia="Consolas" w:hAnsi="Times New Roman" w:cs="Times New Roman"/>
          <w:color w:val="1F2937"/>
          <w:sz w:val="24"/>
          <w:szCs w:val="24"/>
        </w:rPr>
        <w:t xml:space="preserve"> 000 × 10 </w:t>
      </w:r>
      <w:proofErr w:type="gramStart"/>
      <w:r w:rsidRPr="000D48D8">
        <w:rPr>
          <w:rFonts w:ascii="Times New Roman" w:eastAsia="Consolas" w:hAnsi="Times New Roman" w:cs="Times New Roman"/>
          <w:color w:val="1F2937"/>
          <w:sz w:val="24"/>
          <w:szCs w:val="24"/>
        </w:rPr>
        <w:t>%  =</w:t>
      </w:r>
      <w:proofErr w:type="gramEnd"/>
      <w:r w:rsidRPr="000D48D8">
        <w:rPr>
          <w:rFonts w:ascii="Times New Roman" w:eastAsia="Consolas" w:hAnsi="Times New Roman" w:cs="Times New Roman"/>
          <w:color w:val="1F2937"/>
          <w:sz w:val="24"/>
          <w:szCs w:val="24"/>
        </w:rPr>
        <w:t xml:space="preserve">  25 000</w:t>
      </w:r>
    </w:p>
    <w:p w14:paraId="5BA34A9E" w14:textId="77777777" w:rsidR="00E55C47" w:rsidRPr="000D48D8" w:rsidRDefault="00000000" w:rsidP="000C589E">
      <w:pPr>
        <w:spacing w:line="360" w:lineRule="auto"/>
        <w:rPr>
          <w:rFonts w:ascii="Times New Roman" w:hAnsi="Times New Roman" w:cs="Times New Roman"/>
          <w:sz w:val="24"/>
          <w:szCs w:val="24"/>
        </w:rPr>
      </w:pPr>
      <w:r w:rsidRPr="000D48D8">
        <w:rPr>
          <w:rFonts w:ascii="Times New Roman" w:hAnsi="Times New Roman" w:cs="Times New Roman"/>
          <w:sz w:val="24"/>
          <w:szCs w:val="24"/>
        </w:rPr>
        <w:t>Le résultat obtenu est de 25 000 FCFA.</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E55C47" w:rsidRPr="000D48D8" w14:paraId="45D2C00E" w14:textId="77777777">
        <w:tc>
          <w:tcPr>
            <w:tcW w:w="9638" w:type="dxa"/>
            <w:shd w:val="clear" w:color="auto" w:fill="FEF6F5"/>
            <w:tcMar>
              <w:top w:w="160" w:type="dxa"/>
              <w:left w:w="220" w:type="dxa"/>
              <w:bottom w:w="160" w:type="dxa"/>
              <w:right w:w="200" w:type="dxa"/>
            </w:tcMar>
          </w:tcPr>
          <w:p w14:paraId="22727095" w14:textId="77777777" w:rsidR="00E55C47" w:rsidRPr="000D48D8" w:rsidRDefault="00000000" w:rsidP="000C589E">
            <w:pPr>
              <w:spacing w:after="80" w:line="360" w:lineRule="auto"/>
              <w:rPr>
                <w:rFonts w:ascii="Times New Roman" w:hAnsi="Times New Roman" w:cs="Times New Roman"/>
                <w:sz w:val="24"/>
                <w:szCs w:val="24"/>
              </w:rPr>
            </w:pPr>
            <w:r w:rsidRPr="000D48D8">
              <w:rPr>
                <w:rFonts w:ascii="Times New Roman" w:hAnsi="Times New Roman" w:cs="Times New Roman"/>
                <w:b/>
                <w:bCs/>
                <w:color w:val="B42318"/>
                <w:sz w:val="24"/>
                <w:szCs w:val="24"/>
              </w:rPr>
              <w:t>Point de vigilance</w:t>
            </w:r>
          </w:p>
          <w:p w14:paraId="1B55CE29" w14:textId="77777777" w:rsidR="00E55C47" w:rsidRPr="000D48D8" w:rsidRDefault="00000000" w:rsidP="000C589E">
            <w:pPr>
              <w:spacing w:after="0" w:line="360" w:lineRule="auto"/>
              <w:rPr>
                <w:rFonts w:ascii="Times New Roman" w:hAnsi="Times New Roman" w:cs="Times New Roman"/>
                <w:sz w:val="24"/>
                <w:szCs w:val="24"/>
              </w:rPr>
            </w:pPr>
            <w:r w:rsidRPr="000D48D8">
              <w:rPr>
                <w:rFonts w:ascii="Times New Roman" w:hAnsi="Times New Roman" w:cs="Times New Roman"/>
                <w:sz w:val="24"/>
                <w:szCs w:val="24"/>
              </w:rPr>
              <w:t>Le taux étant stocké comme 0,1 et affiché 10 %, il ne faut surtout pas diviser par 100 dans la formule. Écrire =Salaire*Taux/100 donnerait 250 FCFA au lieu de 25 000.</w:t>
            </w:r>
          </w:p>
        </w:tc>
      </w:tr>
    </w:tbl>
    <w:p w14:paraId="411EA5AA" w14:textId="77777777" w:rsidR="00E55C47" w:rsidRDefault="00E55C47" w:rsidP="000C589E">
      <w:pPr>
        <w:spacing w:after="160" w:line="360" w:lineRule="auto"/>
        <w:rPr>
          <w:rFonts w:ascii="Times New Roman" w:hAnsi="Times New Roman" w:cs="Times New Roman"/>
        </w:rPr>
      </w:pPr>
    </w:p>
    <w:p w14:paraId="68B178AE" w14:textId="04CDE1AB" w:rsidR="000D48D8" w:rsidRPr="000C589E" w:rsidRDefault="000D48D8" w:rsidP="000C589E">
      <w:pPr>
        <w:spacing w:after="160" w:line="360" w:lineRule="auto"/>
        <w:rPr>
          <w:rFonts w:ascii="Times New Roman" w:hAnsi="Times New Roman" w:cs="Times New Roman"/>
        </w:rPr>
      </w:pPr>
      <w:r>
        <w:rPr>
          <w:rFonts w:ascii="Times New Roman" w:hAnsi="Times New Roman" w:cs="Times New Roman"/>
          <w:noProof/>
        </w:rPr>
        <w:drawing>
          <wp:inline distT="0" distB="0" distL="0" distR="0" wp14:anchorId="6957117E" wp14:editId="5CE580B0">
            <wp:extent cx="3733992" cy="2216264"/>
            <wp:effectExtent l="0" t="0" r="0" b="0"/>
            <wp:docPr id="11045980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98069" name="Picture 1104598069"/>
                    <pic:cNvPicPr/>
                  </pic:nvPicPr>
                  <pic:blipFill>
                    <a:blip r:embed="rId17">
                      <a:extLst>
                        <a:ext uri="{28A0092B-C50C-407E-A947-70E740481C1C}">
                          <a14:useLocalDpi xmlns:a14="http://schemas.microsoft.com/office/drawing/2010/main" val="0"/>
                        </a:ext>
                      </a:extLst>
                    </a:blip>
                    <a:stretch>
                      <a:fillRect/>
                    </a:stretch>
                  </pic:blipFill>
                  <pic:spPr>
                    <a:xfrm>
                      <a:off x="0" y="0"/>
                      <a:ext cx="3733992" cy="2216264"/>
                    </a:xfrm>
                    <a:prstGeom prst="rect">
                      <a:avLst/>
                    </a:prstGeom>
                  </pic:spPr>
                </pic:pic>
              </a:graphicData>
            </a:graphic>
          </wp:inline>
        </w:drawing>
      </w:r>
    </w:p>
    <w:p w14:paraId="4FC636A9" w14:textId="77777777" w:rsidR="00E55C47" w:rsidRPr="000C589E" w:rsidRDefault="00000000" w:rsidP="000C589E">
      <w:pPr>
        <w:pStyle w:val="Heading2"/>
        <w:spacing w:line="360" w:lineRule="auto"/>
        <w:rPr>
          <w:rFonts w:ascii="Times New Roman" w:hAnsi="Times New Roman" w:cs="Times New Roman"/>
        </w:rPr>
      </w:pPr>
      <w:bookmarkStart w:id="15" w:name="_Toc239719002"/>
      <w:r w:rsidRPr="000C589E">
        <w:rPr>
          <w:rFonts w:ascii="Times New Roman" w:hAnsi="Times New Roman" w:cs="Times New Roman"/>
        </w:rPr>
        <w:t>Étape 2 — Les heures supplémentaires</w:t>
      </w:r>
      <w:bookmarkEnd w:id="15"/>
    </w:p>
    <w:p w14:paraId="022BCB50" w14:textId="77777777" w:rsidR="00E55C47" w:rsidRPr="000D48D8"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t>=</w:t>
      </w:r>
      <w:proofErr w:type="spellStart"/>
      <w:r w:rsidRPr="000D48D8">
        <w:rPr>
          <w:rFonts w:ascii="Times New Roman" w:eastAsia="Consolas" w:hAnsi="Times New Roman" w:cs="Times New Roman"/>
          <w:color w:val="1F2937"/>
          <w:sz w:val="24"/>
          <w:szCs w:val="24"/>
        </w:rPr>
        <w:t>Heures_supplementaires</w:t>
      </w:r>
      <w:proofErr w:type="spellEnd"/>
      <w:r w:rsidRPr="000D48D8">
        <w:rPr>
          <w:rFonts w:ascii="Times New Roman" w:eastAsia="Consolas" w:hAnsi="Times New Roman" w:cs="Times New Roman"/>
          <w:color w:val="1F2937"/>
          <w:sz w:val="24"/>
          <w:szCs w:val="24"/>
        </w:rPr>
        <w:t xml:space="preserve"> * </w:t>
      </w:r>
      <w:proofErr w:type="spellStart"/>
      <w:r w:rsidRPr="000D48D8">
        <w:rPr>
          <w:rFonts w:ascii="Times New Roman" w:eastAsia="Consolas" w:hAnsi="Times New Roman" w:cs="Times New Roman"/>
          <w:color w:val="1F2937"/>
          <w:sz w:val="24"/>
          <w:szCs w:val="24"/>
        </w:rPr>
        <w:t>Taux_horaire</w:t>
      </w:r>
      <w:proofErr w:type="spellEnd"/>
    </w:p>
    <w:p w14:paraId="65236E56" w14:textId="77777777" w:rsidR="00E55C47" w:rsidRPr="000D48D8"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t xml:space="preserve">   -</w:t>
      </w:r>
      <w:proofErr w:type="gramStart"/>
      <w:r w:rsidRPr="000D48D8">
        <w:rPr>
          <w:rFonts w:ascii="Times New Roman" w:eastAsia="Consolas" w:hAnsi="Times New Roman" w:cs="Times New Roman"/>
          <w:color w:val="1F2937"/>
          <w:sz w:val="24"/>
          <w:szCs w:val="24"/>
        </w:rPr>
        <w:t>&gt;  20</w:t>
      </w:r>
      <w:proofErr w:type="gramEnd"/>
      <w:r w:rsidRPr="000D48D8">
        <w:rPr>
          <w:rFonts w:ascii="Times New Roman" w:eastAsia="Consolas" w:hAnsi="Times New Roman" w:cs="Times New Roman"/>
          <w:color w:val="1F2937"/>
          <w:sz w:val="24"/>
          <w:szCs w:val="24"/>
        </w:rPr>
        <w:t xml:space="preserve"> × 2 </w:t>
      </w:r>
      <w:proofErr w:type="gramStart"/>
      <w:r w:rsidRPr="000D48D8">
        <w:rPr>
          <w:rFonts w:ascii="Times New Roman" w:eastAsia="Consolas" w:hAnsi="Times New Roman" w:cs="Times New Roman"/>
          <w:color w:val="1F2937"/>
          <w:sz w:val="24"/>
          <w:szCs w:val="24"/>
        </w:rPr>
        <w:t>500  =</w:t>
      </w:r>
      <w:proofErr w:type="gramEnd"/>
      <w:r w:rsidRPr="000D48D8">
        <w:rPr>
          <w:rFonts w:ascii="Times New Roman" w:eastAsia="Consolas" w:hAnsi="Times New Roman" w:cs="Times New Roman"/>
          <w:color w:val="1F2937"/>
          <w:sz w:val="24"/>
          <w:szCs w:val="24"/>
        </w:rPr>
        <w:t xml:space="preserve">  50 000</w:t>
      </w:r>
    </w:p>
    <w:p w14:paraId="1B4CD4E1" w14:textId="77777777" w:rsidR="00E55C47" w:rsidRDefault="00000000" w:rsidP="000C589E">
      <w:pPr>
        <w:spacing w:line="360" w:lineRule="auto"/>
        <w:rPr>
          <w:rFonts w:ascii="Times New Roman" w:hAnsi="Times New Roman" w:cs="Times New Roman"/>
          <w:sz w:val="24"/>
          <w:szCs w:val="24"/>
        </w:rPr>
      </w:pPr>
      <w:r w:rsidRPr="000D48D8">
        <w:rPr>
          <w:rFonts w:ascii="Times New Roman" w:hAnsi="Times New Roman" w:cs="Times New Roman"/>
          <w:sz w:val="24"/>
          <w:szCs w:val="24"/>
        </w:rPr>
        <w:t>Le montant des heures supplémentaires est donc de 50 000 FCFA.</w:t>
      </w:r>
    </w:p>
    <w:p w14:paraId="2F40830A" w14:textId="7FDF544B" w:rsidR="000D48D8" w:rsidRPr="000D48D8" w:rsidRDefault="000D48D8" w:rsidP="000C589E">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B1D0CF" wp14:editId="1C6722C1">
            <wp:extent cx="4045158" cy="2425825"/>
            <wp:effectExtent l="0" t="0" r="0" b="0"/>
            <wp:docPr id="2548029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02977" name="Picture 254802977"/>
                    <pic:cNvPicPr/>
                  </pic:nvPicPr>
                  <pic:blipFill>
                    <a:blip r:embed="rId18">
                      <a:extLst>
                        <a:ext uri="{28A0092B-C50C-407E-A947-70E740481C1C}">
                          <a14:useLocalDpi xmlns:a14="http://schemas.microsoft.com/office/drawing/2010/main" val="0"/>
                        </a:ext>
                      </a:extLst>
                    </a:blip>
                    <a:stretch>
                      <a:fillRect/>
                    </a:stretch>
                  </pic:blipFill>
                  <pic:spPr>
                    <a:xfrm>
                      <a:off x="0" y="0"/>
                      <a:ext cx="4045158" cy="2425825"/>
                    </a:xfrm>
                    <a:prstGeom prst="rect">
                      <a:avLst/>
                    </a:prstGeom>
                  </pic:spPr>
                </pic:pic>
              </a:graphicData>
            </a:graphic>
          </wp:inline>
        </w:drawing>
      </w:r>
    </w:p>
    <w:p w14:paraId="6D8F7AFA" w14:textId="77777777" w:rsidR="00E55C47" w:rsidRPr="000C589E" w:rsidRDefault="00000000" w:rsidP="000C589E">
      <w:pPr>
        <w:pStyle w:val="Heading2"/>
        <w:spacing w:line="360" w:lineRule="auto"/>
        <w:rPr>
          <w:rFonts w:ascii="Times New Roman" w:hAnsi="Times New Roman" w:cs="Times New Roman"/>
        </w:rPr>
      </w:pPr>
      <w:bookmarkStart w:id="16" w:name="_Toc239719003"/>
      <w:r w:rsidRPr="000C589E">
        <w:rPr>
          <w:rFonts w:ascii="Times New Roman" w:hAnsi="Times New Roman" w:cs="Times New Roman"/>
        </w:rPr>
        <w:t>Étape 3 — Le salaire brut</w:t>
      </w:r>
      <w:bookmarkEnd w:id="16"/>
    </w:p>
    <w:p w14:paraId="346DAE59" w14:textId="77777777" w:rsidR="00E55C47" w:rsidRPr="000D48D8" w:rsidRDefault="00000000" w:rsidP="000C589E">
      <w:pPr>
        <w:spacing w:line="360" w:lineRule="auto"/>
        <w:rPr>
          <w:rFonts w:ascii="Times New Roman" w:hAnsi="Times New Roman" w:cs="Times New Roman"/>
          <w:sz w:val="24"/>
          <w:szCs w:val="24"/>
        </w:rPr>
      </w:pPr>
      <w:r w:rsidRPr="000D48D8">
        <w:rPr>
          <w:rFonts w:ascii="Times New Roman" w:hAnsi="Times New Roman" w:cs="Times New Roman"/>
          <w:sz w:val="24"/>
          <w:szCs w:val="24"/>
        </w:rPr>
        <w:t>Le salaire brut est la somme du salaire de base, de la prime de transport, de la prime de performance et des heures supplémentaires :</w:t>
      </w:r>
    </w:p>
    <w:p w14:paraId="6EC66AF7" w14:textId="77777777" w:rsidR="00E55C47" w:rsidRPr="000D48D8"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t xml:space="preserve">  250 000   </w:t>
      </w:r>
      <w:proofErr w:type="gramStart"/>
      <w:r w:rsidRPr="000D48D8">
        <w:rPr>
          <w:rFonts w:ascii="Times New Roman" w:eastAsia="Consolas" w:hAnsi="Times New Roman" w:cs="Times New Roman"/>
          <w:color w:val="1F2937"/>
          <w:sz w:val="24"/>
          <w:szCs w:val="24"/>
        </w:rPr>
        <w:t>salaire</w:t>
      </w:r>
      <w:proofErr w:type="gramEnd"/>
      <w:r w:rsidRPr="000D48D8">
        <w:rPr>
          <w:rFonts w:ascii="Times New Roman" w:eastAsia="Consolas" w:hAnsi="Times New Roman" w:cs="Times New Roman"/>
          <w:color w:val="1F2937"/>
          <w:sz w:val="24"/>
          <w:szCs w:val="24"/>
        </w:rPr>
        <w:t xml:space="preserve"> de base</w:t>
      </w:r>
    </w:p>
    <w:p w14:paraId="4D026F61" w14:textId="77777777" w:rsidR="00E55C47" w:rsidRPr="000D48D8" w:rsidRDefault="00000000" w:rsidP="000C589E">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t xml:space="preserve">+  30 000   </w:t>
      </w:r>
      <w:proofErr w:type="gramStart"/>
      <w:r w:rsidRPr="000D48D8">
        <w:rPr>
          <w:rFonts w:ascii="Times New Roman" w:eastAsia="Consolas" w:hAnsi="Times New Roman" w:cs="Times New Roman"/>
          <w:color w:val="1F2937"/>
          <w:sz w:val="24"/>
          <w:szCs w:val="24"/>
        </w:rPr>
        <w:t>prime</w:t>
      </w:r>
      <w:proofErr w:type="gramEnd"/>
      <w:r w:rsidRPr="000D48D8">
        <w:rPr>
          <w:rFonts w:ascii="Times New Roman" w:eastAsia="Consolas" w:hAnsi="Times New Roman" w:cs="Times New Roman"/>
          <w:color w:val="1F2937"/>
          <w:sz w:val="24"/>
          <w:szCs w:val="24"/>
        </w:rPr>
        <w:t xml:space="preserve"> de transport</w:t>
      </w:r>
    </w:p>
    <w:p w14:paraId="7177BA92" w14:textId="77777777" w:rsidR="00E55C47" w:rsidRPr="000D48D8" w:rsidRDefault="00000000" w:rsidP="000C589E">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t xml:space="preserve">+  25 000   </w:t>
      </w:r>
      <w:proofErr w:type="gramStart"/>
      <w:r w:rsidRPr="000D48D8">
        <w:rPr>
          <w:rFonts w:ascii="Times New Roman" w:eastAsia="Consolas" w:hAnsi="Times New Roman" w:cs="Times New Roman"/>
          <w:color w:val="1F2937"/>
          <w:sz w:val="24"/>
          <w:szCs w:val="24"/>
        </w:rPr>
        <w:t>prime</w:t>
      </w:r>
      <w:proofErr w:type="gramEnd"/>
      <w:r w:rsidRPr="000D48D8">
        <w:rPr>
          <w:rFonts w:ascii="Times New Roman" w:eastAsia="Consolas" w:hAnsi="Times New Roman" w:cs="Times New Roman"/>
          <w:color w:val="1F2937"/>
          <w:sz w:val="24"/>
          <w:szCs w:val="24"/>
        </w:rPr>
        <w:t xml:space="preserve"> de performance</w:t>
      </w:r>
    </w:p>
    <w:p w14:paraId="193D672E" w14:textId="77777777" w:rsidR="00E55C47" w:rsidRPr="000D48D8" w:rsidRDefault="00000000" w:rsidP="000C589E">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t>+  50 000   heures supplémentaires</w:t>
      </w:r>
    </w:p>
    <w:p w14:paraId="63AC182A" w14:textId="77777777" w:rsidR="00E55C47" w:rsidRPr="000D48D8"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0D48D8">
        <w:rPr>
          <w:rFonts w:ascii="Times New Roman" w:eastAsia="Consolas" w:hAnsi="Times New Roman" w:cs="Times New Roman"/>
          <w:color w:val="1F2937"/>
          <w:sz w:val="24"/>
          <w:szCs w:val="24"/>
        </w:rPr>
        <w:lastRenderedPageBreak/>
        <w:t>= 355 000   salaire brut</w:t>
      </w:r>
    </w:p>
    <w:p w14:paraId="5C27F5E6" w14:textId="77777777" w:rsidR="00E55C47" w:rsidRDefault="00000000" w:rsidP="000C589E">
      <w:pPr>
        <w:spacing w:line="360" w:lineRule="auto"/>
        <w:rPr>
          <w:rFonts w:ascii="Times New Roman" w:hAnsi="Times New Roman" w:cs="Times New Roman"/>
          <w:sz w:val="24"/>
          <w:szCs w:val="24"/>
        </w:rPr>
      </w:pPr>
      <w:r w:rsidRPr="000D48D8">
        <w:rPr>
          <w:rFonts w:ascii="Times New Roman" w:hAnsi="Times New Roman" w:cs="Times New Roman"/>
          <w:sz w:val="24"/>
          <w:szCs w:val="24"/>
        </w:rPr>
        <w:t>La formule utilise exclusivement des références de cellules, jamais les nombres eux-mêmes. Les deux dernières lignes sont elles-mêmes des résultats de calcul : le modèle s’enchaîne.</w:t>
      </w:r>
    </w:p>
    <w:p w14:paraId="79F504BA" w14:textId="77777777" w:rsidR="000D48D8" w:rsidRDefault="000D48D8" w:rsidP="000C589E">
      <w:pPr>
        <w:spacing w:line="360" w:lineRule="auto"/>
        <w:rPr>
          <w:rFonts w:ascii="Times New Roman" w:hAnsi="Times New Roman" w:cs="Times New Roman"/>
          <w:sz w:val="24"/>
          <w:szCs w:val="24"/>
        </w:rPr>
      </w:pPr>
    </w:p>
    <w:p w14:paraId="47D167B4" w14:textId="22055196" w:rsidR="000D48D8" w:rsidRPr="000D48D8" w:rsidRDefault="005F6F90" w:rsidP="000C589E">
      <w:pPr>
        <w:spacing w:line="360" w:lineRule="auto"/>
        <w:rPr>
          <w:rFonts w:ascii="Times New Roman" w:hAnsi="Times New Roman" w:cs="Times New Roman"/>
          <w:sz w:val="24"/>
          <w:szCs w:val="24"/>
        </w:rPr>
      </w:pPr>
      <w:r w:rsidRPr="005F6F90">
        <w:rPr>
          <w:rFonts w:ascii="Times New Roman" w:hAnsi="Times New Roman" w:cs="Times New Roman"/>
          <w:noProof/>
          <w:sz w:val="24"/>
          <w:szCs w:val="24"/>
        </w:rPr>
        <w:drawing>
          <wp:inline distT="0" distB="0" distL="0" distR="0" wp14:anchorId="4117A41C" wp14:editId="42FF9DFD">
            <wp:extent cx="3791145" cy="2609984"/>
            <wp:effectExtent l="0" t="0" r="0" b="0"/>
            <wp:docPr id="20104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2133" name=""/>
                    <pic:cNvPicPr/>
                  </pic:nvPicPr>
                  <pic:blipFill>
                    <a:blip r:embed="rId19"/>
                    <a:stretch>
                      <a:fillRect/>
                    </a:stretch>
                  </pic:blipFill>
                  <pic:spPr>
                    <a:xfrm>
                      <a:off x="0" y="0"/>
                      <a:ext cx="3791145" cy="2609984"/>
                    </a:xfrm>
                    <a:prstGeom prst="rect">
                      <a:avLst/>
                    </a:prstGeom>
                  </pic:spPr>
                </pic:pic>
              </a:graphicData>
            </a:graphic>
          </wp:inline>
        </w:drawing>
      </w:r>
    </w:p>
    <w:p w14:paraId="04114EF3" w14:textId="77777777" w:rsidR="00E55C47" w:rsidRPr="000C589E" w:rsidRDefault="00000000" w:rsidP="000C589E">
      <w:pPr>
        <w:pStyle w:val="Heading2"/>
        <w:spacing w:line="360" w:lineRule="auto"/>
        <w:rPr>
          <w:rFonts w:ascii="Times New Roman" w:hAnsi="Times New Roman" w:cs="Times New Roman"/>
        </w:rPr>
      </w:pPr>
      <w:bookmarkStart w:id="17" w:name="_Toc239719004"/>
      <w:r w:rsidRPr="000C589E">
        <w:rPr>
          <w:rFonts w:ascii="Times New Roman" w:hAnsi="Times New Roman" w:cs="Times New Roman"/>
        </w:rPr>
        <w:t>Étape 4 — La retenue</w:t>
      </w:r>
      <w:bookmarkEnd w:id="17"/>
    </w:p>
    <w:p w14:paraId="270E8450" w14:textId="77777777" w:rsidR="00E55C47" w:rsidRPr="005F6F90"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5F6F90">
        <w:rPr>
          <w:rFonts w:ascii="Times New Roman" w:eastAsia="Consolas" w:hAnsi="Times New Roman" w:cs="Times New Roman"/>
          <w:color w:val="1F2937"/>
          <w:sz w:val="24"/>
          <w:szCs w:val="24"/>
        </w:rPr>
        <w:t>=</w:t>
      </w:r>
      <w:proofErr w:type="spellStart"/>
      <w:r w:rsidRPr="005F6F90">
        <w:rPr>
          <w:rFonts w:ascii="Times New Roman" w:eastAsia="Consolas" w:hAnsi="Times New Roman" w:cs="Times New Roman"/>
          <w:color w:val="1F2937"/>
          <w:sz w:val="24"/>
          <w:szCs w:val="24"/>
        </w:rPr>
        <w:t>Salaire_brut</w:t>
      </w:r>
      <w:proofErr w:type="spellEnd"/>
      <w:r w:rsidRPr="005F6F90">
        <w:rPr>
          <w:rFonts w:ascii="Times New Roman" w:eastAsia="Consolas" w:hAnsi="Times New Roman" w:cs="Times New Roman"/>
          <w:color w:val="1F2937"/>
          <w:sz w:val="24"/>
          <w:szCs w:val="24"/>
        </w:rPr>
        <w:t xml:space="preserve"> * </w:t>
      </w:r>
      <w:proofErr w:type="spellStart"/>
      <w:r w:rsidRPr="005F6F90">
        <w:rPr>
          <w:rFonts w:ascii="Times New Roman" w:eastAsia="Consolas" w:hAnsi="Times New Roman" w:cs="Times New Roman"/>
          <w:color w:val="1F2937"/>
          <w:sz w:val="24"/>
          <w:szCs w:val="24"/>
        </w:rPr>
        <w:t>Taux_de_retenue</w:t>
      </w:r>
      <w:proofErr w:type="spellEnd"/>
    </w:p>
    <w:p w14:paraId="72F6C834" w14:textId="77777777" w:rsidR="00E55C47" w:rsidRPr="005F6F90"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5F6F90">
        <w:rPr>
          <w:rFonts w:ascii="Times New Roman" w:eastAsia="Consolas" w:hAnsi="Times New Roman" w:cs="Times New Roman"/>
          <w:color w:val="1F2937"/>
          <w:sz w:val="24"/>
          <w:szCs w:val="24"/>
        </w:rPr>
        <w:t xml:space="preserve">   -</w:t>
      </w:r>
      <w:proofErr w:type="gramStart"/>
      <w:r w:rsidRPr="005F6F90">
        <w:rPr>
          <w:rFonts w:ascii="Times New Roman" w:eastAsia="Consolas" w:hAnsi="Times New Roman" w:cs="Times New Roman"/>
          <w:color w:val="1F2937"/>
          <w:sz w:val="24"/>
          <w:szCs w:val="24"/>
        </w:rPr>
        <w:t>&gt;  355</w:t>
      </w:r>
      <w:proofErr w:type="gramEnd"/>
      <w:r w:rsidRPr="005F6F90">
        <w:rPr>
          <w:rFonts w:ascii="Times New Roman" w:eastAsia="Consolas" w:hAnsi="Times New Roman" w:cs="Times New Roman"/>
          <w:color w:val="1F2937"/>
          <w:sz w:val="24"/>
          <w:szCs w:val="24"/>
        </w:rPr>
        <w:t xml:space="preserve"> 000 × 5 </w:t>
      </w:r>
      <w:proofErr w:type="gramStart"/>
      <w:r w:rsidRPr="005F6F90">
        <w:rPr>
          <w:rFonts w:ascii="Times New Roman" w:eastAsia="Consolas" w:hAnsi="Times New Roman" w:cs="Times New Roman"/>
          <w:color w:val="1F2937"/>
          <w:sz w:val="24"/>
          <w:szCs w:val="24"/>
        </w:rPr>
        <w:t>%  =</w:t>
      </w:r>
      <w:proofErr w:type="gramEnd"/>
      <w:r w:rsidRPr="005F6F90">
        <w:rPr>
          <w:rFonts w:ascii="Times New Roman" w:eastAsia="Consolas" w:hAnsi="Times New Roman" w:cs="Times New Roman"/>
          <w:color w:val="1F2937"/>
          <w:sz w:val="24"/>
          <w:szCs w:val="24"/>
        </w:rPr>
        <w:t xml:space="preserve">  17 750</w:t>
      </w:r>
    </w:p>
    <w:p w14:paraId="006B5640" w14:textId="77777777" w:rsidR="00E55C47"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La retenue s’élève donc à 17 750 FCFA. Elle porte bien sur le salaire brut calculé, et non sur le salaire de base : c’est la cellule de résultat qui est référencée, pas la donnée d’entrée.</w:t>
      </w:r>
    </w:p>
    <w:p w14:paraId="797B3B2E" w14:textId="7EAA923C" w:rsidR="005F6F90" w:rsidRPr="005F6F90" w:rsidRDefault="005F6F90" w:rsidP="000C589E">
      <w:pPr>
        <w:spacing w:line="360" w:lineRule="auto"/>
        <w:rPr>
          <w:rFonts w:ascii="Times New Roman" w:hAnsi="Times New Roman" w:cs="Times New Roman"/>
          <w:sz w:val="24"/>
          <w:szCs w:val="24"/>
        </w:rPr>
      </w:pPr>
      <w:r w:rsidRPr="005F6F90">
        <w:rPr>
          <w:rFonts w:ascii="Times New Roman" w:hAnsi="Times New Roman" w:cs="Times New Roman"/>
          <w:noProof/>
          <w:sz w:val="24"/>
          <w:szCs w:val="24"/>
        </w:rPr>
        <w:drawing>
          <wp:inline distT="0" distB="0" distL="0" distR="0" wp14:anchorId="70B8F7F6" wp14:editId="030D956D">
            <wp:extent cx="3683189" cy="2825895"/>
            <wp:effectExtent l="0" t="0" r="0" b="0"/>
            <wp:docPr id="207967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79650" name=""/>
                    <pic:cNvPicPr/>
                  </pic:nvPicPr>
                  <pic:blipFill>
                    <a:blip r:embed="rId20"/>
                    <a:stretch>
                      <a:fillRect/>
                    </a:stretch>
                  </pic:blipFill>
                  <pic:spPr>
                    <a:xfrm>
                      <a:off x="0" y="0"/>
                      <a:ext cx="3683189" cy="2825895"/>
                    </a:xfrm>
                    <a:prstGeom prst="rect">
                      <a:avLst/>
                    </a:prstGeom>
                  </pic:spPr>
                </pic:pic>
              </a:graphicData>
            </a:graphic>
          </wp:inline>
        </w:drawing>
      </w:r>
    </w:p>
    <w:p w14:paraId="30D88355" w14:textId="77777777" w:rsidR="00E55C47" w:rsidRPr="000C589E" w:rsidRDefault="00000000" w:rsidP="000C589E">
      <w:pPr>
        <w:pStyle w:val="Heading2"/>
        <w:spacing w:line="360" w:lineRule="auto"/>
        <w:rPr>
          <w:rFonts w:ascii="Times New Roman" w:hAnsi="Times New Roman" w:cs="Times New Roman"/>
        </w:rPr>
      </w:pPr>
      <w:bookmarkStart w:id="18" w:name="_Toc239719005"/>
      <w:r w:rsidRPr="000C589E">
        <w:rPr>
          <w:rFonts w:ascii="Times New Roman" w:hAnsi="Times New Roman" w:cs="Times New Roman"/>
        </w:rPr>
        <w:lastRenderedPageBreak/>
        <w:t>Étape 5 — Le salaire net</w:t>
      </w:r>
      <w:bookmarkEnd w:id="18"/>
    </w:p>
    <w:p w14:paraId="7D33228D" w14:textId="77777777" w:rsidR="00E55C47" w:rsidRPr="005F6F90" w:rsidRDefault="00000000" w:rsidP="000C589E">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5F6F90">
        <w:rPr>
          <w:rFonts w:ascii="Times New Roman" w:eastAsia="Consolas" w:hAnsi="Times New Roman" w:cs="Times New Roman"/>
          <w:color w:val="1F2937"/>
          <w:sz w:val="24"/>
          <w:szCs w:val="24"/>
        </w:rPr>
        <w:t>=</w:t>
      </w:r>
      <w:proofErr w:type="spellStart"/>
      <w:r w:rsidRPr="005F6F90">
        <w:rPr>
          <w:rFonts w:ascii="Times New Roman" w:eastAsia="Consolas" w:hAnsi="Times New Roman" w:cs="Times New Roman"/>
          <w:color w:val="1F2937"/>
          <w:sz w:val="24"/>
          <w:szCs w:val="24"/>
        </w:rPr>
        <w:t>Salaire_brut</w:t>
      </w:r>
      <w:proofErr w:type="spellEnd"/>
      <w:r w:rsidRPr="005F6F90">
        <w:rPr>
          <w:rFonts w:ascii="Times New Roman" w:eastAsia="Consolas" w:hAnsi="Times New Roman" w:cs="Times New Roman"/>
          <w:color w:val="1F2937"/>
          <w:sz w:val="24"/>
          <w:szCs w:val="24"/>
        </w:rPr>
        <w:t xml:space="preserve"> - Retenue</w:t>
      </w:r>
    </w:p>
    <w:p w14:paraId="2DC17C4A" w14:textId="77777777" w:rsidR="00E55C47" w:rsidRPr="005F6F90" w:rsidRDefault="00000000" w:rsidP="000C589E">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5F6F90">
        <w:rPr>
          <w:rFonts w:ascii="Times New Roman" w:eastAsia="Consolas" w:hAnsi="Times New Roman" w:cs="Times New Roman"/>
          <w:color w:val="1F2937"/>
          <w:sz w:val="24"/>
          <w:szCs w:val="24"/>
        </w:rPr>
        <w:t xml:space="preserve">   -</w:t>
      </w:r>
      <w:proofErr w:type="gramStart"/>
      <w:r w:rsidRPr="005F6F90">
        <w:rPr>
          <w:rFonts w:ascii="Times New Roman" w:eastAsia="Consolas" w:hAnsi="Times New Roman" w:cs="Times New Roman"/>
          <w:color w:val="1F2937"/>
          <w:sz w:val="24"/>
          <w:szCs w:val="24"/>
        </w:rPr>
        <w:t>&gt;  355</w:t>
      </w:r>
      <w:proofErr w:type="gramEnd"/>
      <w:r w:rsidRPr="005F6F90">
        <w:rPr>
          <w:rFonts w:ascii="Times New Roman" w:eastAsia="Consolas" w:hAnsi="Times New Roman" w:cs="Times New Roman"/>
          <w:color w:val="1F2937"/>
          <w:sz w:val="24"/>
          <w:szCs w:val="24"/>
        </w:rPr>
        <w:t xml:space="preserve"> 000 - 17 </w:t>
      </w:r>
      <w:proofErr w:type="gramStart"/>
      <w:r w:rsidRPr="005F6F90">
        <w:rPr>
          <w:rFonts w:ascii="Times New Roman" w:eastAsia="Consolas" w:hAnsi="Times New Roman" w:cs="Times New Roman"/>
          <w:color w:val="1F2937"/>
          <w:sz w:val="24"/>
          <w:szCs w:val="24"/>
        </w:rPr>
        <w:t>750  =</w:t>
      </w:r>
      <w:proofErr w:type="gramEnd"/>
      <w:r w:rsidRPr="005F6F90">
        <w:rPr>
          <w:rFonts w:ascii="Times New Roman" w:eastAsia="Consolas" w:hAnsi="Times New Roman" w:cs="Times New Roman"/>
          <w:color w:val="1F2937"/>
          <w:sz w:val="24"/>
          <w:szCs w:val="24"/>
        </w:rPr>
        <w:t xml:space="preserve">  337 250</w:t>
      </w:r>
    </w:p>
    <w:p w14:paraId="72C9E4E4" w14:textId="77777777" w:rsidR="00E55C47"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Le salaire net obtenu est de 337 250 FCFA.</w:t>
      </w:r>
    </w:p>
    <w:p w14:paraId="5C88A1F8" w14:textId="7DB39948" w:rsidR="005F6F90" w:rsidRPr="005F6F90" w:rsidRDefault="005F6F90" w:rsidP="000C589E">
      <w:pPr>
        <w:spacing w:line="360" w:lineRule="auto"/>
        <w:rPr>
          <w:rFonts w:ascii="Times New Roman" w:hAnsi="Times New Roman" w:cs="Times New Roman"/>
          <w:sz w:val="24"/>
          <w:szCs w:val="24"/>
        </w:rPr>
      </w:pPr>
      <w:r w:rsidRPr="005F6F90">
        <w:rPr>
          <w:rFonts w:ascii="Times New Roman" w:hAnsi="Times New Roman" w:cs="Times New Roman"/>
          <w:noProof/>
          <w:sz w:val="24"/>
          <w:szCs w:val="24"/>
        </w:rPr>
        <w:drawing>
          <wp:inline distT="0" distB="0" distL="0" distR="0" wp14:anchorId="6E0C5192" wp14:editId="69A235F6">
            <wp:extent cx="3854648" cy="3130711"/>
            <wp:effectExtent l="0" t="0" r="0" b="0"/>
            <wp:docPr id="4227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9841" name=""/>
                    <pic:cNvPicPr/>
                  </pic:nvPicPr>
                  <pic:blipFill>
                    <a:blip r:embed="rId21"/>
                    <a:stretch>
                      <a:fillRect/>
                    </a:stretch>
                  </pic:blipFill>
                  <pic:spPr>
                    <a:xfrm>
                      <a:off x="0" y="0"/>
                      <a:ext cx="3854648" cy="3130711"/>
                    </a:xfrm>
                    <a:prstGeom prst="rect">
                      <a:avLst/>
                    </a:prstGeom>
                  </pic:spPr>
                </pic:pic>
              </a:graphicData>
            </a:graphic>
          </wp:inline>
        </w:drawing>
      </w:r>
    </w:p>
    <w:p w14:paraId="2BBE8965" w14:textId="1F2E9CDA" w:rsidR="00E55C47" w:rsidRPr="005F6F90" w:rsidRDefault="00000000" w:rsidP="005F6F90">
      <w:pPr>
        <w:spacing w:before="100" w:after="240" w:line="360" w:lineRule="auto"/>
        <w:rPr>
          <w:rFonts w:ascii="Times New Roman" w:hAnsi="Times New Roman" w:cs="Times New Roman"/>
          <w:sz w:val="24"/>
          <w:szCs w:val="24"/>
        </w:rPr>
      </w:pPr>
      <w:r w:rsidRPr="005F6F90">
        <w:rPr>
          <w:rFonts w:ascii="Times New Roman" w:hAnsi="Times New Roman" w:cs="Times New Roman"/>
          <w:b/>
          <w:bCs/>
          <w:color w:val="C25100"/>
          <w:sz w:val="24"/>
          <w:szCs w:val="24"/>
        </w:rPr>
        <w:t xml:space="preserve">Figure </w:t>
      </w:r>
      <w:r w:rsidR="005F6F90">
        <w:rPr>
          <w:rFonts w:ascii="Times New Roman" w:hAnsi="Times New Roman" w:cs="Times New Roman"/>
          <w:b/>
          <w:bCs/>
          <w:color w:val="C25100"/>
          <w:sz w:val="24"/>
          <w:szCs w:val="24"/>
        </w:rPr>
        <w:t>6</w:t>
      </w:r>
      <w:r w:rsidRPr="005F6F90">
        <w:rPr>
          <w:rFonts w:ascii="Times New Roman" w:hAnsi="Times New Roman" w:cs="Times New Roman"/>
          <w:b/>
          <w:bCs/>
          <w:color w:val="C25100"/>
          <w:sz w:val="24"/>
          <w:szCs w:val="24"/>
        </w:rPr>
        <w:t xml:space="preserve"> — </w:t>
      </w:r>
      <w:r w:rsidRPr="005F6F90">
        <w:rPr>
          <w:rFonts w:ascii="Times New Roman" w:hAnsi="Times New Roman" w:cs="Times New Roman"/>
          <w:i/>
          <w:iCs/>
          <w:color w:val="737B85"/>
          <w:sz w:val="24"/>
          <w:szCs w:val="24"/>
        </w:rPr>
        <w:t>Formules du calculateur : brut, retenue et net.</w:t>
      </w:r>
    </w:p>
    <w:p w14:paraId="47A9AC07" w14:textId="77777777" w:rsidR="00E55C47" w:rsidRPr="000C589E" w:rsidRDefault="00000000" w:rsidP="000C589E">
      <w:pPr>
        <w:pStyle w:val="Heading2"/>
        <w:spacing w:line="360" w:lineRule="auto"/>
        <w:rPr>
          <w:rFonts w:ascii="Times New Roman" w:hAnsi="Times New Roman" w:cs="Times New Roman"/>
        </w:rPr>
      </w:pPr>
      <w:bookmarkStart w:id="19" w:name="_Toc239719006"/>
      <w:r w:rsidRPr="000C589E">
        <w:rPr>
          <w:rFonts w:ascii="Times New Roman" w:hAnsi="Times New Roman" w:cs="Times New Roman"/>
        </w:rPr>
        <w:t>Résultat final</w:t>
      </w:r>
      <w:bookmarkEnd w:id="19"/>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000"/>
        <w:gridCol w:w="2800"/>
        <w:gridCol w:w="3838"/>
      </w:tblGrid>
      <w:tr w:rsidR="00E55C47" w:rsidRPr="005F6F90" w14:paraId="357793D4" w14:textId="77777777">
        <w:trPr>
          <w:trHeight w:val="460"/>
          <w:tblHeader/>
        </w:trPr>
        <w:tc>
          <w:tcPr>
            <w:tcW w:w="3000" w:type="dxa"/>
            <w:shd w:val="clear" w:color="auto" w:fill="12294A"/>
            <w:tcMar>
              <w:top w:w="90" w:type="dxa"/>
              <w:left w:w="140" w:type="dxa"/>
              <w:bottom w:w="90" w:type="dxa"/>
              <w:right w:w="140" w:type="dxa"/>
            </w:tcMar>
            <w:vAlign w:val="center"/>
          </w:tcPr>
          <w:p w14:paraId="53395532"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b/>
                <w:bCs/>
                <w:color w:val="FFFFFF"/>
                <w:sz w:val="24"/>
                <w:szCs w:val="24"/>
              </w:rPr>
              <w:t>Calcul</w:t>
            </w:r>
          </w:p>
        </w:tc>
        <w:tc>
          <w:tcPr>
            <w:tcW w:w="2800" w:type="dxa"/>
            <w:shd w:val="clear" w:color="auto" w:fill="12294A"/>
            <w:tcMar>
              <w:top w:w="90" w:type="dxa"/>
              <w:left w:w="140" w:type="dxa"/>
              <w:bottom w:w="90" w:type="dxa"/>
              <w:right w:w="140" w:type="dxa"/>
            </w:tcMar>
            <w:vAlign w:val="center"/>
          </w:tcPr>
          <w:p w14:paraId="59863209"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b/>
                <w:bCs/>
                <w:color w:val="FFFFFF"/>
                <w:sz w:val="24"/>
                <w:szCs w:val="24"/>
              </w:rPr>
              <w:t>Résultat</w:t>
            </w:r>
          </w:p>
        </w:tc>
        <w:tc>
          <w:tcPr>
            <w:tcW w:w="3838" w:type="dxa"/>
            <w:shd w:val="clear" w:color="auto" w:fill="12294A"/>
            <w:tcMar>
              <w:top w:w="90" w:type="dxa"/>
              <w:left w:w="140" w:type="dxa"/>
              <w:bottom w:w="90" w:type="dxa"/>
              <w:right w:w="140" w:type="dxa"/>
            </w:tcMar>
            <w:vAlign w:val="center"/>
          </w:tcPr>
          <w:p w14:paraId="0C3A5911"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b/>
                <w:bCs/>
                <w:color w:val="FFFFFF"/>
                <w:sz w:val="24"/>
                <w:szCs w:val="24"/>
              </w:rPr>
              <w:t>Origine</w:t>
            </w:r>
          </w:p>
        </w:tc>
      </w:tr>
      <w:tr w:rsidR="00E55C47" w:rsidRPr="005F6F90" w14:paraId="2B3A9AFB" w14:textId="77777777">
        <w:trPr>
          <w:trHeight w:val="420"/>
        </w:trPr>
        <w:tc>
          <w:tcPr>
            <w:tcW w:w="3000" w:type="dxa"/>
            <w:shd w:val="clear" w:color="auto" w:fill="FFFFFF"/>
            <w:tcMar>
              <w:top w:w="80" w:type="dxa"/>
              <w:left w:w="140" w:type="dxa"/>
              <w:bottom w:w="80" w:type="dxa"/>
              <w:right w:w="140" w:type="dxa"/>
            </w:tcMar>
            <w:vAlign w:val="center"/>
          </w:tcPr>
          <w:p w14:paraId="476EFDC3"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Salaire de base</w:t>
            </w:r>
          </w:p>
        </w:tc>
        <w:tc>
          <w:tcPr>
            <w:tcW w:w="2800" w:type="dxa"/>
            <w:shd w:val="clear" w:color="auto" w:fill="FFFFFF"/>
            <w:tcMar>
              <w:top w:w="80" w:type="dxa"/>
              <w:left w:w="140" w:type="dxa"/>
              <w:bottom w:w="80" w:type="dxa"/>
              <w:right w:w="140" w:type="dxa"/>
            </w:tcMar>
            <w:vAlign w:val="center"/>
          </w:tcPr>
          <w:p w14:paraId="080A0234"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250 000 FCFA</w:t>
            </w:r>
          </w:p>
        </w:tc>
        <w:tc>
          <w:tcPr>
            <w:tcW w:w="3838" w:type="dxa"/>
            <w:shd w:val="clear" w:color="auto" w:fill="FFFFFF"/>
            <w:tcMar>
              <w:top w:w="80" w:type="dxa"/>
              <w:left w:w="140" w:type="dxa"/>
              <w:bottom w:w="80" w:type="dxa"/>
              <w:right w:w="140" w:type="dxa"/>
            </w:tcMar>
            <w:vAlign w:val="center"/>
          </w:tcPr>
          <w:p w14:paraId="030328A3"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Donnée d’entrée</w:t>
            </w:r>
          </w:p>
        </w:tc>
      </w:tr>
      <w:tr w:rsidR="00E55C47" w:rsidRPr="005F6F90" w14:paraId="0D2E5D1E" w14:textId="77777777">
        <w:trPr>
          <w:trHeight w:val="420"/>
        </w:trPr>
        <w:tc>
          <w:tcPr>
            <w:tcW w:w="3000" w:type="dxa"/>
            <w:shd w:val="clear" w:color="auto" w:fill="F6F8FA"/>
            <w:tcMar>
              <w:top w:w="80" w:type="dxa"/>
              <w:left w:w="140" w:type="dxa"/>
              <w:bottom w:w="80" w:type="dxa"/>
              <w:right w:w="140" w:type="dxa"/>
            </w:tcMar>
            <w:vAlign w:val="center"/>
          </w:tcPr>
          <w:p w14:paraId="025857A5"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Prime de transport</w:t>
            </w:r>
          </w:p>
        </w:tc>
        <w:tc>
          <w:tcPr>
            <w:tcW w:w="2800" w:type="dxa"/>
            <w:shd w:val="clear" w:color="auto" w:fill="F6F8FA"/>
            <w:tcMar>
              <w:top w:w="80" w:type="dxa"/>
              <w:left w:w="140" w:type="dxa"/>
              <w:bottom w:w="80" w:type="dxa"/>
              <w:right w:w="140" w:type="dxa"/>
            </w:tcMar>
            <w:vAlign w:val="center"/>
          </w:tcPr>
          <w:p w14:paraId="122711DC"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30 000 FCFA</w:t>
            </w:r>
          </w:p>
        </w:tc>
        <w:tc>
          <w:tcPr>
            <w:tcW w:w="3838" w:type="dxa"/>
            <w:shd w:val="clear" w:color="auto" w:fill="F6F8FA"/>
            <w:tcMar>
              <w:top w:w="80" w:type="dxa"/>
              <w:left w:w="140" w:type="dxa"/>
              <w:bottom w:w="80" w:type="dxa"/>
              <w:right w:w="140" w:type="dxa"/>
            </w:tcMar>
            <w:vAlign w:val="center"/>
          </w:tcPr>
          <w:p w14:paraId="7FE4F23F"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Donnée d’entrée</w:t>
            </w:r>
          </w:p>
        </w:tc>
      </w:tr>
      <w:tr w:rsidR="00E55C47" w:rsidRPr="005F6F90" w14:paraId="59C244EB" w14:textId="77777777">
        <w:trPr>
          <w:trHeight w:val="420"/>
        </w:trPr>
        <w:tc>
          <w:tcPr>
            <w:tcW w:w="3000" w:type="dxa"/>
            <w:shd w:val="clear" w:color="auto" w:fill="FFFFFF"/>
            <w:tcMar>
              <w:top w:w="80" w:type="dxa"/>
              <w:left w:w="140" w:type="dxa"/>
              <w:bottom w:w="80" w:type="dxa"/>
              <w:right w:w="140" w:type="dxa"/>
            </w:tcMar>
            <w:vAlign w:val="center"/>
          </w:tcPr>
          <w:p w14:paraId="46B6EFAF"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Prime de performance</w:t>
            </w:r>
          </w:p>
        </w:tc>
        <w:tc>
          <w:tcPr>
            <w:tcW w:w="2800" w:type="dxa"/>
            <w:shd w:val="clear" w:color="auto" w:fill="FFFFFF"/>
            <w:tcMar>
              <w:top w:w="80" w:type="dxa"/>
              <w:left w:w="140" w:type="dxa"/>
              <w:bottom w:w="80" w:type="dxa"/>
              <w:right w:w="140" w:type="dxa"/>
            </w:tcMar>
            <w:vAlign w:val="center"/>
          </w:tcPr>
          <w:p w14:paraId="7315F7B8"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25 000 FCFA</w:t>
            </w:r>
          </w:p>
        </w:tc>
        <w:tc>
          <w:tcPr>
            <w:tcW w:w="3838" w:type="dxa"/>
            <w:shd w:val="clear" w:color="auto" w:fill="FFFFFF"/>
            <w:tcMar>
              <w:top w:w="80" w:type="dxa"/>
              <w:left w:w="140" w:type="dxa"/>
              <w:bottom w:w="80" w:type="dxa"/>
              <w:right w:w="140" w:type="dxa"/>
            </w:tcMar>
            <w:vAlign w:val="center"/>
          </w:tcPr>
          <w:p w14:paraId="2CCD444F"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Calculé (10 % du base)</w:t>
            </w:r>
          </w:p>
        </w:tc>
      </w:tr>
      <w:tr w:rsidR="00E55C47" w:rsidRPr="005F6F90" w14:paraId="7798E3A5" w14:textId="77777777">
        <w:trPr>
          <w:trHeight w:val="420"/>
        </w:trPr>
        <w:tc>
          <w:tcPr>
            <w:tcW w:w="3000" w:type="dxa"/>
            <w:shd w:val="clear" w:color="auto" w:fill="F6F8FA"/>
            <w:tcMar>
              <w:top w:w="80" w:type="dxa"/>
              <w:left w:w="140" w:type="dxa"/>
              <w:bottom w:w="80" w:type="dxa"/>
              <w:right w:w="140" w:type="dxa"/>
            </w:tcMar>
            <w:vAlign w:val="center"/>
          </w:tcPr>
          <w:p w14:paraId="0CDACA62"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Heures supplémentaires</w:t>
            </w:r>
          </w:p>
        </w:tc>
        <w:tc>
          <w:tcPr>
            <w:tcW w:w="2800" w:type="dxa"/>
            <w:shd w:val="clear" w:color="auto" w:fill="F6F8FA"/>
            <w:tcMar>
              <w:top w:w="80" w:type="dxa"/>
              <w:left w:w="140" w:type="dxa"/>
              <w:bottom w:w="80" w:type="dxa"/>
              <w:right w:w="140" w:type="dxa"/>
            </w:tcMar>
            <w:vAlign w:val="center"/>
          </w:tcPr>
          <w:p w14:paraId="4092D15E"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50 000 FCFA</w:t>
            </w:r>
          </w:p>
        </w:tc>
        <w:tc>
          <w:tcPr>
            <w:tcW w:w="3838" w:type="dxa"/>
            <w:shd w:val="clear" w:color="auto" w:fill="F6F8FA"/>
            <w:tcMar>
              <w:top w:w="80" w:type="dxa"/>
              <w:left w:w="140" w:type="dxa"/>
              <w:bottom w:w="80" w:type="dxa"/>
              <w:right w:w="140" w:type="dxa"/>
            </w:tcMar>
            <w:vAlign w:val="center"/>
          </w:tcPr>
          <w:p w14:paraId="5B76CCBA"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Calculé (20 × 2 500)</w:t>
            </w:r>
          </w:p>
        </w:tc>
      </w:tr>
      <w:tr w:rsidR="00E55C47" w:rsidRPr="005F6F90" w14:paraId="66F7A087" w14:textId="77777777">
        <w:trPr>
          <w:trHeight w:val="420"/>
        </w:trPr>
        <w:tc>
          <w:tcPr>
            <w:tcW w:w="3000" w:type="dxa"/>
            <w:shd w:val="clear" w:color="auto" w:fill="FFFFFF"/>
            <w:tcMar>
              <w:top w:w="80" w:type="dxa"/>
              <w:left w:w="140" w:type="dxa"/>
              <w:bottom w:w="80" w:type="dxa"/>
              <w:right w:w="140" w:type="dxa"/>
            </w:tcMar>
            <w:vAlign w:val="center"/>
          </w:tcPr>
          <w:p w14:paraId="3F62163F"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Salaire brut</w:t>
            </w:r>
          </w:p>
        </w:tc>
        <w:tc>
          <w:tcPr>
            <w:tcW w:w="2800" w:type="dxa"/>
            <w:shd w:val="clear" w:color="auto" w:fill="FFFFFF"/>
            <w:tcMar>
              <w:top w:w="80" w:type="dxa"/>
              <w:left w:w="140" w:type="dxa"/>
              <w:bottom w:w="80" w:type="dxa"/>
              <w:right w:w="140" w:type="dxa"/>
            </w:tcMar>
            <w:vAlign w:val="center"/>
          </w:tcPr>
          <w:p w14:paraId="30FC388B"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355 000 FCFA</w:t>
            </w:r>
          </w:p>
        </w:tc>
        <w:tc>
          <w:tcPr>
            <w:tcW w:w="3838" w:type="dxa"/>
            <w:shd w:val="clear" w:color="auto" w:fill="FFFFFF"/>
            <w:tcMar>
              <w:top w:w="80" w:type="dxa"/>
              <w:left w:w="140" w:type="dxa"/>
              <w:bottom w:w="80" w:type="dxa"/>
              <w:right w:w="140" w:type="dxa"/>
            </w:tcMar>
            <w:vAlign w:val="center"/>
          </w:tcPr>
          <w:p w14:paraId="5711F52D"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Somme des quatre lignes</w:t>
            </w:r>
          </w:p>
        </w:tc>
      </w:tr>
      <w:tr w:rsidR="00E55C47" w:rsidRPr="005F6F90" w14:paraId="16AD2133" w14:textId="77777777">
        <w:trPr>
          <w:trHeight w:val="420"/>
        </w:trPr>
        <w:tc>
          <w:tcPr>
            <w:tcW w:w="3000" w:type="dxa"/>
            <w:shd w:val="clear" w:color="auto" w:fill="F6F8FA"/>
            <w:tcMar>
              <w:top w:w="80" w:type="dxa"/>
              <w:left w:w="140" w:type="dxa"/>
              <w:bottom w:w="80" w:type="dxa"/>
              <w:right w:w="140" w:type="dxa"/>
            </w:tcMar>
            <w:vAlign w:val="center"/>
          </w:tcPr>
          <w:p w14:paraId="44D64B6F"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Retenue 5 %</w:t>
            </w:r>
          </w:p>
        </w:tc>
        <w:tc>
          <w:tcPr>
            <w:tcW w:w="2800" w:type="dxa"/>
            <w:shd w:val="clear" w:color="auto" w:fill="F6F8FA"/>
            <w:tcMar>
              <w:top w:w="80" w:type="dxa"/>
              <w:left w:w="140" w:type="dxa"/>
              <w:bottom w:w="80" w:type="dxa"/>
              <w:right w:w="140" w:type="dxa"/>
            </w:tcMar>
            <w:vAlign w:val="center"/>
          </w:tcPr>
          <w:p w14:paraId="6C18CCD8"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17 750 FCFA</w:t>
            </w:r>
          </w:p>
        </w:tc>
        <w:tc>
          <w:tcPr>
            <w:tcW w:w="3838" w:type="dxa"/>
            <w:shd w:val="clear" w:color="auto" w:fill="F6F8FA"/>
            <w:tcMar>
              <w:top w:w="80" w:type="dxa"/>
              <w:left w:w="140" w:type="dxa"/>
              <w:bottom w:w="80" w:type="dxa"/>
              <w:right w:w="140" w:type="dxa"/>
            </w:tcMar>
            <w:vAlign w:val="center"/>
          </w:tcPr>
          <w:p w14:paraId="0E776D6A"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Calculé (5 % du brut)</w:t>
            </w:r>
          </w:p>
        </w:tc>
      </w:tr>
      <w:tr w:rsidR="00E55C47" w:rsidRPr="005F6F90" w14:paraId="0B84428A" w14:textId="77777777">
        <w:trPr>
          <w:trHeight w:val="420"/>
        </w:trPr>
        <w:tc>
          <w:tcPr>
            <w:tcW w:w="3000" w:type="dxa"/>
            <w:shd w:val="clear" w:color="auto" w:fill="FFFFFF"/>
            <w:tcMar>
              <w:top w:w="80" w:type="dxa"/>
              <w:left w:w="140" w:type="dxa"/>
              <w:bottom w:w="80" w:type="dxa"/>
              <w:right w:w="140" w:type="dxa"/>
            </w:tcMar>
            <w:vAlign w:val="center"/>
          </w:tcPr>
          <w:p w14:paraId="0ADF6305"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Salaire net</w:t>
            </w:r>
          </w:p>
        </w:tc>
        <w:tc>
          <w:tcPr>
            <w:tcW w:w="2800" w:type="dxa"/>
            <w:shd w:val="clear" w:color="auto" w:fill="FFFFFF"/>
            <w:tcMar>
              <w:top w:w="80" w:type="dxa"/>
              <w:left w:w="140" w:type="dxa"/>
              <w:bottom w:w="80" w:type="dxa"/>
              <w:right w:w="140" w:type="dxa"/>
            </w:tcMar>
            <w:vAlign w:val="center"/>
          </w:tcPr>
          <w:p w14:paraId="36E660DA"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337 250 FCFA</w:t>
            </w:r>
          </w:p>
        </w:tc>
        <w:tc>
          <w:tcPr>
            <w:tcW w:w="3838" w:type="dxa"/>
            <w:shd w:val="clear" w:color="auto" w:fill="FFFFFF"/>
            <w:tcMar>
              <w:top w:w="80" w:type="dxa"/>
              <w:left w:w="140" w:type="dxa"/>
              <w:bottom w:w="80" w:type="dxa"/>
              <w:right w:w="140" w:type="dxa"/>
            </w:tcMar>
            <w:vAlign w:val="center"/>
          </w:tcPr>
          <w:p w14:paraId="3F1E6137"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Brut moins retenue</w:t>
            </w:r>
          </w:p>
        </w:tc>
      </w:tr>
    </w:tbl>
    <w:p w14:paraId="6BF96D84" w14:textId="77777777" w:rsidR="00E55C47" w:rsidRDefault="00E55C47" w:rsidP="000C589E">
      <w:pPr>
        <w:spacing w:after="200" w:line="360" w:lineRule="auto"/>
        <w:rPr>
          <w:rFonts w:ascii="Times New Roman" w:hAnsi="Times New Roman" w:cs="Times New Roman"/>
        </w:rPr>
      </w:pPr>
    </w:p>
    <w:p w14:paraId="6C981D2A" w14:textId="33484B71" w:rsidR="005F6F90" w:rsidRPr="000C589E" w:rsidRDefault="005F6F90" w:rsidP="000C589E">
      <w:pPr>
        <w:spacing w:after="200" w:line="360" w:lineRule="auto"/>
        <w:rPr>
          <w:rFonts w:ascii="Times New Roman" w:hAnsi="Times New Roman" w:cs="Times New Roman"/>
        </w:rPr>
      </w:pPr>
      <w:r w:rsidRPr="005F6F90">
        <w:rPr>
          <w:rFonts w:ascii="Times New Roman" w:hAnsi="Times New Roman" w:cs="Times New Roman"/>
          <w:noProof/>
        </w:rPr>
        <w:lastRenderedPageBreak/>
        <w:drawing>
          <wp:inline distT="0" distB="0" distL="0" distR="0" wp14:anchorId="7782F800" wp14:editId="767122EA">
            <wp:extent cx="3886400" cy="3187864"/>
            <wp:effectExtent l="0" t="0" r="0" b="0"/>
            <wp:docPr id="44869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92887" name=""/>
                    <pic:cNvPicPr/>
                  </pic:nvPicPr>
                  <pic:blipFill>
                    <a:blip r:embed="rId22"/>
                    <a:stretch>
                      <a:fillRect/>
                    </a:stretch>
                  </pic:blipFill>
                  <pic:spPr>
                    <a:xfrm>
                      <a:off x="0" y="0"/>
                      <a:ext cx="3886400" cy="3187864"/>
                    </a:xfrm>
                    <a:prstGeom prst="rect">
                      <a:avLst/>
                    </a:prstGeom>
                  </pic:spPr>
                </pic:pic>
              </a:graphicData>
            </a:graphic>
          </wp:inline>
        </w:drawing>
      </w:r>
    </w:p>
    <w:p w14:paraId="1AB35824" w14:textId="1857D557" w:rsidR="00E55C47" w:rsidRPr="005F6F90" w:rsidRDefault="00000000" w:rsidP="005F6F90">
      <w:pPr>
        <w:spacing w:before="100" w:after="240" w:line="360" w:lineRule="auto"/>
        <w:rPr>
          <w:rFonts w:ascii="Times New Roman" w:hAnsi="Times New Roman" w:cs="Times New Roman"/>
          <w:sz w:val="24"/>
          <w:szCs w:val="24"/>
        </w:rPr>
      </w:pPr>
      <w:r w:rsidRPr="005F6F90">
        <w:rPr>
          <w:rFonts w:ascii="Times New Roman" w:hAnsi="Times New Roman" w:cs="Times New Roman"/>
          <w:b/>
          <w:bCs/>
          <w:color w:val="C25100"/>
          <w:sz w:val="24"/>
          <w:szCs w:val="24"/>
        </w:rPr>
        <w:t xml:space="preserve">Figure </w:t>
      </w:r>
      <w:r w:rsidR="005F6F90">
        <w:rPr>
          <w:rFonts w:ascii="Times New Roman" w:hAnsi="Times New Roman" w:cs="Times New Roman"/>
          <w:b/>
          <w:bCs/>
          <w:color w:val="C25100"/>
          <w:sz w:val="24"/>
          <w:szCs w:val="24"/>
        </w:rPr>
        <w:t>7</w:t>
      </w:r>
      <w:r w:rsidRPr="005F6F90">
        <w:rPr>
          <w:rFonts w:ascii="Times New Roman" w:hAnsi="Times New Roman" w:cs="Times New Roman"/>
          <w:b/>
          <w:bCs/>
          <w:color w:val="C25100"/>
          <w:sz w:val="24"/>
          <w:szCs w:val="24"/>
        </w:rPr>
        <w:t xml:space="preserve"> — </w:t>
      </w:r>
      <w:r w:rsidRPr="005F6F90">
        <w:rPr>
          <w:rFonts w:ascii="Times New Roman" w:hAnsi="Times New Roman" w:cs="Times New Roman"/>
          <w:i/>
          <w:iCs/>
          <w:color w:val="737B85"/>
          <w:sz w:val="24"/>
          <w:szCs w:val="24"/>
        </w:rPr>
        <w:t>Calculateur de salaire complet avec ses résultats.</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E55C47" w:rsidRPr="005F6F90" w14:paraId="4EB288CE" w14:textId="77777777">
        <w:tc>
          <w:tcPr>
            <w:tcW w:w="9638" w:type="dxa"/>
            <w:shd w:val="clear" w:color="auto" w:fill="F1F6FC"/>
            <w:tcMar>
              <w:top w:w="160" w:type="dxa"/>
              <w:left w:w="220" w:type="dxa"/>
              <w:bottom w:w="160" w:type="dxa"/>
              <w:right w:w="200" w:type="dxa"/>
            </w:tcMar>
          </w:tcPr>
          <w:p w14:paraId="6D491B44" w14:textId="77777777" w:rsidR="00E55C47" w:rsidRPr="005F6F90" w:rsidRDefault="00000000" w:rsidP="000C589E">
            <w:pPr>
              <w:spacing w:after="80" w:line="360" w:lineRule="auto"/>
              <w:rPr>
                <w:rFonts w:ascii="Times New Roman" w:hAnsi="Times New Roman" w:cs="Times New Roman"/>
                <w:sz w:val="24"/>
                <w:szCs w:val="24"/>
              </w:rPr>
            </w:pPr>
            <w:r w:rsidRPr="005F6F90">
              <w:rPr>
                <w:rFonts w:ascii="Times New Roman" w:hAnsi="Times New Roman" w:cs="Times New Roman"/>
                <w:b/>
                <w:bCs/>
                <w:color w:val="1D4ED8"/>
                <w:sz w:val="24"/>
                <w:szCs w:val="24"/>
              </w:rPr>
              <w:t>Bon à savoir</w:t>
            </w:r>
          </w:p>
          <w:p w14:paraId="28A7F6C4"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Piste d’amélioration identifiée : Excel permet de nommer les cellules (onglet Formules › Définir un nom). Une formule devient alors =</w:t>
            </w:r>
            <w:proofErr w:type="spellStart"/>
            <w:r w:rsidRPr="005F6F90">
              <w:rPr>
                <w:rFonts w:ascii="Times New Roman" w:hAnsi="Times New Roman" w:cs="Times New Roman"/>
                <w:sz w:val="24"/>
                <w:szCs w:val="24"/>
              </w:rPr>
              <w:t>Salaire_brut</w:t>
            </w:r>
            <w:proofErr w:type="spellEnd"/>
            <w:r w:rsidRPr="005F6F90">
              <w:rPr>
                <w:rFonts w:ascii="Times New Roman" w:hAnsi="Times New Roman" w:cs="Times New Roman"/>
                <w:sz w:val="24"/>
                <w:szCs w:val="24"/>
              </w:rPr>
              <w:t>-Retenue au lieu de =C10-C11. Le calcul est identique, mais la formule se relit sans avoir à retrouver le contenu de chaque cellule.</w:t>
            </w:r>
          </w:p>
        </w:tc>
      </w:tr>
    </w:tbl>
    <w:p w14:paraId="32372B3E" w14:textId="77777777" w:rsidR="00E55C47" w:rsidRPr="000C589E" w:rsidRDefault="00E55C47" w:rsidP="000C589E">
      <w:pPr>
        <w:spacing w:after="160" w:line="360" w:lineRule="auto"/>
        <w:rPr>
          <w:rFonts w:ascii="Times New Roman" w:hAnsi="Times New Roman" w:cs="Times New Roman"/>
        </w:rPr>
      </w:pPr>
    </w:p>
    <w:p w14:paraId="0982AC4A" w14:textId="77777777" w:rsidR="00E55C47" w:rsidRPr="000C589E" w:rsidRDefault="00000000" w:rsidP="000C589E">
      <w:pPr>
        <w:pStyle w:val="Heading1"/>
        <w:spacing w:line="360" w:lineRule="auto"/>
        <w:rPr>
          <w:rFonts w:ascii="Times New Roman" w:hAnsi="Times New Roman" w:cs="Times New Roman"/>
        </w:rPr>
      </w:pPr>
      <w:bookmarkStart w:id="20" w:name="_Toc239719007"/>
      <w:r w:rsidRPr="000C589E">
        <w:rPr>
          <w:rFonts w:ascii="Times New Roman" w:hAnsi="Times New Roman" w:cs="Times New Roman"/>
        </w:rPr>
        <w:t>Partie IV — Challenge : vérifier le caractère dynamique</w:t>
      </w:r>
      <w:bookmarkEnd w:id="20"/>
    </w:p>
    <w:p w14:paraId="75184049" w14:textId="77777777" w:rsidR="00E55C47" w:rsidRPr="005F6F90"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Pour terminer le mini-projet, j’ai volontairement modifié plusieurs données d’entrée afin de vérifier si les résultats se recalculaient seuls :</w:t>
      </w:r>
    </w:p>
    <w:p w14:paraId="3E673392"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le salaire de base ;</w:t>
      </w:r>
    </w:p>
    <w:p w14:paraId="1832360B"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le taux de retenue ;</w:t>
      </w:r>
    </w:p>
    <w:p w14:paraId="594FFAD8"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le nombre d’heures supplémentaires.</w:t>
      </w:r>
    </w:p>
    <w:p w14:paraId="6C5708CF" w14:textId="77777777" w:rsidR="00E55C47" w:rsidRDefault="00000000" w:rsidP="000C589E">
      <w:pPr>
        <w:spacing w:before="100" w:line="360" w:lineRule="auto"/>
        <w:rPr>
          <w:rFonts w:ascii="Times New Roman" w:hAnsi="Times New Roman" w:cs="Times New Roman"/>
          <w:sz w:val="24"/>
          <w:szCs w:val="24"/>
        </w:rPr>
      </w:pPr>
      <w:r w:rsidRPr="005F6F90">
        <w:rPr>
          <w:rFonts w:ascii="Times New Roman" w:hAnsi="Times New Roman" w:cs="Times New Roman"/>
          <w:sz w:val="24"/>
          <w:szCs w:val="24"/>
        </w:rPr>
        <w:t>Les sept lignes de résultat se sont mises à jour immédiatement, sans aucune intervention.</w:t>
      </w:r>
    </w:p>
    <w:p w14:paraId="29243578" w14:textId="3B9C1069" w:rsidR="005F6F90" w:rsidRPr="005F6F90" w:rsidRDefault="005F6F90" w:rsidP="000C589E">
      <w:pPr>
        <w:spacing w:before="100" w:line="360" w:lineRule="auto"/>
        <w:rPr>
          <w:rFonts w:ascii="Times New Roman" w:hAnsi="Times New Roman" w:cs="Times New Roman"/>
          <w:sz w:val="24"/>
          <w:szCs w:val="24"/>
        </w:rPr>
      </w:pPr>
      <w:r w:rsidRPr="005F6F90">
        <w:rPr>
          <w:rFonts w:ascii="Times New Roman" w:hAnsi="Times New Roman" w:cs="Times New Roman"/>
          <w:noProof/>
          <w:sz w:val="24"/>
          <w:szCs w:val="24"/>
        </w:rPr>
        <w:lastRenderedPageBreak/>
        <w:drawing>
          <wp:inline distT="0" distB="0" distL="0" distR="0" wp14:anchorId="6D2E5F03" wp14:editId="26FFF23F">
            <wp:extent cx="3873699" cy="3238666"/>
            <wp:effectExtent l="0" t="0" r="0" b="0"/>
            <wp:docPr id="6272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0666" name=""/>
                    <pic:cNvPicPr/>
                  </pic:nvPicPr>
                  <pic:blipFill>
                    <a:blip r:embed="rId23"/>
                    <a:stretch>
                      <a:fillRect/>
                    </a:stretch>
                  </pic:blipFill>
                  <pic:spPr>
                    <a:xfrm>
                      <a:off x="0" y="0"/>
                      <a:ext cx="3873699" cy="3238666"/>
                    </a:xfrm>
                    <a:prstGeom prst="rect">
                      <a:avLst/>
                    </a:prstGeom>
                  </pic:spPr>
                </pic:pic>
              </a:graphicData>
            </a:graphic>
          </wp:inline>
        </w:drawing>
      </w:r>
    </w:p>
    <w:p w14:paraId="49E58298" w14:textId="4AA8B8EC" w:rsidR="00E55C47" w:rsidRPr="005F6F90" w:rsidRDefault="00000000" w:rsidP="005F6F90">
      <w:pPr>
        <w:spacing w:before="100" w:after="240" w:line="360" w:lineRule="auto"/>
        <w:rPr>
          <w:rFonts w:ascii="Times New Roman" w:hAnsi="Times New Roman" w:cs="Times New Roman"/>
          <w:sz w:val="24"/>
          <w:szCs w:val="24"/>
        </w:rPr>
      </w:pPr>
      <w:r w:rsidRPr="005F6F90">
        <w:rPr>
          <w:rFonts w:ascii="Times New Roman" w:hAnsi="Times New Roman" w:cs="Times New Roman"/>
          <w:b/>
          <w:bCs/>
          <w:color w:val="C25100"/>
          <w:sz w:val="24"/>
          <w:szCs w:val="24"/>
        </w:rPr>
        <w:t xml:space="preserve">Figure </w:t>
      </w:r>
      <w:r w:rsidR="005F6F90">
        <w:rPr>
          <w:rFonts w:ascii="Times New Roman" w:hAnsi="Times New Roman" w:cs="Times New Roman"/>
          <w:b/>
          <w:bCs/>
          <w:color w:val="C25100"/>
          <w:sz w:val="24"/>
          <w:szCs w:val="24"/>
        </w:rPr>
        <w:t>8</w:t>
      </w:r>
      <w:r w:rsidRPr="005F6F90">
        <w:rPr>
          <w:rFonts w:ascii="Times New Roman" w:hAnsi="Times New Roman" w:cs="Times New Roman"/>
          <w:b/>
          <w:bCs/>
          <w:color w:val="C25100"/>
          <w:sz w:val="24"/>
          <w:szCs w:val="24"/>
        </w:rPr>
        <w:t xml:space="preserve"> — </w:t>
      </w:r>
      <w:r w:rsidRPr="005F6F90">
        <w:rPr>
          <w:rFonts w:ascii="Times New Roman" w:hAnsi="Times New Roman" w:cs="Times New Roman"/>
          <w:i/>
          <w:iCs/>
          <w:color w:val="737B85"/>
          <w:sz w:val="24"/>
          <w:szCs w:val="24"/>
        </w:rPr>
        <w:t>Résultats recalculés après modification des données d’entrée.</w:t>
      </w:r>
    </w:p>
    <w:p w14:paraId="04CFEA6C" w14:textId="77777777" w:rsidR="00E55C47" w:rsidRPr="005F6F90" w:rsidRDefault="00000000" w:rsidP="000C589E">
      <w:pPr>
        <w:pStyle w:val="Heading3"/>
        <w:spacing w:line="360" w:lineRule="auto"/>
        <w:rPr>
          <w:rFonts w:ascii="Times New Roman" w:hAnsi="Times New Roman" w:cs="Times New Roman"/>
          <w:sz w:val="24"/>
          <w:szCs w:val="24"/>
        </w:rPr>
      </w:pPr>
      <w:r w:rsidRPr="005F6F90">
        <w:rPr>
          <w:rFonts w:ascii="Times New Roman" w:hAnsi="Times New Roman" w:cs="Times New Roman"/>
          <w:sz w:val="24"/>
          <w:szCs w:val="24"/>
        </w:rPr>
        <w:t>Ce que cela démontre</w:t>
      </w:r>
    </w:p>
    <w:p w14:paraId="3760E59C" w14:textId="77777777" w:rsidR="00E55C47" w:rsidRPr="005F6F90"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Le calculateur n’est pas un tableau contenant des résultats figés : c’est un modèle de calcul. La différence tient entièrement à un choix d’écriture — avoir référencé les cellules plutôt que d’avoir saisi les nombres dans les formules.</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E55C47" w:rsidRPr="005F6F90" w14:paraId="4F55A596" w14:textId="77777777">
        <w:tc>
          <w:tcPr>
            <w:tcW w:w="9638" w:type="dxa"/>
            <w:shd w:val="clear" w:color="auto" w:fill="FFF6EE"/>
            <w:tcMar>
              <w:top w:w="160" w:type="dxa"/>
              <w:left w:w="220" w:type="dxa"/>
              <w:bottom w:w="160" w:type="dxa"/>
              <w:right w:w="200" w:type="dxa"/>
            </w:tcMar>
          </w:tcPr>
          <w:p w14:paraId="1B556A3D" w14:textId="77777777" w:rsidR="00E55C47" w:rsidRPr="005F6F90" w:rsidRDefault="00000000" w:rsidP="000C589E">
            <w:pPr>
              <w:spacing w:after="80" w:line="360" w:lineRule="auto"/>
              <w:rPr>
                <w:rFonts w:ascii="Times New Roman" w:hAnsi="Times New Roman" w:cs="Times New Roman"/>
                <w:sz w:val="24"/>
                <w:szCs w:val="24"/>
              </w:rPr>
            </w:pPr>
            <w:r w:rsidRPr="005F6F90">
              <w:rPr>
                <w:rFonts w:ascii="Times New Roman" w:hAnsi="Times New Roman" w:cs="Times New Roman"/>
                <w:b/>
                <w:bCs/>
                <w:color w:val="C25100"/>
                <w:sz w:val="24"/>
                <w:szCs w:val="24"/>
              </w:rPr>
              <w:t>À retenir</w:t>
            </w:r>
          </w:p>
          <w:p w14:paraId="36D97476"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Un tableau où l’on doit refaire les calculs à la main après chaque modification n’est pas un modèle : c’est une photographie. Le test est simple — changer une donnée d’entrée et regarder si tout suit.</w:t>
            </w:r>
          </w:p>
        </w:tc>
      </w:tr>
    </w:tbl>
    <w:p w14:paraId="23BE59B7" w14:textId="77777777" w:rsidR="00E55C47" w:rsidRPr="000C589E" w:rsidRDefault="00E55C47" w:rsidP="000C589E">
      <w:pPr>
        <w:spacing w:after="160" w:line="360" w:lineRule="auto"/>
        <w:rPr>
          <w:rFonts w:ascii="Times New Roman" w:hAnsi="Times New Roman" w:cs="Times New Roman"/>
        </w:rPr>
      </w:pPr>
    </w:p>
    <w:p w14:paraId="6DA43FDF" w14:textId="77777777" w:rsidR="00E55C47" w:rsidRPr="000C589E" w:rsidRDefault="00000000" w:rsidP="000C589E">
      <w:pPr>
        <w:spacing w:line="360" w:lineRule="auto"/>
        <w:rPr>
          <w:rFonts w:ascii="Times New Roman" w:hAnsi="Times New Roman" w:cs="Times New Roman"/>
        </w:rPr>
      </w:pPr>
      <w:r w:rsidRPr="000C589E">
        <w:rPr>
          <w:rFonts w:ascii="Times New Roman" w:hAnsi="Times New Roman" w:cs="Times New Roman"/>
        </w:rPr>
        <w:br w:type="page"/>
      </w:r>
    </w:p>
    <w:p w14:paraId="51333569" w14:textId="77777777" w:rsidR="00E55C47" w:rsidRPr="000C589E" w:rsidRDefault="00000000" w:rsidP="000C589E">
      <w:pPr>
        <w:pStyle w:val="Heading1"/>
        <w:spacing w:line="360" w:lineRule="auto"/>
        <w:rPr>
          <w:rFonts w:ascii="Times New Roman" w:hAnsi="Times New Roman" w:cs="Times New Roman"/>
        </w:rPr>
      </w:pPr>
      <w:bookmarkStart w:id="21" w:name="_Toc239719008"/>
      <w:r w:rsidRPr="000C589E">
        <w:rPr>
          <w:rFonts w:ascii="Times New Roman" w:hAnsi="Times New Roman" w:cs="Times New Roman"/>
        </w:rPr>
        <w:lastRenderedPageBreak/>
        <w:t>Partie V — Synthèse des compétences acquises</w:t>
      </w:r>
      <w:bookmarkEnd w:id="21"/>
    </w:p>
    <w:p w14:paraId="3494F076" w14:textId="77777777" w:rsidR="00E55C47" w:rsidRPr="000C589E" w:rsidRDefault="00000000" w:rsidP="000C589E">
      <w:pPr>
        <w:pStyle w:val="Heading2"/>
        <w:spacing w:line="360" w:lineRule="auto"/>
        <w:rPr>
          <w:rFonts w:ascii="Times New Roman" w:hAnsi="Times New Roman" w:cs="Times New Roman"/>
        </w:rPr>
      </w:pPr>
      <w:bookmarkStart w:id="22" w:name="_Toc239719009"/>
      <w:r w:rsidRPr="000C589E">
        <w:rPr>
          <w:rFonts w:ascii="Times New Roman" w:hAnsi="Times New Roman" w:cs="Times New Roman"/>
        </w:rPr>
        <w:t>Calculs de base</w:t>
      </w:r>
      <w:bookmarkEnd w:id="22"/>
    </w:p>
    <w:p w14:paraId="50D9A73F"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Distinguer une valeur d’une formule ;</w:t>
      </w:r>
    </w:p>
    <w:p w14:paraId="48F2078F"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utiliser les quatre opérateurs +, -, * et / ;</w:t>
      </w:r>
    </w:p>
    <w:p w14:paraId="0818D377"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construire une formule à partir de références de cellules ;</w:t>
      </w:r>
    </w:p>
    <w:p w14:paraId="3B753FE4"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identifier l’erreur #DIV/0! et sa cause.</w:t>
      </w:r>
    </w:p>
    <w:p w14:paraId="1C20E87E" w14:textId="77777777" w:rsidR="00E55C47" w:rsidRPr="000C589E" w:rsidRDefault="00000000" w:rsidP="000C589E">
      <w:pPr>
        <w:pStyle w:val="Heading2"/>
        <w:spacing w:line="360" w:lineRule="auto"/>
        <w:rPr>
          <w:rFonts w:ascii="Times New Roman" w:hAnsi="Times New Roman" w:cs="Times New Roman"/>
        </w:rPr>
      </w:pPr>
      <w:bookmarkStart w:id="23" w:name="_Toc239719010"/>
      <w:r w:rsidRPr="000C589E">
        <w:rPr>
          <w:rFonts w:ascii="Times New Roman" w:hAnsi="Times New Roman" w:cs="Times New Roman"/>
        </w:rPr>
        <w:t>Pourcentages</w:t>
      </w:r>
      <w:bookmarkEnd w:id="23"/>
    </w:p>
    <w:p w14:paraId="3583FB5F"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Calculer une proportion avec Partie / Total ;</w:t>
      </w:r>
    </w:p>
    <w:p w14:paraId="234F3DEF"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appliquer le format Pourcentage à un résultat ;</w:t>
      </w:r>
    </w:p>
    <w:p w14:paraId="3207CC2C"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éviter la double conversion provoquée par une multiplication par 100 ;</w:t>
      </w:r>
    </w:p>
    <w:p w14:paraId="70307F5C"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appliquer un taux stocké en pourcentage sans le diviser par 100.</w:t>
      </w:r>
    </w:p>
    <w:p w14:paraId="0F92E24A" w14:textId="77777777" w:rsidR="00E55C47" w:rsidRPr="000C589E" w:rsidRDefault="00000000" w:rsidP="000C589E">
      <w:pPr>
        <w:pStyle w:val="Heading2"/>
        <w:spacing w:line="360" w:lineRule="auto"/>
        <w:rPr>
          <w:rFonts w:ascii="Times New Roman" w:hAnsi="Times New Roman" w:cs="Times New Roman"/>
        </w:rPr>
      </w:pPr>
      <w:bookmarkStart w:id="24" w:name="_Toc239719011"/>
      <w:r w:rsidRPr="000C589E">
        <w:rPr>
          <w:rFonts w:ascii="Times New Roman" w:hAnsi="Times New Roman" w:cs="Times New Roman"/>
        </w:rPr>
        <w:t>Ordre des calculs</w:t>
      </w:r>
      <w:bookmarkEnd w:id="24"/>
    </w:p>
    <w:p w14:paraId="10FFD9B9"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Connaître la priorité des opérateurs ;</w:t>
      </w:r>
    </w:p>
    <w:p w14:paraId="42504175"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utiliser les parenthèses pour imposer un ordre ;</w:t>
      </w:r>
    </w:p>
    <w:p w14:paraId="1BEC08A3"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vérifier une formule avec F9 sur une portion sélectionnée ou avec « Évaluer la formule ».</w:t>
      </w:r>
    </w:p>
    <w:p w14:paraId="4914149B" w14:textId="77777777" w:rsidR="00E55C47" w:rsidRPr="000C589E" w:rsidRDefault="00000000" w:rsidP="000C589E">
      <w:pPr>
        <w:pStyle w:val="Heading2"/>
        <w:spacing w:line="360" w:lineRule="auto"/>
        <w:rPr>
          <w:rFonts w:ascii="Times New Roman" w:hAnsi="Times New Roman" w:cs="Times New Roman"/>
        </w:rPr>
      </w:pPr>
      <w:bookmarkStart w:id="25" w:name="_Toc239719012"/>
      <w:r w:rsidRPr="000C589E">
        <w:rPr>
          <w:rFonts w:ascii="Times New Roman" w:hAnsi="Times New Roman" w:cs="Times New Roman"/>
        </w:rPr>
        <w:t>Modélisation</w:t>
      </w:r>
      <w:bookmarkEnd w:id="25"/>
    </w:p>
    <w:p w14:paraId="22674B69" w14:textId="77777777" w:rsidR="00E55C47" w:rsidRPr="005F6F90"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J’ai compris qu’un modèle se construit en trois zones : les données d’entrée, les calculs intermédiaires et les résultats. Chaque calcul référence les cellules précédentes plutôt que de répéter des nombres, ce qui rend l’ensemble dynamique et vérifiable.</w:t>
      </w:r>
    </w:p>
    <w:p w14:paraId="6FC4D176" w14:textId="77777777" w:rsidR="00E55C47" w:rsidRPr="000C589E" w:rsidRDefault="00000000" w:rsidP="000C589E">
      <w:pPr>
        <w:pStyle w:val="Heading1"/>
        <w:spacing w:line="360" w:lineRule="auto"/>
        <w:rPr>
          <w:rFonts w:ascii="Times New Roman" w:hAnsi="Times New Roman" w:cs="Times New Roman"/>
        </w:rPr>
      </w:pPr>
      <w:bookmarkStart w:id="26" w:name="_Toc239719013"/>
      <w:r w:rsidRPr="000C589E">
        <w:rPr>
          <w:rFonts w:ascii="Times New Roman" w:hAnsi="Times New Roman" w:cs="Times New Roman"/>
        </w:rPr>
        <w:t>Partie VI — Application professionnelle</w:t>
      </w:r>
      <w:bookmarkEnd w:id="26"/>
    </w:p>
    <w:p w14:paraId="6CA47F4B" w14:textId="77777777" w:rsidR="00E55C47" w:rsidRPr="005F6F90"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Ces notions sont la base de tout usage professionnel d’Excel. Elles permettent de construire rapidement :</w:t>
      </w:r>
    </w:p>
    <w:p w14:paraId="7DB461F2"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des calculateurs de salaire et de charges ;</w:t>
      </w:r>
    </w:p>
    <w:p w14:paraId="0C1E6AF1"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des tableaux de coûts et des suivis budgétaires ;</w:t>
      </w:r>
    </w:p>
    <w:p w14:paraId="05F953EE"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des calculs de marges et d’indicateurs de performance ;</w:t>
      </w:r>
    </w:p>
    <w:p w14:paraId="491583AA"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lastRenderedPageBreak/>
        <w:t>des taux, des pourcentages et des ratios ;</w:t>
      </w:r>
    </w:p>
    <w:p w14:paraId="5968DF0F" w14:textId="77777777" w:rsidR="00E55C47" w:rsidRPr="005F6F90" w:rsidRDefault="00000000" w:rsidP="000C589E">
      <w:pPr>
        <w:pStyle w:val="ListParagraph"/>
        <w:numPr>
          <w:ilvl w:val="0"/>
          <w:numId w:val="1"/>
        </w:numPr>
        <w:spacing w:after="60" w:line="360" w:lineRule="auto"/>
        <w:rPr>
          <w:rFonts w:ascii="Times New Roman" w:hAnsi="Times New Roman" w:cs="Times New Roman"/>
          <w:sz w:val="24"/>
          <w:szCs w:val="24"/>
        </w:rPr>
      </w:pPr>
      <w:r w:rsidRPr="005F6F90">
        <w:rPr>
          <w:rFonts w:ascii="Times New Roman" w:hAnsi="Times New Roman" w:cs="Times New Roman"/>
          <w:sz w:val="24"/>
          <w:szCs w:val="24"/>
        </w:rPr>
        <w:t>des modèles de simulation et des tableaux financiers automatisés.</w:t>
      </w:r>
    </w:p>
    <w:p w14:paraId="2742152C" w14:textId="77777777" w:rsidR="00E55C47" w:rsidRPr="005F6F90" w:rsidRDefault="00000000" w:rsidP="000C589E">
      <w:pPr>
        <w:spacing w:before="100" w:line="360" w:lineRule="auto"/>
        <w:rPr>
          <w:rFonts w:ascii="Times New Roman" w:hAnsi="Times New Roman" w:cs="Times New Roman"/>
          <w:sz w:val="24"/>
          <w:szCs w:val="24"/>
        </w:rPr>
      </w:pPr>
      <w:r w:rsidRPr="005F6F90">
        <w:rPr>
          <w:rFonts w:ascii="Times New Roman" w:hAnsi="Times New Roman" w:cs="Times New Roman"/>
          <w:sz w:val="24"/>
          <w:szCs w:val="24"/>
        </w:rPr>
        <w:t>Le point essentiel retenu est qu’il ne suffit pas d’obtenir le bon résultat : il faut construire une formule qui reste correcte lorsque les données changent. C’est cette logique qui fait passer Excel d’un simple tableau de données à un véritable outil de calcul.</w:t>
      </w:r>
    </w:p>
    <w:p w14:paraId="2D3300D8" w14:textId="77777777" w:rsidR="00E55C47" w:rsidRPr="000C589E" w:rsidRDefault="00000000" w:rsidP="000C589E">
      <w:pPr>
        <w:pStyle w:val="Heading2"/>
        <w:spacing w:line="360" w:lineRule="auto"/>
        <w:rPr>
          <w:rFonts w:ascii="Times New Roman" w:hAnsi="Times New Roman" w:cs="Times New Roman"/>
        </w:rPr>
      </w:pPr>
      <w:bookmarkStart w:id="27" w:name="_Toc239719014"/>
      <w:r w:rsidRPr="000C589E">
        <w:rPr>
          <w:rFonts w:ascii="Times New Roman" w:hAnsi="Times New Roman" w:cs="Times New Roman"/>
        </w:rPr>
        <w:t>Difficultés rencontrées</w:t>
      </w:r>
      <w:bookmarkEnd w:id="27"/>
    </w:p>
    <w:p w14:paraId="18B4195D" w14:textId="77777777" w:rsidR="00E55C47" w:rsidRPr="005F6F90"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 xml:space="preserve">Aucune difficulté majeure n’a été rencontrée. Les exercices, le mini-projet et le </w:t>
      </w:r>
      <w:proofErr w:type="gramStart"/>
      <w:r w:rsidRPr="005F6F90">
        <w:rPr>
          <w:rFonts w:ascii="Times New Roman" w:hAnsi="Times New Roman" w:cs="Times New Roman"/>
          <w:sz w:val="24"/>
          <w:szCs w:val="24"/>
        </w:rPr>
        <w:t>challenge</w:t>
      </w:r>
      <w:proofErr w:type="gramEnd"/>
      <w:r w:rsidRPr="005F6F90">
        <w:rPr>
          <w:rFonts w:ascii="Times New Roman" w:hAnsi="Times New Roman" w:cs="Times New Roman"/>
          <w:sz w:val="24"/>
          <w:szCs w:val="24"/>
        </w:rPr>
        <w:t xml:space="preserve"> ont été réalisés avec succès. Cette journée a surtout servi à consolider des bases de calcul qui seront réutilisées dans les travaux plus complexes du </w:t>
      </w:r>
      <w:proofErr w:type="spellStart"/>
      <w:r w:rsidRPr="005F6F90">
        <w:rPr>
          <w:rFonts w:ascii="Times New Roman" w:hAnsi="Times New Roman" w:cs="Times New Roman"/>
          <w:sz w:val="24"/>
          <w:szCs w:val="24"/>
        </w:rPr>
        <w:t>bootcamp</w:t>
      </w:r>
      <w:proofErr w:type="spellEnd"/>
      <w:r w:rsidRPr="005F6F90">
        <w:rPr>
          <w:rFonts w:ascii="Times New Roman" w:hAnsi="Times New Roman" w:cs="Times New Roman"/>
          <w:sz w:val="24"/>
          <w:szCs w:val="24"/>
        </w:rPr>
        <w:t>.</w:t>
      </w:r>
    </w:p>
    <w:p w14:paraId="503DD5C8" w14:textId="77777777" w:rsidR="00E55C47" w:rsidRPr="000C589E" w:rsidRDefault="00000000" w:rsidP="000C589E">
      <w:pPr>
        <w:pStyle w:val="Heading1"/>
        <w:spacing w:line="360" w:lineRule="auto"/>
        <w:rPr>
          <w:rFonts w:ascii="Times New Roman" w:hAnsi="Times New Roman" w:cs="Times New Roman"/>
        </w:rPr>
      </w:pPr>
      <w:bookmarkStart w:id="28" w:name="_Toc239719015"/>
      <w:r w:rsidRPr="000C589E">
        <w:rPr>
          <w:rFonts w:ascii="Times New Roman" w:hAnsi="Times New Roman" w:cs="Times New Roman"/>
        </w:rPr>
        <w:t>Annexe — Mémo des opérateurs et raccourcis</w:t>
      </w:r>
      <w:bookmarkEnd w:id="28"/>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000"/>
        <w:gridCol w:w="3300"/>
        <w:gridCol w:w="3338"/>
      </w:tblGrid>
      <w:tr w:rsidR="00E55C47" w:rsidRPr="005F6F90" w14:paraId="1D4909A8" w14:textId="77777777">
        <w:trPr>
          <w:trHeight w:val="460"/>
          <w:tblHeader/>
        </w:trPr>
        <w:tc>
          <w:tcPr>
            <w:tcW w:w="3000" w:type="dxa"/>
            <w:shd w:val="clear" w:color="auto" w:fill="12294A"/>
            <w:tcMar>
              <w:top w:w="90" w:type="dxa"/>
              <w:left w:w="140" w:type="dxa"/>
              <w:bottom w:w="90" w:type="dxa"/>
              <w:right w:w="140" w:type="dxa"/>
            </w:tcMar>
            <w:vAlign w:val="center"/>
          </w:tcPr>
          <w:p w14:paraId="6F3F410E"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b/>
                <w:bCs/>
                <w:color w:val="FFFFFF"/>
                <w:sz w:val="24"/>
                <w:szCs w:val="24"/>
              </w:rPr>
              <w:t>Élément</w:t>
            </w:r>
          </w:p>
        </w:tc>
        <w:tc>
          <w:tcPr>
            <w:tcW w:w="3300" w:type="dxa"/>
            <w:shd w:val="clear" w:color="auto" w:fill="12294A"/>
            <w:tcMar>
              <w:top w:w="90" w:type="dxa"/>
              <w:left w:w="140" w:type="dxa"/>
              <w:bottom w:w="90" w:type="dxa"/>
              <w:right w:w="140" w:type="dxa"/>
            </w:tcMar>
            <w:vAlign w:val="center"/>
          </w:tcPr>
          <w:p w14:paraId="68AFA966"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b/>
                <w:bCs/>
                <w:color w:val="FFFFFF"/>
                <w:sz w:val="24"/>
                <w:szCs w:val="24"/>
              </w:rPr>
              <w:t>Rôle</w:t>
            </w:r>
          </w:p>
        </w:tc>
        <w:tc>
          <w:tcPr>
            <w:tcW w:w="3338" w:type="dxa"/>
            <w:shd w:val="clear" w:color="auto" w:fill="12294A"/>
            <w:tcMar>
              <w:top w:w="90" w:type="dxa"/>
              <w:left w:w="140" w:type="dxa"/>
              <w:bottom w:w="90" w:type="dxa"/>
              <w:right w:w="140" w:type="dxa"/>
            </w:tcMar>
            <w:vAlign w:val="center"/>
          </w:tcPr>
          <w:p w14:paraId="36029CE0"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b/>
                <w:bCs/>
                <w:color w:val="FFFFFF"/>
                <w:sz w:val="24"/>
                <w:szCs w:val="24"/>
              </w:rPr>
              <w:t>Remarque</w:t>
            </w:r>
          </w:p>
        </w:tc>
      </w:tr>
      <w:tr w:rsidR="00E55C47" w:rsidRPr="005F6F90" w14:paraId="6BFF1DCF" w14:textId="77777777">
        <w:trPr>
          <w:trHeight w:val="420"/>
        </w:trPr>
        <w:tc>
          <w:tcPr>
            <w:tcW w:w="3000" w:type="dxa"/>
            <w:shd w:val="clear" w:color="auto" w:fill="FFFFFF"/>
            <w:tcMar>
              <w:top w:w="80" w:type="dxa"/>
              <w:left w:w="140" w:type="dxa"/>
              <w:bottom w:w="80" w:type="dxa"/>
              <w:right w:w="140" w:type="dxa"/>
            </w:tcMar>
            <w:vAlign w:val="center"/>
          </w:tcPr>
          <w:p w14:paraId="16042210"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  -  *  /</w:t>
            </w:r>
          </w:p>
        </w:tc>
        <w:tc>
          <w:tcPr>
            <w:tcW w:w="3300" w:type="dxa"/>
            <w:shd w:val="clear" w:color="auto" w:fill="FFFFFF"/>
            <w:tcMar>
              <w:top w:w="80" w:type="dxa"/>
              <w:left w:w="140" w:type="dxa"/>
              <w:bottom w:w="80" w:type="dxa"/>
              <w:right w:w="140" w:type="dxa"/>
            </w:tcMar>
            <w:vAlign w:val="center"/>
          </w:tcPr>
          <w:p w14:paraId="379B83D9"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Les quatre opérations</w:t>
            </w:r>
          </w:p>
        </w:tc>
        <w:tc>
          <w:tcPr>
            <w:tcW w:w="3338" w:type="dxa"/>
            <w:shd w:val="clear" w:color="auto" w:fill="FFFFFF"/>
            <w:tcMar>
              <w:top w:w="80" w:type="dxa"/>
              <w:left w:w="140" w:type="dxa"/>
              <w:bottom w:w="80" w:type="dxa"/>
              <w:right w:w="140" w:type="dxa"/>
            </w:tcMar>
            <w:vAlign w:val="center"/>
          </w:tcPr>
          <w:p w14:paraId="641DF2F9"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 et ÷ ne sont pas reconnus</w:t>
            </w:r>
          </w:p>
        </w:tc>
      </w:tr>
      <w:tr w:rsidR="00E55C47" w:rsidRPr="005F6F90" w14:paraId="744FB67F" w14:textId="77777777">
        <w:trPr>
          <w:trHeight w:val="420"/>
        </w:trPr>
        <w:tc>
          <w:tcPr>
            <w:tcW w:w="3000" w:type="dxa"/>
            <w:shd w:val="clear" w:color="auto" w:fill="F6F8FA"/>
            <w:tcMar>
              <w:top w:w="80" w:type="dxa"/>
              <w:left w:w="140" w:type="dxa"/>
              <w:bottom w:w="80" w:type="dxa"/>
              <w:right w:w="140" w:type="dxa"/>
            </w:tcMar>
            <w:vAlign w:val="center"/>
          </w:tcPr>
          <w:p w14:paraId="352788DC"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w:t>
            </w:r>
          </w:p>
        </w:tc>
        <w:tc>
          <w:tcPr>
            <w:tcW w:w="3300" w:type="dxa"/>
            <w:shd w:val="clear" w:color="auto" w:fill="F6F8FA"/>
            <w:tcMar>
              <w:top w:w="80" w:type="dxa"/>
              <w:left w:w="140" w:type="dxa"/>
              <w:bottom w:w="80" w:type="dxa"/>
              <w:right w:w="140" w:type="dxa"/>
            </w:tcMar>
            <w:vAlign w:val="center"/>
          </w:tcPr>
          <w:p w14:paraId="48BA20BC"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Puissance</w:t>
            </w:r>
          </w:p>
        </w:tc>
        <w:tc>
          <w:tcPr>
            <w:tcW w:w="3338" w:type="dxa"/>
            <w:shd w:val="clear" w:color="auto" w:fill="F6F8FA"/>
            <w:tcMar>
              <w:top w:w="80" w:type="dxa"/>
              <w:left w:w="140" w:type="dxa"/>
              <w:bottom w:w="80" w:type="dxa"/>
              <w:right w:w="140" w:type="dxa"/>
            </w:tcMar>
            <w:vAlign w:val="center"/>
          </w:tcPr>
          <w:p w14:paraId="2786AAB5"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=2^3 donne 8</w:t>
            </w:r>
          </w:p>
        </w:tc>
      </w:tr>
      <w:tr w:rsidR="00E55C47" w:rsidRPr="005F6F90" w14:paraId="42BA3C7B" w14:textId="77777777">
        <w:trPr>
          <w:trHeight w:val="420"/>
        </w:trPr>
        <w:tc>
          <w:tcPr>
            <w:tcW w:w="3000" w:type="dxa"/>
            <w:shd w:val="clear" w:color="auto" w:fill="FFFFFF"/>
            <w:tcMar>
              <w:top w:w="80" w:type="dxa"/>
              <w:left w:w="140" w:type="dxa"/>
              <w:bottom w:w="80" w:type="dxa"/>
              <w:right w:w="140" w:type="dxa"/>
            </w:tcMar>
            <w:vAlign w:val="center"/>
          </w:tcPr>
          <w:p w14:paraId="311910B0"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 )</w:t>
            </w:r>
          </w:p>
        </w:tc>
        <w:tc>
          <w:tcPr>
            <w:tcW w:w="3300" w:type="dxa"/>
            <w:shd w:val="clear" w:color="auto" w:fill="FFFFFF"/>
            <w:tcMar>
              <w:top w:w="80" w:type="dxa"/>
              <w:left w:w="140" w:type="dxa"/>
              <w:bottom w:w="80" w:type="dxa"/>
              <w:right w:w="140" w:type="dxa"/>
            </w:tcMar>
            <w:vAlign w:val="center"/>
          </w:tcPr>
          <w:p w14:paraId="29A1EECE"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Forcer l’ordre du calcul</w:t>
            </w:r>
          </w:p>
        </w:tc>
        <w:tc>
          <w:tcPr>
            <w:tcW w:w="3338" w:type="dxa"/>
            <w:shd w:val="clear" w:color="auto" w:fill="FFFFFF"/>
            <w:tcMar>
              <w:top w:w="80" w:type="dxa"/>
              <w:left w:w="140" w:type="dxa"/>
              <w:bottom w:w="80" w:type="dxa"/>
              <w:right w:w="140" w:type="dxa"/>
            </w:tcMar>
            <w:vAlign w:val="center"/>
          </w:tcPr>
          <w:p w14:paraId="44531786"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Priorité maximale</w:t>
            </w:r>
          </w:p>
        </w:tc>
      </w:tr>
      <w:tr w:rsidR="00E55C47" w:rsidRPr="005F6F90" w14:paraId="77CF54F1" w14:textId="77777777">
        <w:trPr>
          <w:trHeight w:val="420"/>
        </w:trPr>
        <w:tc>
          <w:tcPr>
            <w:tcW w:w="3000" w:type="dxa"/>
            <w:shd w:val="clear" w:color="auto" w:fill="F6F8FA"/>
            <w:tcMar>
              <w:top w:w="80" w:type="dxa"/>
              <w:left w:w="140" w:type="dxa"/>
              <w:bottom w:w="80" w:type="dxa"/>
              <w:right w:w="140" w:type="dxa"/>
            </w:tcMar>
            <w:vAlign w:val="center"/>
          </w:tcPr>
          <w:p w14:paraId="7DAF1B7D"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w:t>
            </w:r>
          </w:p>
        </w:tc>
        <w:tc>
          <w:tcPr>
            <w:tcW w:w="3300" w:type="dxa"/>
            <w:shd w:val="clear" w:color="auto" w:fill="F6F8FA"/>
            <w:tcMar>
              <w:top w:w="80" w:type="dxa"/>
              <w:left w:w="140" w:type="dxa"/>
              <w:bottom w:w="80" w:type="dxa"/>
              <w:right w:w="140" w:type="dxa"/>
            </w:tcMar>
            <w:vAlign w:val="center"/>
          </w:tcPr>
          <w:p w14:paraId="41BE7E53"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Diviser par 100</w:t>
            </w:r>
          </w:p>
        </w:tc>
        <w:tc>
          <w:tcPr>
            <w:tcW w:w="3338" w:type="dxa"/>
            <w:shd w:val="clear" w:color="auto" w:fill="F6F8FA"/>
            <w:tcMar>
              <w:top w:w="80" w:type="dxa"/>
              <w:left w:w="140" w:type="dxa"/>
              <w:bottom w:w="80" w:type="dxa"/>
              <w:right w:w="140" w:type="dxa"/>
            </w:tcMar>
            <w:vAlign w:val="center"/>
          </w:tcPr>
          <w:p w14:paraId="44010FFE"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eastAsia="Consolas" w:hAnsi="Times New Roman" w:cs="Times New Roman"/>
                <w:sz w:val="24"/>
                <w:szCs w:val="24"/>
              </w:rPr>
              <w:t>=50% vaut 0,5</w:t>
            </w:r>
          </w:p>
        </w:tc>
      </w:tr>
      <w:tr w:rsidR="00E55C47" w:rsidRPr="005F6F90" w14:paraId="6500B50B" w14:textId="77777777">
        <w:trPr>
          <w:trHeight w:val="420"/>
        </w:trPr>
        <w:tc>
          <w:tcPr>
            <w:tcW w:w="3000" w:type="dxa"/>
            <w:shd w:val="clear" w:color="auto" w:fill="FFFFFF"/>
            <w:tcMar>
              <w:top w:w="80" w:type="dxa"/>
              <w:left w:w="140" w:type="dxa"/>
              <w:bottom w:w="80" w:type="dxa"/>
              <w:right w:w="140" w:type="dxa"/>
            </w:tcMar>
            <w:vAlign w:val="center"/>
          </w:tcPr>
          <w:p w14:paraId="67FAA14D"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F2</w:t>
            </w:r>
          </w:p>
        </w:tc>
        <w:tc>
          <w:tcPr>
            <w:tcW w:w="3300" w:type="dxa"/>
            <w:shd w:val="clear" w:color="auto" w:fill="FFFFFF"/>
            <w:tcMar>
              <w:top w:w="80" w:type="dxa"/>
              <w:left w:w="140" w:type="dxa"/>
              <w:bottom w:w="80" w:type="dxa"/>
              <w:right w:w="140" w:type="dxa"/>
            </w:tcMar>
            <w:vAlign w:val="center"/>
          </w:tcPr>
          <w:p w14:paraId="150AFBA4"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Passer en mode édition</w:t>
            </w:r>
          </w:p>
        </w:tc>
        <w:tc>
          <w:tcPr>
            <w:tcW w:w="3338" w:type="dxa"/>
            <w:shd w:val="clear" w:color="auto" w:fill="FFFFFF"/>
            <w:tcMar>
              <w:top w:w="80" w:type="dxa"/>
              <w:left w:w="140" w:type="dxa"/>
              <w:bottom w:w="80" w:type="dxa"/>
              <w:right w:w="140" w:type="dxa"/>
            </w:tcMar>
            <w:vAlign w:val="center"/>
          </w:tcPr>
          <w:p w14:paraId="61646EEF"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Affiche les cellules référencées</w:t>
            </w:r>
          </w:p>
        </w:tc>
      </w:tr>
      <w:tr w:rsidR="00E55C47" w:rsidRPr="005F6F90" w14:paraId="3BA0B3DB" w14:textId="77777777">
        <w:trPr>
          <w:trHeight w:val="420"/>
        </w:trPr>
        <w:tc>
          <w:tcPr>
            <w:tcW w:w="3000" w:type="dxa"/>
            <w:shd w:val="clear" w:color="auto" w:fill="F6F8FA"/>
            <w:tcMar>
              <w:top w:w="80" w:type="dxa"/>
              <w:left w:w="140" w:type="dxa"/>
              <w:bottom w:w="80" w:type="dxa"/>
              <w:right w:w="140" w:type="dxa"/>
            </w:tcMar>
            <w:vAlign w:val="center"/>
          </w:tcPr>
          <w:p w14:paraId="672E4840"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F9 sur une sélection</w:t>
            </w:r>
          </w:p>
        </w:tc>
        <w:tc>
          <w:tcPr>
            <w:tcW w:w="3300" w:type="dxa"/>
            <w:shd w:val="clear" w:color="auto" w:fill="F6F8FA"/>
            <w:tcMar>
              <w:top w:w="80" w:type="dxa"/>
              <w:left w:w="140" w:type="dxa"/>
              <w:bottom w:w="80" w:type="dxa"/>
              <w:right w:w="140" w:type="dxa"/>
            </w:tcMar>
            <w:vAlign w:val="center"/>
          </w:tcPr>
          <w:p w14:paraId="7596B69C"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Évaluer une portion de formule</w:t>
            </w:r>
          </w:p>
        </w:tc>
        <w:tc>
          <w:tcPr>
            <w:tcW w:w="3338" w:type="dxa"/>
            <w:shd w:val="clear" w:color="auto" w:fill="F6F8FA"/>
            <w:tcMar>
              <w:top w:w="80" w:type="dxa"/>
              <w:left w:w="140" w:type="dxa"/>
              <w:bottom w:w="80" w:type="dxa"/>
              <w:right w:w="140" w:type="dxa"/>
            </w:tcMar>
            <w:vAlign w:val="center"/>
          </w:tcPr>
          <w:p w14:paraId="31E86613"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Échap pour ne pas figer le résultat</w:t>
            </w:r>
          </w:p>
        </w:tc>
      </w:tr>
      <w:tr w:rsidR="00E55C47" w:rsidRPr="005F6F90" w14:paraId="4ECD6859" w14:textId="77777777">
        <w:trPr>
          <w:trHeight w:val="420"/>
        </w:trPr>
        <w:tc>
          <w:tcPr>
            <w:tcW w:w="3000" w:type="dxa"/>
            <w:shd w:val="clear" w:color="auto" w:fill="FFFFFF"/>
            <w:tcMar>
              <w:top w:w="80" w:type="dxa"/>
              <w:left w:w="140" w:type="dxa"/>
              <w:bottom w:w="80" w:type="dxa"/>
              <w:right w:w="140" w:type="dxa"/>
            </w:tcMar>
            <w:vAlign w:val="center"/>
          </w:tcPr>
          <w:p w14:paraId="1F20A0F1"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Formules › Évaluer la formule</w:t>
            </w:r>
          </w:p>
        </w:tc>
        <w:tc>
          <w:tcPr>
            <w:tcW w:w="3300" w:type="dxa"/>
            <w:shd w:val="clear" w:color="auto" w:fill="FFFFFF"/>
            <w:tcMar>
              <w:top w:w="80" w:type="dxa"/>
              <w:left w:w="140" w:type="dxa"/>
              <w:bottom w:w="80" w:type="dxa"/>
              <w:right w:w="140" w:type="dxa"/>
            </w:tcMar>
            <w:vAlign w:val="center"/>
          </w:tcPr>
          <w:p w14:paraId="41CB02DC"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Dérouler le calcul pas à pas</w:t>
            </w:r>
          </w:p>
        </w:tc>
        <w:tc>
          <w:tcPr>
            <w:tcW w:w="3338" w:type="dxa"/>
            <w:shd w:val="clear" w:color="auto" w:fill="FFFFFF"/>
            <w:tcMar>
              <w:top w:w="80" w:type="dxa"/>
              <w:left w:w="140" w:type="dxa"/>
              <w:bottom w:w="80" w:type="dxa"/>
              <w:right w:w="140" w:type="dxa"/>
            </w:tcMar>
            <w:vAlign w:val="center"/>
          </w:tcPr>
          <w:p w14:paraId="24398C70"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Idéal pour une formule imbriquée</w:t>
            </w:r>
          </w:p>
        </w:tc>
      </w:tr>
      <w:tr w:rsidR="00E55C47" w:rsidRPr="005F6F90" w14:paraId="3667E6B1" w14:textId="77777777">
        <w:trPr>
          <w:trHeight w:val="420"/>
        </w:trPr>
        <w:tc>
          <w:tcPr>
            <w:tcW w:w="3000" w:type="dxa"/>
            <w:shd w:val="clear" w:color="auto" w:fill="F6F8FA"/>
            <w:tcMar>
              <w:top w:w="80" w:type="dxa"/>
              <w:left w:w="140" w:type="dxa"/>
              <w:bottom w:w="80" w:type="dxa"/>
              <w:right w:w="140" w:type="dxa"/>
            </w:tcMar>
            <w:vAlign w:val="center"/>
          </w:tcPr>
          <w:p w14:paraId="3928F8FF"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Ctrl + Guillemet arrière</w:t>
            </w:r>
          </w:p>
        </w:tc>
        <w:tc>
          <w:tcPr>
            <w:tcW w:w="3300" w:type="dxa"/>
            <w:shd w:val="clear" w:color="auto" w:fill="F6F8FA"/>
            <w:tcMar>
              <w:top w:w="80" w:type="dxa"/>
              <w:left w:w="140" w:type="dxa"/>
              <w:bottom w:w="80" w:type="dxa"/>
              <w:right w:w="140" w:type="dxa"/>
            </w:tcMar>
            <w:vAlign w:val="center"/>
          </w:tcPr>
          <w:p w14:paraId="73E5203B"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Afficher toutes les formules</w:t>
            </w:r>
          </w:p>
        </w:tc>
        <w:tc>
          <w:tcPr>
            <w:tcW w:w="3338" w:type="dxa"/>
            <w:shd w:val="clear" w:color="auto" w:fill="F6F8FA"/>
            <w:tcMar>
              <w:top w:w="80" w:type="dxa"/>
              <w:left w:w="140" w:type="dxa"/>
              <w:bottom w:w="80" w:type="dxa"/>
              <w:right w:w="140" w:type="dxa"/>
            </w:tcMar>
            <w:vAlign w:val="center"/>
          </w:tcPr>
          <w:p w14:paraId="38127038"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Contrôle et audit du fichier</w:t>
            </w:r>
          </w:p>
        </w:tc>
      </w:tr>
      <w:tr w:rsidR="00E55C47" w:rsidRPr="005F6F90" w14:paraId="0A8E8B2C" w14:textId="77777777">
        <w:trPr>
          <w:trHeight w:val="420"/>
        </w:trPr>
        <w:tc>
          <w:tcPr>
            <w:tcW w:w="3000" w:type="dxa"/>
            <w:shd w:val="clear" w:color="auto" w:fill="FFFFFF"/>
            <w:tcMar>
              <w:top w:w="80" w:type="dxa"/>
              <w:left w:w="140" w:type="dxa"/>
              <w:bottom w:w="80" w:type="dxa"/>
              <w:right w:w="140" w:type="dxa"/>
            </w:tcMar>
            <w:vAlign w:val="center"/>
          </w:tcPr>
          <w:p w14:paraId="4B09DFAE"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#DIV/0!</w:t>
            </w:r>
          </w:p>
        </w:tc>
        <w:tc>
          <w:tcPr>
            <w:tcW w:w="3300" w:type="dxa"/>
            <w:shd w:val="clear" w:color="auto" w:fill="FFFFFF"/>
            <w:tcMar>
              <w:top w:w="80" w:type="dxa"/>
              <w:left w:w="140" w:type="dxa"/>
              <w:bottom w:w="80" w:type="dxa"/>
              <w:right w:w="140" w:type="dxa"/>
            </w:tcMar>
            <w:vAlign w:val="center"/>
          </w:tcPr>
          <w:p w14:paraId="54D6E5B5"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Division par zéro</w:t>
            </w:r>
          </w:p>
        </w:tc>
        <w:tc>
          <w:tcPr>
            <w:tcW w:w="3338" w:type="dxa"/>
            <w:shd w:val="clear" w:color="auto" w:fill="FFFFFF"/>
            <w:tcMar>
              <w:top w:w="80" w:type="dxa"/>
              <w:left w:w="140" w:type="dxa"/>
              <w:bottom w:w="80" w:type="dxa"/>
              <w:right w:w="140" w:type="dxa"/>
            </w:tcMar>
            <w:vAlign w:val="center"/>
          </w:tcPr>
          <w:p w14:paraId="5337463E" w14:textId="77777777" w:rsidR="00E55C47" w:rsidRPr="005F6F90" w:rsidRDefault="00000000" w:rsidP="000C589E">
            <w:pPr>
              <w:spacing w:after="0" w:line="360" w:lineRule="auto"/>
              <w:rPr>
                <w:rFonts w:ascii="Times New Roman" w:hAnsi="Times New Roman" w:cs="Times New Roman"/>
                <w:sz w:val="24"/>
                <w:szCs w:val="24"/>
              </w:rPr>
            </w:pPr>
            <w:r w:rsidRPr="005F6F90">
              <w:rPr>
                <w:rFonts w:ascii="Times New Roman" w:hAnsi="Times New Roman" w:cs="Times New Roman"/>
                <w:sz w:val="24"/>
                <w:szCs w:val="24"/>
              </w:rPr>
              <w:t>Dénominateur nul ou cellule vide</w:t>
            </w:r>
          </w:p>
        </w:tc>
      </w:tr>
    </w:tbl>
    <w:p w14:paraId="197DD7E0" w14:textId="77777777" w:rsidR="00E55C47" w:rsidRDefault="00E55C47" w:rsidP="000C589E">
      <w:pPr>
        <w:spacing w:after="240" w:line="360" w:lineRule="auto"/>
        <w:rPr>
          <w:rFonts w:ascii="Times New Roman" w:hAnsi="Times New Roman" w:cs="Times New Roman"/>
        </w:rPr>
      </w:pPr>
    </w:p>
    <w:p w14:paraId="793DF0A1" w14:textId="77777777" w:rsidR="005F6F90" w:rsidRPr="000C589E" w:rsidRDefault="005F6F90" w:rsidP="000C589E">
      <w:pPr>
        <w:spacing w:after="240" w:line="360" w:lineRule="auto"/>
        <w:rPr>
          <w:rFonts w:ascii="Times New Roman" w:hAnsi="Times New Roman" w:cs="Times New Roman"/>
        </w:rPr>
      </w:pPr>
    </w:p>
    <w:p w14:paraId="0BCF6B65" w14:textId="77777777" w:rsidR="00E55C47" w:rsidRPr="000C589E" w:rsidRDefault="00000000" w:rsidP="000C589E">
      <w:pPr>
        <w:pStyle w:val="Heading1"/>
        <w:spacing w:line="360" w:lineRule="auto"/>
        <w:rPr>
          <w:rFonts w:ascii="Times New Roman" w:hAnsi="Times New Roman" w:cs="Times New Roman"/>
        </w:rPr>
      </w:pPr>
      <w:bookmarkStart w:id="29" w:name="_Toc239719016"/>
      <w:r w:rsidRPr="000C589E">
        <w:rPr>
          <w:rFonts w:ascii="Times New Roman" w:hAnsi="Times New Roman" w:cs="Times New Roman"/>
        </w:rPr>
        <w:lastRenderedPageBreak/>
        <w:t>Conclusion du Jour 6</w:t>
      </w:r>
      <w:bookmarkEnd w:id="29"/>
    </w:p>
    <w:p w14:paraId="2F57ABF4" w14:textId="77777777" w:rsidR="00E55C47" w:rsidRPr="005F6F90"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Le Jour 6 m’a permis de consolider les mécanismes fondamentaux des calculs dans Excel. J’ai commencé par les quatre opérations de base, puis travaillé les pourcentages et la priorité des opérations, avant d’appliquer ces notions dans un mini-projet concret de calcul de salaire.</w:t>
      </w:r>
    </w:p>
    <w:p w14:paraId="516C7433" w14:textId="77777777" w:rsidR="00E55C47" w:rsidRPr="005F6F90"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sz w:val="24"/>
          <w:szCs w:val="24"/>
        </w:rPr>
        <w:t xml:space="preserve">Le résultat est un calculateur dynamique : modifier une donnée d’entrée met automatiquement à jour l’ensemble des résultats. Cette journée constitue une base importante pour la suite du </w:t>
      </w:r>
      <w:proofErr w:type="spellStart"/>
      <w:r w:rsidRPr="005F6F90">
        <w:rPr>
          <w:rFonts w:ascii="Times New Roman" w:hAnsi="Times New Roman" w:cs="Times New Roman"/>
          <w:sz w:val="24"/>
          <w:szCs w:val="24"/>
        </w:rPr>
        <w:t>bootcamp</w:t>
      </w:r>
      <w:proofErr w:type="spellEnd"/>
      <w:r w:rsidRPr="005F6F90">
        <w:rPr>
          <w:rFonts w:ascii="Times New Roman" w:hAnsi="Times New Roman" w:cs="Times New Roman"/>
          <w:sz w:val="24"/>
          <w:szCs w:val="24"/>
        </w:rPr>
        <w:t>, notamment pour les travaux d’analyse et d’automatisation à venir.</w:t>
      </w:r>
    </w:p>
    <w:p w14:paraId="48B2AA15" w14:textId="77777777" w:rsidR="00E55C47" w:rsidRPr="000C589E" w:rsidRDefault="00E55C47" w:rsidP="000C589E">
      <w:pPr>
        <w:spacing w:after="60" w:line="360" w:lineRule="auto"/>
        <w:rPr>
          <w:rFonts w:ascii="Times New Roman" w:hAnsi="Times New Roman" w:cs="Times New Roman"/>
        </w:rPr>
      </w:pP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000" w:firstRow="0" w:lastRow="0" w:firstColumn="0" w:lastColumn="0" w:noHBand="0" w:noVBand="0"/>
      </w:tblPr>
      <w:tblGrid>
        <w:gridCol w:w="9638"/>
      </w:tblGrid>
      <w:tr w:rsidR="00E55C47" w:rsidRPr="000C589E" w14:paraId="4EF55672" w14:textId="77777777">
        <w:tc>
          <w:tcPr>
            <w:tcW w:w="9638" w:type="dxa"/>
            <w:shd w:val="clear" w:color="auto" w:fill="EEF7EE"/>
            <w:tcMar>
              <w:top w:w="160" w:type="dxa"/>
              <w:left w:w="220" w:type="dxa"/>
              <w:bottom w:w="160" w:type="dxa"/>
              <w:right w:w="200" w:type="dxa"/>
            </w:tcMar>
          </w:tcPr>
          <w:p w14:paraId="0933D481" w14:textId="77777777" w:rsidR="00E55C47" w:rsidRPr="005F6F90" w:rsidRDefault="00000000" w:rsidP="000C589E">
            <w:pPr>
              <w:spacing w:after="80" w:line="360" w:lineRule="auto"/>
              <w:rPr>
                <w:rFonts w:ascii="Times New Roman" w:hAnsi="Times New Roman" w:cs="Times New Roman"/>
                <w:sz w:val="24"/>
                <w:szCs w:val="24"/>
              </w:rPr>
            </w:pPr>
            <w:r w:rsidRPr="005F6F90">
              <w:rPr>
                <w:rFonts w:ascii="Times New Roman" w:hAnsi="Times New Roman" w:cs="Times New Roman"/>
                <w:b/>
                <w:bCs/>
                <w:color w:val="1E7A3C"/>
                <w:sz w:val="24"/>
                <w:szCs w:val="24"/>
              </w:rPr>
              <w:t>Statut — JOUR 6 VALIDÉ</w:t>
            </w:r>
          </w:p>
          <w:p w14:paraId="246C096B" w14:textId="77777777" w:rsidR="00E55C47" w:rsidRPr="005F6F90" w:rsidRDefault="00000000" w:rsidP="000C589E">
            <w:pPr>
              <w:spacing w:after="80" w:line="360" w:lineRule="auto"/>
              <w:rPr>
                <w:rFonts w:ascii="Times New Roman" w:hAnsi="Times New Roman" w:cs="Times New Roman"/>
                <w:sz w:val="24"/>
                <w:szCs w:val="24"/>
              </w:rPr>
            </w:pPr>
            <w:r w:rsidRPr="005F6F90">
              <w:rPr>
                <w:rFonts w:ascii="Times New Roman" w:hAnsi="Times New Roman" w:cs="Times New Roman"/>
                <w:sz w:val="24"/>
                <w:szCs w:val="24"/>
              </w:rPr>
              <w:t>Compétence principale acquise : construire des calculs corrects et dynamiques à partir de références de cellules, en maîtrisant les opérateurs, les pourcentages et la priorité des opérations.</w:t>
            </w:r>
          </w:p>
          <w:p w14:paraId="5FB21C52" w14:textId="77777777" w:rsidR="00E55C47" w:rsidRPr="000C589E" w:rsidRDefault="00000000" w:rsidP="000C589E">
            <w:pPr>
              <w:spacing w:after="0" w:line="360" w:lineRule="auto"/>
              <w:rPr>
                <w:rFonts w:ascii="Times New Roman" w:hAnsi="Times New Roman" w:cs="Times New Roman"/>
              </w:rPr>
            </w:pPr>
            <w:r w:rsidRPr="005F6F90">
              <w:rPr>
                <w:rFonts w:ascii="Times New Roman" w:hAnsi="Times New Roman" w:cs="Times New Roman"/>
                <w:sz w:val="24"/>
                <w:szCs w:val="24"/>
              </w:rPr>
              <w:t>Recherche · Exercices · Mini-projet · Challenge</w:t>
            </w:r>
          </w:p>
        </w:tc>
      </w:tr>
    </w:tbl>
    <w:p w14:paraId="35023964" w14:textId="77777777" w:rsidR="00E55C47" w:rsidRPr="000C589E" w:rsidRDefault="00E55C47" w:rsidP="000C589E">
      <w:pPr>
        <w:spacing w:after="240" w:line="360" w:lineRule="auto"/>
        <w:rPr>
          <w:rFonts w:ascii="Times New Roman" w:hAnsi="Times New Roman" w:cs="Times New Roman"/>
        </w:rPr>
      </w:pPr>
    </w:p>
    <w:p w14:paraId="31609356" w14:textId="77777777" w:rsidR="00E55C47" w:rsidRPr="005F6F90" w:rsidRDefault="00000000" w:rsidP="000C589E">
      <w:pPr>
        <w:spacing w:after="20" w:line="360" w:lineRule="auto"/>
        <w:rPr>
          <w:rFonts w:ascii="Times New Roman" w:hAnsi="Times New Roman" w:cs="Times New Roman"/>
          <w:sz w:val="24"/>
          <w:szCs w:val="24"/>
        </w:rPr>
      </w:pPr>
      <w:r w:rsidRPr="005F6F90">
        <w:rPr>
          <w:rFonts w:ascii="Times New Roman" w:hAnsi="Times New Roman" w:cs="Times New Roman"/>
          <w:b/>
          <w:bCs/>
          <w:color w:val="12294A"/>
          <w:sz w:val="24"/>
          <w:szCs w:val="24"/>
        </w:rPr>
        <w:t>Ndeye Penda SARR</w:t>
      </w:r>
    </w:p>
    <w:p w14:paraId="61011432" w14:textId="77777777" w:rsidR="00E55C47" w:rsidRPr="005F6F90" w:rsidRDefault="00000000" w:rsidP="000C589E">
      <w:pPr>
        <w:spacing w:after="10" w:line="360" w:lineRule="auto"/>
        <w:rPr>
          <w:rFonts w:ascii="Times New Roman" w:hAnsi="Times New Roman" w:cs="Times New Roman"/>
          <w:sz w:val="24"/>
          <w:szCs w:val="24"/>
        </w:rPr>
      </w:pPr>
      <w:r w:rsidRPr="005F6F90">
        <w:rPr>
          <w:rFonts w:ascii="Times New Roman" w:hAnsi="Times New Roman" w:cs="Times New Roman"/>
          <w:color w:val="737B85"/>
          <w:sz w:val="24"/>
          <w:szCs w:val="24"/>
        </w:rPr>
        <w:t>Apprenante — Promotion 8, Développement Data</w:t>
      </w:r>
    </w:p>
    <w:p w14:paraId="0170A6B9" w14:textId="77777777" w:rsidR="00E55C47" w:rsidRPr="005F6F90" w:rsidRDefault="00000000" w:rsidP="000C589E">
      <w:pPr>
        <w:spacing w:line="360" w:lineRule="auto"/>
        <w:rPr>
          <w:rFonts w:ascii="Times New Roman" w:hAnsi="Times New Roman" w:cs="Times New Roman"/>
          <w:sz w:val="24"/>
          <w:szCs w:val="24"/>
        </w:rPr>
      </w:pPr>
      <w:r w:rsidRPr="005F6F90">
        <w:rPr>
          <w:rFonts w:ascii="Times New Roman" w:hAnsi="Times New Roman" w:cs="Times New Roman"/>
          <w:color w:val="737B85"/>
          <w:sz w:val="24"/>
          <w:szCs w:val="24"/>
        </w:rPr>
        <w:t>Orange Digital Center — 2026</w:t>
      </w:r>
    </w:p>
    <w:sectPr w:rsidR="00E55C47" w:rsidRPr="005F6F90">
      <w:headerReference w:type="default" r:id="rId24"/>
      <w:footerReference w:type="default" r:id="rId25"/>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5E559" w14:textId="77777777" w:rsidR="006C6F8D" w:rsidRDefault="006C6F8D">
      <w:pPr>
        <w:spacing w:after="0" w:line="240" w:lineRule="auto"/>
      </w:pPr>
      <w:r>
        <w:separator/>
      </w:r>
    </w:p>
  </w:endnote>
  <w:endnote w:type="continuationSeparator" w:id="0">
    <w:p w14:paraId="66BFD748" w14:textId="77777777" w:rsidR="006C6F8D" w:rsidRDefault="006C6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CFAC" w14:textId="77777777" w:rsidR="00E55C47" w:rsidRPr="00632C79" w:rsidRDefault="00000000">
    <w:pPr>
      <w:tabs>
        <w:tab w:val="right" w:pos="9638"/>
      </w:tabs>
      <w:rPr>
        <w:rFonts w:ascii="Arial" w:hAnsi="Arial" w:cs="Arial"/>
        <w:sz w:val="18"/>
        <w:szCs w:val="18"/>
      </w:rPr>
    </w:pPr>
    <w:r w:rsidRPr="00632C79">
      <w:rPr>
        <w:rFonts w:ascii="Arial" w:hAnsi="Arial" w:cs="Arial"/>
        <w:color w:val="737B85"/>
        <w:sz w:val="18"/>
        <w:szCs w:val="18"/>
      </w:rPr>
      <w:t>Ndeye Penda SARR — 2026</w:t>
    </w:r>
    <w:r w:rsidRPr="00632C79">
      <w:rPr>
        <w:rFonts w:ascii="Arial" w:hAnsi="Arial" w:cs="Arial"/>
        <w:color w:val="737B85"/>
        <w:sz w:val="18"/>
        <w:szCs w:val="18"/>
      </w:rPr>
      <w:tab/>
      <w:t xml:space="preserve">Page </w:t>
    </w:r>
    <w:r w:rsidRPr="00632C79">
      <w:rPr>
        <w:rFonts w:ascii="Arial" w:hAnsi="Arial" w:cs="Arial"/>
        <w:b/>
        <w:bCs/>
        <w:color w:val="C25100"/>
        <w:sz w:val="18"/>
        <w:szCs w:val="18"/>
      </w:rPr>
      <w:fldChar w:fldCharType="begin"/>
    </w:r>
    <w:r w:rsidRPr="00632C79">
      <w:rPr>
        <w:rFonts w:ascii="Arial" w:hAnsi="Arial" w:cs="Arial"/>
        <w:b/>
        <w:bCs/>
        <w:color w:val="C25100"/>
        <w:sz w:val="18"/>
        <w:szCs w:val="18"/>
      </w:rPr>
      <w:instrText>PAGE</w:instrText>
    </w:r>
    <w:r w:rsidRPr="00632C79">
      <w:rPr>
        <w:rFonts w:ascii="Arial" w:hAnsi="Arial" w:cs="Arial"/>
        <w:b/>
        <w:bCs/>
        <w:color w:val="C25100"/>
        <w:sz w:val="18"/>
        <w:szCs w:val="18"/>
      </w:rPr>
      <w:fldChar w:fldCharType="separate"/>
    </w:r>
    <w:r w:rsidR="000C589E" w:rsidRPr="00632C79">
      <w:rPr>
        <w:rFonts w:ascii="Arial" w:hAnsi="Arial" w:cs="Arial"/>
        <w:b/>
        <w:bCs/>
        <w:noProof/>
        <w:color w:val="C25100"/>
        <w:sz w:val="18"/>
        <w:szCs w:val="18"/>
      </w:rPr>
      <w:t>1</w:t>
    </w:r>
    <w:r w:rsidRPr="00632C79">
      <w:rPr>
        <w:rFonts w:ascii="Arial" w:hAnsi="Arial" w:cs="Arial"/>
        <w:b/>
        <w:bCs/>
        <w:color w:val="C25100"/>
        <w:sz w:val="18"/>
        <w:szCs w:val="18"/>
      </w:rPr>
      <w:fldChar w:fldCharType="end"/>
    </w:r>
    <w:r w:rsidRPr="00632C79">
      <w:rPr>
        <w:rFonts w:ascii="Arial" w:hAnsi="Arial" w:cs="Arial"/>
        <w:color w:val="737B85"/>
        <w:sz w:val="18"/>
        <w:szCs w:val="18"/>
      </w:rPr>
      <w:t xml:space="preserve"> / </w:t>
    </w:r>
    <w:r w:rsidRPr="00632C79">
      <w:rPr>
        <w:rFonts w:ascii="Arial" w:hAnsi="Arial" w:cs="Arial"/>
        <w:color w:val="737B85"/>
        <w:sz w:val="18"/>
        <w:szCs w:val="18"/>
      </w:rPr>
      <w:fldChar w:fldCharType="begin"/>
    </w:r>
    <w:r w:rsidRPr="00632C79">
      <w:rPr>
        <w:rFonts w:ascii="Arial" w:hAnsi="Arial" w:cs="Arial"/>
        <w:color w:val="737B85"/>
        <w:sz w:val="18"/>
        <w:szCs w:val="18"/>
      </w:rPr>
      <w:instrText>NUMPAGES</w:instrText>
    </w:r>
    <w:r w:rsidRPr="00632C79">
      <w:rPr>
        <w:rFonts w:ascii="Arial" w:hAnsi="Arial" w:cs="Arial"/>
        <w:color w:val="737B85"/>
        <w:sz w:val="18"/>
        <w:szCs w:val="18"/>
      </w:rPr>
      <w:fldChar w:fldCharType="separate"/>
    </w:r>
    <w:r w:rsidR="000C589E" w:rsidRPr="00632C79">
      <w:rPr>
        <w:rFonts w:ascii="Arial" w:hAnsi="Arial" w:cs="Arial"/>
        <w:noProof/>
        <w:color w:val="737B85"/>
        <w:sz w:val="18"/>
        <w:szCs w:val="18"/>
      </w:rPr>
      <w:t>1</w:t>
    </w:r>
    <w:r w:rsidRPr="00632C79">
      <w:rPr>
        <w:rFonts w:ascii="Arial" w:hAnsi="Arial" w:cs="Arial"/>
        <w:color w:val="737B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99EFC" w14:textId="77777777" w:rsidR="006C6F8D" w:rsidRDefault="006C6F8D">
      <w:pPr>
        <w:spacing w:after="0" w:line="240" w:lineRule="auto"/>
      </w:pPr>
      <w:r>
        <w:separator/>
      </w:r>
    </w:p>
  </w:footnote>
  <w:footnote w:type="continuationSeparator" w:id="0">
    <w:p w14:paraId="51CB3E1E" w14:textId="77777777" w:rsidR="006C6F8D" w:rsidRDefault="006C6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4B5B" w14:textId="77777777" w:rsidR="00E55C47" w:rsidRPr="00632C79" w:rsidRDefault="00000000">
    <w:pPr>
      <w:pBdr>
        <w:bottom w:val="single" w:sz="6" w:space="6" w:color="DDE2E8"/>
      </w:pBdr>
      <w:tabs>
        <w:tab w:val="right" w:pos="9638"/>
      </w:tabs>
      <w:spacing w:after="40"/>
      <w:rPr>
        <w:rFonts w:ascii="Arial" w:hAnsi="Arial" w:cs="Arial"/>
        <w:sz w:val="18"/>
        <w:szCs w:val="18"/>
      </w:rPr>
    </w:pPr>
    <w:proofErr w:type="spellStart"/>
    <w:r w:rsidRPr="00632C79">
      <w:rPr>
        <w:rFonts w:ascii="Arial" w:hAnsi="Arial" w:cs="Arial"/>
        <w:color w:val="737B85"/>
        <w:sz w:val="18"/>
        <w:szCs w:val="18"/>
      </w:rPr>
      <w:t>Bootcamp</w:t>
    </w:r>
    <w:proofErr w:type="spellEnd"/>
    <w:r w:rsidRPr="00632C79">
      <w:rPr>
        <w:rFonts w:ascii="Arial" w:hAnsi="Arial" w:cs="Arial"/>
        <w:color w:val="737B85"/>
        <w:sz w:val="18"/>
        <w:szCs w:val="18"/>
      </w:rPr>
      <w:t xml:space="preserve"> Excel — Jour 6 : opérateurs et calculs</w:t>
    </w:r>
    <w:r w:rsidRPr="00632C79">
      <w:rPr>
        <w:rFonts w:ascii="Arial" w:hAnsi="Arial" w:cs="Arial"/>
        <w:color w:val="C25100"/>
        <w:sz w:val="18"/>
        <w:szCs w:val="18"/>
      </w:rPr>
      <w:tab/>
      <w:t>Orange Digital Center — Promotion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E3517"/>
    <w:multiLevelType w:val="hybridMultilevel"/>
    <w:tmpl w:val="053074FC"/>
    <w:lvl w:ilvl="0" w:tplc="7A220A70">
      <w:start w:val="1"/>
      <w:numFmt w:val="bullet"/>
      <w:lvlText w:val="●"/>
      <w:lvlJc w:val="left"/>
      <w:pPr>
        <w:ind w:left="720" w:hanging="360"/>
      </w:pPr>
    </w:lvl>
    <w:lvl w:ilvl="1" w:tplc="EC6C85C0">
      <w:start w:val="1"/>
      <w:numFmt w:val="bullet"/>
      <w:lvlText w:val="○"/>
      <w:lvlJc w:val="left"/>
      <w:pPr>
        <w:ind w:left="1440" w:hanging="360"/>
      </w:pPr>
    </w:lvl>
    <w:lvl w:ilvl="2" w:tplc="8F761CC6">
      <w:start w:val="1"/>
      <w:numFmt w:val="bullet"/>
      <w:lvlText w:val="■"/>
      <w:lvlJc w:val="left"/>
      <w:pPr>
        <w:ind w:left="2160" w:hanging="360"/>
      </w:pPr>
    </w:lvl>
    <w:lvl w:ilvl="3" w:tplc="45F408C6">
      <w:start w:val="1"/>
      <w:numFmt w:val="bullet"/>
      <w:lvlText w:val="●"/>
      <w:lvlJc w:val="left"/>
      <w:pPr>
        <w:ind w:left="2880" w:hanging="360"/>
      </w:pPr>
    </w:lvl>
    <w:lvl w:ilvl="4" w:tplc="D094401E">
      <w:start w:val="1"/>
      <w:numFmt w:val="bullet"/>
      <w:lvlText w:val="○"/>
      <w:lvlJc w:val="left"/>
      <w:pPr>
        <w:ind w:left="3600" w:hanging="360"/>
      </w:pPr>
    </w:lvl>
    <w:lvl w:ilvl="5" w:tplc="1C648F54">
      <w:start w:val="1"/>
      <w:numFmt w:val="bullet"/>
      <w:lvlText w:val="■"/>
      <w:lvlJc w:val="left"/>
      <w:pPr>
        <w:ind w:left="4320" w:hanging="360"/>
      </w:pPr>
    </w:lvl>
    <w:lvl w:ilvl="6" w:tplc="FC8E8560">
      <w:start w:val="1"/>
      <w:numFmt w:val="bullet"/>
      <w:lvlText w:val="●"/>
      <w:lvlJc w:val="left"/>
      <w:pPr>
        <w:ind w:left="5040" w:hanging="360"/>
      </w:pPr>
    </w:lvl>
    <w:lvl w:ilvl="7" w:tplc="1578103C">
      <w:start w:val="1"/>
      <w:numFmt w:val="bullet"/>
      <w:lvlText w:val="●"/>
      <w:lvlJc w:val="left"/>
      <w:pPr>
        <w:ind w:left="5760" w:hanging="360"/>
      </w:pPr>
    </w:lvl>
    <w:lvl w:ilvl="8" w:tplc="32E4B27A">
      <w:start w:val="1"/>
      <w:numFmt w:val="bullet"/>
      <w:lvlText w:val="●"/>
      <w:lvlJc w:val="left"/>
      <w:pPr>
        <w:ind w:left="6480" w:hanging="360"/>
      </w:pPr>
    </w:lvl>
  </w:abstractNum>
  <w:num w:numId="1" w16cid:durableId="1677230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C47"/>
    <w:rsid w:val="000C589E"/>
    <w:rsid w:val="000D48D8"/>
    <w:rsid w:val="005F6F90"/>
    <w:rsid w:val="00632C79"/>
    <w:rsid w:val="006C6F8D"/>
    <w:rsid w:val="00A513E9"/>
    <w:rsid w:val="00AB20B0"/>
    <w:rsid w:val="00DF1019"/>
    <w:rsid w:val="00E55C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BD091"/>
  <w15:docId w15:val="{23248FE5-176E-4A64-B5E2-AEA41739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4" w:space="8" w:color="FF7900"/>
      </w:pBdr>
      <w:spacing w:before="400" w:after="220"/>
      <w:outlineLvl w:val="0"/>
    </w:pPr>
    <w:rPr>
      <w:b/>
      <w:bCs/>
      <w:color w:val="12294A"/>
      <w:sz w:val="34"/>
      <w:szCs w:val="34"/>
    </w:rPr>
  </w:style>
  <w:style w:type="paragraph" w:styleId="Heading2">
    <w:name w:val="heading 2"/>
    <w:uiPriority w:val="9"/>
    <w:unhideWhenUsed/>
    <w:qFormat/>
    <w:pPr>
      <w:keepNext/>
      <w:spacing w:before="340" w:after="140"/>
      <w:outlineLvl w:val="1"/>
    </w:pPr>
    <w:rPr>
      <w:b/>
      <w:bCs/>
      <w:color w:val="C25100"/>
      <w:sz w:val="27"/>
      <w:szCs w:val="27"/>
    </w:rPr>
  </w:style>
  <w:style w:type="paragraph" w:styleId="Heading3">
    <w:name w:val="heading 3"/>
    <w:uiPriority w:val="9"/>
    <w:unhideWhenUsed/>
    <w:qFormat/>
    <w:pPr>
      <w:keepNext/>
      <w:spacing w:before="240" w:after="100"/>
      <w:outlineLvl w:val="2"/>
    </w:pPr>
    <w:rPr>
      <w:b/>
      <w:bCs/>
      <w:color w:val="1229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589E"/>
    <w:pPr>
      <w:spacing w:after="100"/>
    </w:pPr>
  </w:style>
  <w:style w:type="paragraph" w:styleId="TOC2">
    <w:name w:val="toc 2"/>
    <w:basedOn w:val="Normal"/>
    <w:next w:val="Normal"/>
    <w:autoRedefine/>
    <w:uiPriority w:val="39"/>
    <w:unhideWhenUsed/>
    <w:rsid w:val="000C589E"/>
    <w:pPr>
      <w:spacing w:after="100"/>
      <w:ind w:left="220"/>
    </w:pPr>
  </w:style>
  <w:style w:type="paragraph" w:styleId="Header">
    <w:name w:val="header"/>
    <w:basedOn w:val="Normal"/>
    <w:link w:val="HeaderChar"/>
    <w:uiPriority w:val="99"/>
    <w:unhideWhenUsed/>
    <w:rsid w:val="00632C79"/>
    <w:pPr>
      <w:tabs>
        <w:tab w:val="center" w:pos="4536"/>
        <w:tab w:val="right" w:pos="9072"/>
      </w:tabs>
      <w:spacing w:after="0" w:line="240" w:lineRule="auto"/>
    </w:pPr>
  </w:style>
  <w:style w:type="character" w:customStyle="1" w:styleId="HeaderChar">
    <w:name w:val="Header Char"/>
    <w:basedOn w:val="DefaultParagraphFont"/>
    <w:link w:val="Header"/>
    <w:uiPriority w:val="99"/>
    <w:rsid w:val="00632C79"/>
  </w:style>
  <w:style w:type="paragraph" w:styleId="Footer">
    <w:name w:val="footer"/>
    <w:basedOn w:val="Normal"/>
    <w:link w:val="FooterChar"/>
    <w:uiPriority w:val="99"/>
    <w:unhideWhenUsed/>
    <w:rsid w:val="00632C79"/>
    <w:pPr>
      <w:tabs>
        <w:tab w:val="center" w:pos="4536"/>
        <w:tab w:val="right" w:pos="9072"/>
      </w:tabs>
      <w:spacing w:after="0" w:line="240" w:lineRule="auto"/>
    </w:pPr>
  </w:style>
  <w:style w:type="character" w:customStyle="1" w:styleId="FooterChar">
    <w:name w:val="Footer Char"/>
    <w:basedOn w:val="DefaultParagraphFont"/>
    <w:link w:val="Footer"/>
    <w:uiPriority w:val="99"/>
    <w:rsid w:val="00632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2624</Words>
  <Characters>14436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Jour 6 — Opérateurs et calculs dans Excel</vt:lpstr>
    </vt:vector>
  </TitlesOfParts>
  <Company/>
  <LinksUpToDate>false</LinksUpToDate>
  <CharactersWithSpaces>17026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6 — Opérateurs et calculs dans Excel</dc:title>
  <dc:creator>Ndeye Penda SARR</dc:creator>
  <dc:description>Rapport de restitution — Bootcamp Excel, Orange Digital Center, Promotion 8</dc:description>
  <cp:lastModifiedBy>Ndeye Penda SARR</cp:lastModifiedBy>
  <cp:revision>3</cp:revision>
  <dcterms:created xsi:type="dcterms:W3CDTF">2026-09-08T00:49:00Z</dcterms:created>
  <dcterms:modified xsi:type="dcterms:W3CDTF">2026-09-08T09:27:00Z</dcterms:modified>
</cp:coreProperties>
</file>