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088" w:rsidRDefault="007940E1">
      <w:pPr>
        <w:rPr>
          <w:b/>
        </w:rPr>
      </w:pPr>
      <w:r w:rsidRPr="007940E1">
        <w:rPr>
          <w:b/>
        </w:rPr>
        <w:t>1 INTRODUZIONE</w:t>
      </w:r>
      <w:bookmarkStart w:id="0" w:name="_GoBack"/>
      <w:bookmarkEnd w:id="0"/>
    </w:p>
    <w:p w:rsidR="00075184" w:rsidRDefault="00075184">
      <w:pPr>
        <w:rPr>
          <w:b/>
        </w:rPr>
      </w:pPr>
    </w:p>
    <w:p w:rsidR="00075184" w:rsidRDefault="00075184" w:rsidP="00DC20DE">
      <w:pPr>
        <w:ind w:firstLine="708"/>
        <w:rPr>
          <w:b/>
        </w:rPr>
      </w:pPr>
      <w:r>
        <w:rPr>
          <w:b/>
        </w:rPr>
        <w:t>1.1 Obiettivo</w:t>
      </w:r>
    </w:p>
    <w:p w:rsidR="007940E1" w:rsidRDefault="007940E1" w:rsidP="00DC20DE">
      <w:pPr>
        <w:ind w:left="708"/>
        <w:jc w:val="both"/>
      </w:pPr>
      <w:r>
        <w:t>La stesura di tale documento ha come obiettivo quello di illustrare i requisiti richiesti e l’architettura hardware e software di un dispositivo di riconoscimento di colori. Tale dispositivo è realizzato con l’</w:t>
      </w:r>
      <w:r w:rsidR="00075184">
        <w:t>idea di facilitare in qualche modo la percezione dei colori degli oggetti che ci circondano di coloro che abbiano difficoltà visive, in particolare non vedenti e/ daltonici.</w:t>
      </w:r>
    </w:p>
    <w:p w:rsidR="00075184" w:rsidRPr="00075184" w:rsidRDefault="00075184" w:rsidP="00075184">
      <w:pPr>
        <w:jc w:val="both"/>
        <w:rPr>
          <w:b/>
        </w:rPr>
      </w:pPr>
    </w:p>
    <w:p w:rsidR="00075184" w:rsidRDefault="00075184" w:rsidP="00DC20DE">
      <w:pPr>
        <w:ind w:firstLine="708"/>
        <w:jc w:val="both"/>
        <w:rPr>
          <w:b/>
        </w:rPr>
      </w:pPr>
      <w:r w:rsidRPr="00075184">
        <w:rPr>
          <w:b/>
        </w:rPr>
        <w:t>1.2 Scopo</w:t>
      </w:r>
    </w:p>
    <w:p w:rsidR="00075184" w:rsidRDefault="00075184" w:rsidP="00DC20DE">
      <w:pPr>
        <w:ind w:left="708"/>
        <w:jc w:val="both"/>
      </w:pPr>
      <w:r>
        <w:t xml:space="preserve">Il dispositivo </w:t>
      </w:r>
      <w:r>
        <w:rPr>
          <w:b/>
        </w:rPr>
        <w:t>ReC</w:t>
      </w:r>
      <w:r w:rsidRPr="00075184">
        <w:rPr>
          <w:b/>
        </w:rPr>
        <w:t>olor</w:t>
      </w:r>
      <w:r>
        <w:rPr>
          <w:b/>
        </w:rPr>
        <w:t xml:space="preserve"> </w:t>
      </w:r>
      <w:r>
        <w:t>deve essere in grado di identificare il colore dell’oggetto in prossimità del quale viene posto, riuscendo inoltre ad associare al colore identificato una segnalazione vocale che metta a conoscenza all’utente del colore dell’oggetto in questione.</w:t>
      </w:r>
    </w:p>
    <w:p w:rsidR="00075184" w:rsidRDefault="00075184" w:rsidP="00075184">
      <w:pPr>
        <w:jc w:val="both"/>
      </w:pPr>
    </w:p>
    <w:p w:rsidR="00075184" w:rsidRDefault="00075184" w:rsidP="00DC20DE">
      <w:pPr>
        <w:ind w:firstLine="708"/>
        <w:jc w:val="both"/>
      </w:pPr>
      <w:r w:rsidRPr="00075184">
        <w:rPr>
          <w:b/>
        </w:rPr>
        <w:t>1.3 Struttura generale</w:t>
      </w:r>
    </w:p>
    <w:p w:rsidR="00DC20DE" w:rsidRDefault="00DA4B73" w:rsidP="00DC20DE">
      <w:pPr>
        <w:ind w:left="708"/>
        <w:jc w:val="both"/>
      </w:pPr>
      <w:r>
        <w:t>Nel paragrafo 2 viene effettuata una descrizione delle funzionalità del sistema, elencando anche quelli che sono i requisiti funzionali e non funzionali del sitema. Il paragrafo 3 invece descrive le funzionalità del dispositivo sotto forma di casi d’uso. Inoltre viene riportata una descrizione dell’</w:t>
      </w:r>
      <w:r w:rsidR="00DC20DE">
        <w:t>architettura sia hardware che software del sistema.  Infine, il paragrafo 4 riporta le tecniche di testing utilizzate.</w:t>
      </w:r>
    </w:p>
    <w:p w:rsidR="00DC20DE" w:rsidRPr="00DA4B73" w:rsidRDefault="00DC20DE" w:rsidP="00075184">
      <w:pPr>
        <w:jc w:val="both"/>
      </w:pPr>
    </w:p>
    <w:p w:rsidR="00075184" w:rsidRDefault="00DC20DE" w:rsidP="00075184">
      <w:pPr>
        <w:jc w:val="both"/>
        <w:rPr>
          <w:b/>
        </w:rPr>
      </w:pPr>
      <w:r w:rsidRPr="00DC20DE">
        <w:rPr>
          <w:b/>
        </w:rPr>
        <w:t>2 Requisiti del sistema</w:t>
      </w:r>
    </w:p>
    <w:p w:rsidR="00DC20DE" w:rsidRDefault="00DC20DE" w:rsidP="00075184">
      <w:pPr>
        <w:jc w:val="both"/>
        <w:rPr>
          <w:b/>
        </w:rPr>
      </w:pPr>
      <w:r>
        <w:rPr>
          <w:b/>
        </w:rPr>
        <w:tab/>
      </w:r>
    </w:p>
    <w:p w:rsidR="00DC20DE" w:rsidRDefault="00DC20DE" w:rsidP="00075184">
      <w:pPr>
        <w:jc w:val="both"/>
        <w:rPr>
          <w:b/>
        </w:rPr>
      </w:pPr>
      <w:r>
        <w:rPr>
          <w:b/>
        </w:rPr>
        <w:tab/>
        <w:t>2.1 Interfaccia utente</w:t>
      </w:r>
    </w:p>
    <w:p w:rsidR="00DC20DE" w:rsidRDefault="00DC20DE" w:rsidP="00E06473">
      <w:pPr>
        <w:ind w:left="708"/>
        <w:jc w:val="both"/>
      </w:pPr>
      <w:r>
        <w:t xml:space="preserve">Il dispositivo è dotato di un pulsante che permette una volta avvicinato il sensore di riconoscimento di colori all’oggetto in questione di rilevare il colore del suddetto oggetto, quindi inviare </w:t>
      </w:r>
      <w:r w:rsidR="00E06473">
        <w:t>il segnale al sistema che sarà in grado di trasmettere il file audio corrispondente.</w:t>
      </w:r>
      <w:r w:rsidR="000D585D">
        <w:t xml:space="preserve"> Un led resta acceso in condizioni di standby del sistema mentre si spegne durante la segnalazione acustica.</w:t>
      </w:r>
    </w:p>
    <w:p w:rsidR="00E06473" w:rsidRPr="00DC20DE" w:rsidRDefault="00E06473" w:rsidP="00E06473">
      <w:pPr>
        <w:ind w:left="708"/>
        <w:jc w:val="both"/>
      </w:pPr>
    </w:p>
    <w:p w:rsidR="00DC20DE" w:rsidRDefault="00DC20DE" w:rsidP="00075184">
      <w:pPr>
        <w:jc w:val="both"/>
        <w:rPr>
          <w:b/>
        </w:rPr>
      </w:pPr>
      <w:r>
        <w:rPr>
          <w:b/>
        </w:rPr>
        <w:tab/>
        <w:t>2.2 Caratteristiche utente</w:t>
      </w:r>
    </w:p>
    <w:p w:rsidR="00E06473" w:rsidRDefault="00E06473" w:rsidP="00E06473">
      <w:pPr>
        <w:ind w:left="708"/>
        <w:jc w:val="both"/>
      </w:pPr>
      <w:r>
        <w:t xml:space="preserve">Gli utenti destinatari del prodotto </w:t>
      </w:r>
      <w:r w:rsidRPr="00E06473">
        <w:rPr>
          <w:b/>
        </w:rPr>
        <w:t>ReColor</w:t>
      </w:r>
      <w:r w:rsidR="000D585D">
        <w:t xml:space="preserve"> sono coloro</w:t>
      </w:r>
      <w:r>
        <w:t xml:space="preserve"> i quali presentino difficoltà visive e non riescano a distinguere i colori. Potrebbero inoltre farne uso tutti colori i quali volessero riconoscere il colore dell’oggetto in riferimento.</w:t>
      </w:r>
    </w:p>
    <w:p w:rsidR="00E06473" w:rsidRPr="00E06473" w:rsidRDefault="00E06473" w:rsidP="00E06473">
      <w:pPr>
        <w:ind w:left="708"/>
        <w:jc w:val="both"/>
      </w:pPr>
    </w:p>
    <w:p w:rsidR="00DC20DE" w:rsidRDefault="00DC20DE" w:rsidP="00075184">
      <w:pPr>
        <w:jc w:val="both"/>
        <w:rPr>
          <w:b/>
        </w:rPr>
      </w:pPr>
      <w:r>
        <w:rPr>
          <w:b/>
        </w:rPr>
        <w:tab/>
        <w:t>2.3 Vincoli</w:t>
      </w:r>
    </w:p>
    <w:p w:rsidR="00E06473" w:rsidRPr="00E06473" w:rsidRDefault="000D585D" w:rsidP="00E06473">
      <w:pPr>
        <w:pStyle w:val="Paragrafoelenco"/>
        <w:numPr>
          <w:ilvl w:val="0"/>
          <w:numId w:val="1"/>
        </w:numPr>
        <w:jc w:val="both"/>
        <w:rPr>
          <w:b/>
        </w:rPr>
      </w:pPr>
      <w:r>
        <w:t>L’utente può mettere in funzione il dispositivo semplicemente pigiando il pulsante di cui è fornito.</w:t>
      </w:r>
    </w:p>
    <w:p w:rsidR="00E06473" w:rsidRPr="00E06473" w:rsidRDefault="00E06473" w:rsidP="00E06473">
      <w:pPr>
        <w:pStyle w:val="Paragrafoelenco"/>
        <w:numPr>
          <w:ilvl w:val="0"/>
          <w:numId w:val="1"/>
        </w:numPr>
        <w:jc w:val="both"/>
        <w:rPr>
          <w:b/>
        </w:rPr>
      </w:pPr>
      <w:r>
        <w:t>Ambienti di sviluppo: IDE di Arduino.</w:t>
      </w:r>
    </w:p>
    <w:p w:rsidR="00E06473" w:rsidRPr="000D585D" w:rsidRDefault="00E06473" w:rsidP="00E06473">
      <w:pPr>
        <w:pStyle w:val="Paragrafoelenco"/>
        <w:numPr>
          <w:ilvl w:val="0"/>
          <w:numId w:val="1"/>
        </w:numPr>
        <w:jc w:val="both"/>
        <w:rPr>
          <w:b/>
        </w:rPr>
      </w:pPr>
      <w:r>
        <w:lastRenderedPageBreak/>
        <w:t xml:space="preserve"> </w:t>
      </w:r>
      <w:r w:rsidR="000D585D">
        <w:t>Il dispositivo è provvisto di una microSD per la memorizzazione dei file audio di una capienza pari a 1GB.</w:t>
      </w:r>
    </w:p>
    <w:p w:rsidR="000D585D" w:rsidRPr="00CC171A" w:rsidRDefault="000D585D" w:rsidP="00E06473">
      <w:pPr>
        <w:pStyle w:val="Paragrafoelenco"/>
        <w:numPr>
          <w:ilvl w:val="0"/>
          <w:numId w:val="1"/>
        </w:numPr>
        <w:jc w:val="both"/>
        <w:rPr>
          <w:b/>
        </w:rPr>
      </w:pPr>
      <w:r>
        <w:t>Il modulo che permette l’utilizzo della microSD non supporta memorie superiori ai 2 GB.</w:t>
      </w:r>
    </w:p>
    <w:p w:rsidR="00CC171A" w:rsidRPr="00E06473" w:rsidRDefault="00CC171A" w:rsidP="00E06473">
      <w:pPr>
        <w:pStyle w:val="Paragrafoelenco"/>
        <w:numPr>
          <w:ilvl w:val="0"/>
          <w:numId w:val="1"/>
        </w:numPr>
        <w:jc w:val="both"/>
        <w:rPr>
          <w:b/>
        </w:rPr>
      </w:pPr>
      <w:r>
        <w:t>La distanza tra l’oggetto ed il dispositivo non deve essere superiore ai 10 mm.</w:t>
      </w:r>
    </w:p>
    <w:p w:rsidR="00E06473" w:rsidRPr="000D585D" w:rsidRDefault="00E06473" w:rsidP="000D585D">
      <w:pPr>
        <w:ind w:left="1065"/>
        <w:jc w:val="both"/>
        <w:rPr>
          <w:b/>
        </w:rPr>
      </w:pPr>
    </w:p>
    <w:p w:rsidR="00DC20DE" w:rsidRDefault="00DC20DE" w:rsidP="00075184">
      <w:pPr>
        <w:jc w:val="both"/>
        <w:rPr>
          <w:b/>
        </w:rPr>
      </w:pPr>
      <w:r>
        <w:rPr>
          <w:b/>
        </w:rPr>
        <w:tab/>
        <w:t>2.4 Requisiti funzionali</w:t>
      </w:r>
    </w:p>
    <w:p w:rsidR="00BD22A5" w:rsidRDefault="00BD22A5" w:rsidP="00BD22A5">
      <w:pPr>
        <w:jc w:val="both"/>
      </w:pPr>
      <w:r>
        <w:rPr>
          <w:b/>
        </w:rPr>
        <w:tab/>
      </w:r>
      <w:r>
        <w:t>Sono stati fissati i seguenti requisiti funzionali:</w:t>
      </w:r>
    </w:p>
    <w:p w:rsidR="00BD22A5" w:rsidRDefault="00BD22A5" w:rsidP="00BD22A5">
      <w:pPr>
        <w:pStyle w:val="Paragrafoelenco"/>
        <w:numPr>
          <w:ilvl w:val="0"/>
          <w:numId w:val="5"/>
        </w:numPr>
        <w:jc w:val="both"/>
      </w:pPr>
      <w:r>
        <w:t>Il dispositivo dispone di un pulsante che permette l’</w:t>
      </w:r>
      <w:r w:rsidR="00E63916">
        <w:t>esecuzione del sistema;</w:t>
      </w:r>
    </w:p>
    <w:p w:rsidR="00BD22A5" w:rsidRDefault="00BD22A5" w:rsidP="00BD22A5">
      <w:pPr>
        <w:pStyle w:val="Paragrafoelenco"/>
        <w:numPr>
          <w:ilvl w:val="0"/>
          <w:numId w:val="5"/>
        </w:numPr>
        <w:jc w:val="both"/>
      </w:pPr>
      <w:r>
        <w:t>Il dispositivo permette di rilevare tramite modulo sensore di riconoscimento colori i valori di intensità</w:t>
      </w:r>
      <w:r w:rsidR="00E63916">
        <w:t xml:space="preserve"> luminosa di rosso, verde e blu;</w:t>
      </w:r>
    </w:p>
    <w:p w:rsidR="00BD22A5" w:rsidRDefault="00BD22A5" w:rsidP="00BD22A5">
      <w:pPr>
        <w:pStyle w:val="Paragrafoelenco"/>
        <w:numPr>
          <w:ilvl w:val="0"/>
          <w:numId w:val="5"/>
        </w:numPr>
        <w:jc w:val="both"/>
      </w:pPr>
      <w:r>
        <w:t>Il dispositivo dispone di un modulo di memoria dei file audio necessario ad associare al colore rilevato la segna</w:t>
      </w:r>
      <w:r w:rsidR="00E63916">
        <w:t>lazione acustica corrispondente;</w:t>
      </w:r>
    </w:p>
    <w:p w:rsidR="00BD22A5" w:rsidRDefault="00BD22A5" w:rsidP="00BD22A5">
      <w:pPr>
        <w:pStyle w:val="Paragrafoelenco"/>
        <w:numPr>
          <w:ilvl w:val="0"/>
          <w:numId w:val="5"/>
        </w:numPr>
        <w:jc w:val="both"/>
      </w:pPr>
      <w:r>
        <w:t>Il dispositivo dispone di un led che permette di segnalare se il sistemaa è o meno in funzionam</w:t>
      </w:r>
      <w:r w:rsidR="00E63916">
        <w:t>ento;</w:t>
      </w:r>
    </w:p>
    <w:p w:rsidR="00BD22A5" w:rsidRPr="00BD22A5" w:rsidRDefault="00BD22A5" w:rsidP="00BD22A5">
      <w:pPr>
        <w:pStyle w:val="Paragrafoelenco"/>
        <w:ind w:left="1776"/>
        <w:jc w:val="both"/>
      </w:pPr>
    </w:p>
    <w:p w:rsidR="00DC20DE" w:rsidRDefault="00DC20DE" w:rsidP="00BD22A5">
      <w:pPr>
        <w:ind w:firstLine="708"/>
        <w:jc w:val="both"/>
        <w:rPr>
          <w:b/>
        </w:rPr>
      </w:pPr>
      <w:r>
        <w:rPr>
          <w:b/>
        </w:rPr>
        <w:t>2.5 Requisiti non funzionali</w:t>
      </w:r>
    </w:p>
    <w:p w:rsidR="00BD22A5" w:rsidRDefault="00E63916" w:rsidP="00BD22A5">
      <w:pPr>
        <w:ind w:firstLine="708"/>
        <w:jc w:val="both"/>
      </w:pPr>
      <w:r>
        <w:t>Sono stati fissati i seguenti requisiti non funzionali:</w:t>
      </w:r>
    </w:p>
    <w:p w:rsidR="00E63916" w:rsidRPr="005E4CBA" w:rsidRDefault="00E63916" w:rsidP="005E4CBA">
      <w:pPr>
        <w:pStyle w:val="Paragrafoelenco"/>
        <w:numPr>
          <w:ilvl w:val="0"/>
          <w:numId w:val="8"/>
        </w:numPr>
        <w:jc w:val="both"/>
        <w:rPr>
          <w:b/>
        </w:rPr>
      </w:pPr>
      <w:r w:rsidRPr="005E4CBA">
        <w:rPr>
          <w:b/>
        </w:rPr>
        <w:t>Documentazione:</w:t>
      </w:r>
    </w:p>
    <w:p w:rsidR="00E63916" w:rsidRPr="00E63916" w:rsidRDefault="00E63916" w:rsidP="00E63916">
      <w:pPr>
        <w:pStyle w:val="Paragrafoelenco"/>
        <w:numPr>
          <w:ilvl w:val="0"/>
          <w:numId w:val="7"/>
        </w:numPr>
        <w:jc w:val="both"/>
        <w:rPr>
          <w:b/>
        </w:rPr>
      </w:pPr>
      <w:r>
        <w:t>Piano di Software Configuration Management;</w:t>
      </w:r>
    </w:p>
    <w:p w:rsidR="00E63916" w:rsidRPr="00E63916" w:rsidRDefault="00E63916" w:rsidP="00E63916">
      <w:pPr>
        <w:pStyle w:val="Paragrafoelenco"/>
        <w:numPr>
          <w:ilvl w:val="0"/>
          <w:numId w:val="7"/>
        </w:numPr>
        <w:jc w:val="both"/>
        <w:rPr>
          <w:b/>
        </w:rPr>
      </w:pPr>
      <w:r>
        <w:t>Analisi dettagliata dei requisiti;</w:t>
      </w:r>
    </w:p>
    <w:p w:rsidR="00E63916" w:rsidRPr="00E63916" w:rsidRDefault="00E63916" w:rsidP="00E63916">
      <w:pPr>
        <w:pStyle w:val="Paragrafoelenco"/>
        <w:numPr>
          <w:ilvl w:val="0"/>
          <w:numId w:val="7"/>
        </w:numPr>
        <w:jc w:val="both"/>
        <w:rPr>
          <w:b/>
        </w:rPr>
      </w:pPr>
      <w:r>
        <w:t>Source Code;</w:t>
      </w:r>
    </w:p>
    <w:p w:rsidR="00E63916" w:rsidRPr="00E63916" w:rsidRDefault="00E63916" w:rsidP="005E4CBA">
      <w:pPr>
        <w:ind w:left="1416"/>
        <w:jc w:val="both"/>
      </w:pPr>
      <w:r>
        <w:t xml:space="preserve">La suddetta documentazione è stata gestita utilizzando come sistema di versioning GitHub ed il repository è </w:t>
      </w:r>
      <w:r w:rsidR="005E4CBA">
        <w:t xml:space="preserve">consultabile al link: </w:t>
      </w:r>
      <w:r w:rsidRPr="00E63916">
        <w:t>https://github.com/NdiVico/Recognizer_colors</w:t>
      </w:r>
      <w:r w:rsidR="005E4CBA">
        <w:t>.</w:t>
      </w:r>
    </w:p>
    <w:p w:rsidR="00E63916" w:rsidRPr="005E4CBA" w:rsidRDefault="00E63916" w:rsidP="005E4CBA">
      <w:pPr>
        <w:pStyle w:val="Paragrafoelenco"/>
        <w:numPr>
          <w:ilvl w:val="0"/>
          <w:numId w:val="8"/>
        </w:numPr>
        <w:jc w:val="both"/>
        <w:rPr>
          <w:b/>
        </w:rPr>
      </w:pPr>
      <w:r w:rsidRPr="005E4CBA">
        <w:rPr>
          <w:b/>
        </w:rPr>
        <w:t xml:space="preserve">Ambiente fisico di operatività: </w:t>
      </w:r>
    </w:p>
    <w:p w:rsidR="00E63916" w:rsidRDefault="00E63916" w:rsidP="00E63916">
      <w:pPr>
        <w:ind w:left="1416"/>
        <w:jc w:val="both"/>
        <w:rPr>
          <w:color w:val="FF0000"/>
        </w:rPr>
      </w:pPr>
      <w:r>
        <w:t xml:space="preserve">Il sensore può operare in qualsiasi ambiente fisico, però la corretta identificazione dei colori è garantita solo per oggetti con determinati vincoli di riflettività. </w:t>
      </w:r>
      <w:r>
        <w:rPr>
          <w:color w:val="FF0000"/>
        </w:rPr>
        <w:t>??????</w:t>
      </w:r>
    </w:p>
    <w:p w:rsidR="00D73825" w:rsidRDefault="00D73825" w:rsidP="00D73825">
      <w:pPr>
        <w:jc w:val="both"/>
        <w:rPr>
          <w:b/>
        </w:rPr>
      </w:pPr>
      <w:r w:rsidRPr="00D73825">
        <w:rPr>
          <w:b/>
        </w:rPr>
        <w:t>3 Modellazione del sistema</w:t>
      </w:r>
    </w:p>
    <w:p w:rsidR="00615E29" w:rsidRDefault="00615E29" w:rsidP="00615E29">
      <w:pPr>
        <w:ind w:firstLine="708"/>
        <w:jc w:val="both"/>
        <w:rPr>
          <w:b/>
        </w:rPr>
      </w:pPr>
      <w:r>
        <w:rPr>
          <w:b/>
        </w:rPr>
        <w:t>3.1 Specifiche dei Casi d’uso</w:t>
      </w:r>
    </w:p>
    <w:p w:rsidR="00016639" w:rsidRDefault="00016639" w:rsidP="00D73825">
      <w:pPr>
        <w:jc w:val="both"/>
      </w:pPr>
      <w:r>
        <w:t xml:space="preserve">I casi d’uso sono impiegati per descrivere il comportamento “esterno” del sistema da sviluppare, senza dover specificare come tale comportamento viene realizzato. Forniscono una descrizione dei modi in cui il sistema potrà essere utilizzato. Essi sono basati sulla metafora del dialogo tra utente (attore) e sistema. L’attore rappresenta qualsiasi elemento esterno al sistema (persona o altro sistema) che usa il sistema per fare qualcosa. Nel nostro caso l’attore è l’utente e il sistema è Arduino. </w:t>
      </w:r>
    </w:p>
    <w:p w:rsidR="00016639" w:rsidRDefault="00016639" w:rsidP="00D73825">
      <w:pPr>
        <w:jc w:val="both"/>
      </w:pPr>
      <w:r>
        <w:t>Un caso d’uso è una collezione di scenari, di successo o di fallimento del conseguimento dell’obiettivo, correlati tra loro che descrivono come un attore usa un sistema per raggiungere un obiettivo.</w:t>
      </w:r>
      <w:r w:rsidR="00615E29">
        <w:t xml:space="preserve"> </w:t>
      </w:r>
    </w:p>
    <w:p w:rsidR="00615E29" w:rsidRPr="00016639" w:rsidRDefault="00615E29" w:rsidP="00D73825">
      <w:pPr>
        <w:jc w:val="both"/>
      </w:pPr>
      <w:r>
        <w:t>Di seguito è riportato il caso d’uso, con i relativi scenari, riferito al sistema realizzato:</w:t>
      </w:r>
    </w:p>
    <w:p w:rsidR="00646D15" w:rsidRDefault="00646D15" w:rsidP="00646D15">
      <w:pPr>
        <w:jc w:val="both"/>
        <w:rPr>
          <w:b/>
          <w:sz w:val="28"/>
          <w:szCs w:val="28"/>
        </w:rPr>
      </w:pPr>
      <w:r>
        <w:rPr>
          <w:b/>
          <w:sz w:val="28"/>
          <w:szCs w:val="28"/>
        </w:rPr>
        <w:t>UC1</w:t>
      </w:r>
    </w:p>
    <w:p w:rsidR="00646D15" w:rsidRDefault="00646D15" w:rsidP="00646D15">
      <w:pPr>
        <w:pStyle w:val="Paragrafoelenco"/>
        <w:numPr>
          <w:ilvl w:val="0"/>
          <w:numId w:val="9"/>
        </w:numPr>
        <w:spacing w:after="0" w:line="240" w:lineRule="auto"/>
        <w:jc w:val="both"/>
        <w:rPr>
          <w:b/>
          <w:sz w:val="24"/>
          <w:szCs w:val="24"/>
        </w:rPr>
      </w:pPr>
      <w:r>
        <w:rPr>
          <w:b/>
          <w:sz w:val="24"/>
          <w:szCs w:val="24"/>
        </w:rPr>
        <w:t>Caso d’uso:</w:t>
      </w:r>
      <w:r>
        <w:rPr>
          <w:sz w:val="24"/>
          <w:szCs w:val="24"/>
        </w:rPr>
        <w:t xml:space="preserve"> </w:t>
      </w:r>
      <w:r>
        <w:rPr>
          <w:sz w:val="24"/>
          <w:szCs w:val="24"/>
        </w:rPr>
        <w:t xml:space="preserve">Controllo tramite </w:t>
      </w:r>
      <w:proofErr w:type="spellStart"/>
      <w:r>
        <w:rPr>
          <w:sz w:val="24"/>
          <w:szCs w:val="24"/>
        </w:rPr>
        <w:t>button</w:t>
      </w:r>
      <w:proofErr w:type="spellEnd"/>
      <w:r>
        <w:rPr>
          <w:sz w:val="24"/>
          <w:szCs w:val="24"/>
        </w:rPr>
        <w:t xml:space="preserve"> del sistema</w:t>
      </w:r>
    </w:p>
    <w:p w:rsidR="00646D15" w:rsidRDefault="00646D15" w:rsidP="00646D15">
      <w:pPr>
        <w:pStyle w:val="Paragrafoelenco"/>
        <w:numPr>
          <w:ilvl w:val="0"/>
          <w:numId w:val="9"/>
        </w:numPr>
        <w:spacing w:after="0" w:line="240" w:lineRule="auto"/>
        <w:jc w:val="both"/>
        <w:rPr>
          <w:b/>
          <w:sz w:val="24"/>
          <w:szCs w:val="24"/>
        </w:rPr>
      </w:pPr>
      <w:r>
        <w:rPr>
          <w:b/>
          <w:sz w:val="24"/>
          <w:szCs w:val="24"/>
        </w:rPr>
        <w:t xml:space="preserve">Attore: </w:t>
      </w:r>
      <w:r>
        <w:rPr>
          <w:sz w:val="24"/>
          <w:szCs w:val="24"/>
        </w:rPr>
        <w:t>Utente.</w:t>
      </w:r>
    </w:p>
    <w:p w:rsidR="00646D15" w:rsidRDefault="00646D15" w:rsidP="00646D15">
      <w:pPr>
        <w:pStyle w:val="Paragrafoelenco"/>
        <w:numPr>
          <w:ilvl w:val="0"/>
          <w:numId w:val="9"/>
        </w:numPr>
        <w:spacing w:after="0" w:line="240" w:lineRule="auto"/>
        <w:jc w:val="both"/>
        <w:rPr>
          <w:b/>
          <w:sz w:val="24"/>
          <w:szCs w:val="24"/>
        </w:rPr>
      </w:pPr>
      <w:r>
        <w:rPr>
          <w:b/>
          <w:sz w:val="24"/>
          <w:szCs w:val="24"/>
        </w:rPr>
        <w:lastRenderedPageBreak/>
        <w:t xml:space="preserve">Input: </w:t>
      </w:r>
      <w:r w:rsidR="0048022E">
        <w:rPr>
          <w:sz w:val="24"/>
          <w:szCs w:val="24"/>
        </w:rPr>
        <w:t>Pressione del botton posto sul dispositivo</w:t>
      </w:r>
      <w:r w:rsidR="00310ADC">
        <w:rPr>
          <w:sz w:val="24"/>
          <w:szCs w:val="24"/>
        </w:rPr>
        <w:t>.</w:t>
      </w:r>
    </w:p>
    <w:p w:rsidR="00646D15" w:rsidRDefault="0048022E" w:rsidP="00646D15">
      <w:pPr>
        <w:pStyle w:val="Paragrafoelenco"/>
        <w:numPr>
          <w:ilvl w:val="0"/>
          <w:numId w:val="9"/>
        </w:numPr>
        <w:spacing w:after="0" w:line="240" w:lineRule="auto"/>
        <w:jc w:val="both"/>
        <w:rPr>
          <w:b/>
          <w:sz w:val="24"/>
          <w:szCs w:val="24"/>
        </w:rPr>
      </w:pPr>
      <w:r>
        <w:rPr>
          <w:b/>
          <w:sz w:val="24"/>
          <w:szCs w:val="24"/>
        </w:rPr>
        <w:t xml:space="preserve">Precondizioni: </w:t>
      </w:r>
      <w:r>
        <w:rPr>
          <w:sz w:val="24"/>
          <w:szCs w:val="24"/>
        </w:rPr>
        <w:t>Il dispositivo</w:t>
      </w:r>
      <w:r w:rsidR="00E5018F">
        <w:rPr>
          <w:sz w:val="24"/>
          <w:szCs w:val="24"/>
        </w:rPr>
        <w:t xml:space="preserve"> è dotato di un led che permette di segnalare se il sistema è o meno in funzionamento. Inoltre esso</w:t>
      </w:r>
      <w:r>
        <w:rPr>
          <w:sz w:val="24"/>
          <w:szCs w:val="24"/>
        </w:rPr>
        <w:t xml:space="preserve"> deve essere disposto in modo che il modulo di riconoscimento dei colori sia sufficientemente vicino all’oggetto del quale si vuole riconoscere il colore.</w:t>
      </w:r>
      <w:r w:rsidR="00E5018F">
        <w:rPr>
          <w:sz w:val="24"/>
          <w:szCs w:val="24"/>
        </w:rPr>
        <w:t xml:space="preserve"> </w:t>
      </w:r>
    </w:p>
    <w:p w:rsidR="00646D15" w:rsidRDefault="00646D15" w:rsidP="00646D15">
      <w:pPr>
        <w:pStyle w:val="Paragrafoelenco"/>
        <w:numPr>
          <w:ilvl w:val="0"/>
          <w:numId w:val="9"/>
        </w:numPr>
        <w:spacing w:after="0" w:line="240" w:lineRule="auto"/>
        <w:ind w:left="714" w:hanging="357"/>
        <w:jc w:val="both"/>
        <w:rPr>
          <w:b/>
          <w:sz w:val="24"/>
          <w:szCs w:val="24"/>
        </w:rPr>
      </w:pPr>
      <w:r>
        <w:rPr>
          <w:b/>
          <w:sz w:val="24"/>
          <w:szCs w:val="24"/>
        </w:rPr>
        <w:t xml:space="preserve">Output:  </w:t>
      </w:r>
    </w:p>
    <w:p w:rsidR="00646D15" w:rsidRPr="005D2C93" w:rsidRDefault="00646D15" w:rsidP="00646D15">
      <w:pPr>
        <w:pStyle w:val="Paragrafoelenco"/>
        <w:numPr>
          <w:ilvl w:val="1"/>
          <w:numId w:val="10"/>
        </w:numPr>
        <w:spacing w:after="0" w:line="240" w:lineRule="auto"/>
        <w:jc w:val="both"/>
        <w:rPr>
          <w:b/>
          <w:sz w:val="24"/>
          <w:szCs w:val="24"/>
        </w:rPr>
      </w:pPr>
      <w:r w:rsidRPr="005D2C93">
        <w:rPr>
          <w:sz w:val="24"/>
          <w:szCs w:val="24"/>
        </w:rPr>
        <w:t>(</w:t>
      </w:r>
      <w:proofErr w:type="gramStart"/>
      <w:r w:rsidRPr="005D2C93">
        <w:rPr>
          <w:sz w:val="24"/>
          <w:szCs w:val="24"/>
        </w:rPr>
        <w:t>scenario</w:t>
      </w:r>
      <w:proofErr w:type="gramEnd"/>
      <w:r w:rsidRPr="005D2C93">
        <w:rPr>
          <w:sz w:val="24"/>
          <w:szCs w:val="24"/>
        </w:rPr>
        <w:t xml:space="preserve"> 1) </w:t>
      </w:r>
      <w:r w:rsidR="0048022E">
        <w:rPr>
          <w:sz w:val="24"/>
          <w:szCs w:val="24"/>
        </w:rPr>
        <w:t>Il dispositivo riconosce il colore, (1) l’altoparl</w:t>
      </w:r>
      <w:r w:rsidR="00E5018F">
        <w:rPr>
          <w:sz w:val="24"/>
          <w:szCs w:val="24"/>
        </w:rPr>
        <w:t>ante enuncia il colore rilevato.</w:t>
      </w:r>
    </w:p>
    <w:p w:rsidR="00646D15" w:rsidRDefault="00646D15" w:rsidP="0048022E">
      <w:pPr>
        <w:pStyle w:val="Paragrafoelenco"/>
        <w:numPr>
          <w:ilvl w:val="1"/>
          <w:numId w:val="10"/>
        </w:numPr>
        <w:spacing w:after="0" w:line="240" w:lineRule="auto"/>
        <w:jc w:val="both"/>
        <w:rPr>
          <w:b/>
          <w:sz w:val="24"/>
          <w:szCs w:val="24"/>
        </w:rPr>
      </w:pPr>
      <w:r w:rsidRPr="005D2C93">
        <w:rPr>
          <w:sz w:val="24"/>
          <w:szCs w:val="24"/>
        </w:rPr>
        <w:t>(</w:t>
      </w:r>
      <w:proofErr w:type="gramStart"/>
      <w:r w:rsidRPr="005D2C93">
        <w:rPr>
          <w:sz w:val="24"/>
          <w:szCs w:val="24"/>
        </w:rPr>
        <w:t>scenario</w:t>
      </w:r>
      <w:proofErr w:type="gramEnd"/>
      <w:r w:rsidRPr="005D2C93">
        <w:rPr>
          <w:sz w:val="24"/>
          <w:szCs w:val="24"/>
        </w:rPr>
        <w:t xml:space="preserve"> 2) </w:t>
      </w:r>
      <w:r w:rsidR="0048022E">
        <w:rPr>
          <w:sz w:val="24"/>
          <w:szCs w:val="24"/>
        </w:rPr>
        <w:t>Il dispositivo non riconosce il colore, (2) “colore non rilevato”.</w:t>
      </w:r>
    </w:p>
    <w:p w:rsidR="00646D15" w:rsidRDefault="00646D15" w:rsidP="00646D15">
      <w:pPr>
        <w:pStyle w:val="Paragrafoelenco"/>
        <w:numPr>
          <w:ilvl w:val="0"/>
          <w:numId w:val="9"/>
        </w:numPr>
        <w:spacing w:after="0" w:line="240" w:lineRule="auto"/>
        <w:jc w:val="both"/>
        <w:rPr>
          <w:b/>
          <w:sz w:val="24"/>
          <w:szCs w:val="24"/>
        </w:rPr>
      </w:pPr>
      <w:r>
        <w:rPr>
          <w:b/>
          <w:sz w:val="24"/>
          <w:szCs w:val="24"/>
        </w:rPr>
        <w:t xml:space="preserve">Post Condizione: </w:t>
      </w:r>
      <w:r w:rsidR="00310ADC">
        <w:rPr>
          <w:sz w:val="24"/>
          <w:szCs w:val="24"/>
        </w:rPr>
        <w:t xml:space="preserve">Il </w:t>
      </w:r>
      <w:proofErr w:type="spellStart"/>
      <w:r w:rsidR="00310ADC">
        <w:rPr>
          <w:sz w:val="24"/>
          <w:szCs w:val="24"/>
        </w:rPr>
        <w:t>button</w:t>
      </w:r>
      <w:proofErr w:type="spellEnd"/>
      <w:r w:rsidR="00310ADC">
        <w:rPr>
          <w:sz w:val="24"/>
          <w:szCs w:val="24"/>
        </w:rPr>
        <w:t xml:space="preserve"> è rilasciato ed il led è acceso.</w:t>
      </w:r>
    </w:p>
    <w:p w:rsidR="00646D15" w:rsidRDefault="00646D15" w:rsidP="00646D15">
      <w:pPr>
        <w:pStyle w:val="Paragrafoelenco"/>
        <w:numPr>
          <w:ilvl w:val="0"/>
          <w:numId w:val="9"/>
        </w:numPr>
        <w:spacing w:after="0" w:line="240" w:lineRule="auto"/>
        <w:jc w:val="both"/>
        <w:rPr>
          <w:b/>
          <w:sz w:val="24"/>
          <w:szCs w:val="24"/>
        </w:rPr>
      </w:pPr>
      <w:r>
        <w:rPr>
          <w:b/>
          <w:sz w:val="24"/>
          <w:szCs w:val="24"/>
        </w:rPr>
        <w:t>Descrizione scenario:</w:t>
      </w:r>
    </w:p>
    <w:p w:rsidR="00646D15" w:rsidRDefault="00646D15" w:rsidP="00646D15">
      <w:pPr>
        <w:pStyle w:val="Paragrafoelenco"/>
        <w:numPr>
          <w:ilvl w:val="4"/>
          <w:numId w:val="9"/>
        </w:numPr>
        <w:spacing w:after="0" w:line="240" w:lineRule="auto"/>
        <w:jc w:val="both"/>
        <w:rPr>
          <w:b/>
          <w:sz w:val="24"/>
          <w:szCs w:val="24"/>
        </w:rPr>
      </w:pPr>
      <w:r w:rsidRPr="005D2C93">
        <w:rPr>
          <w:b/>
          <w:sz w:val="24"/>
          <w:szCs w:val="24"/>
        </w:rPr>
        <w:t xml:space="preserve">Scenario 1 </w:t>
      </w:r>
    </w:p>
    <w:p w:rsidR="00C67D4D" w:rsidRDefault="00C67D4D" w:rsidP="00C67D4D">
      <w:pPr>
        <w:pStyle w:val="Paragrafoelenco"/>
        <w:spacing w:after="0" w:line="240" w:lineRule="auto"/>
        <w:ind w:left="3600"/>
        <w:jc w:val="both"/>
        <w:rPr>
          <w:b/>
          <w:sz w:val="24"/>
          <w:szCs w:val="24"/>
        </w:rPr>
      </w:pPr>
    </w:p>
    <w:p w:rsidR="00646D15" w:rsidRDefault="00646D15" w:rsidP="00646D15">
      <w:pPr>
        <w:pStyle w:val="Paragrafoelenco"/>
        <w:ind w:left="3600"/>
        <w:jc w:val="both"/>
        <w:rPr>
          <w:sz w:val="24"/>
          <w:szCs w:val="24"/>
        </w:rPr>
      </w:pPr>
      <w:r>
        <w:rPr>
          <w:b/>
          <w:sz w:val="24"/>
          <w:szCs w:val="24"/>
        </w:rPr>
        <w:t xml:space="preserve">1.a </w:t>
      </w:r>
      <w:r w:rsidR="00310ADC">
        <w:rPr>
          <w:sz w:val="24"/>
          <w:szCs w:val="24"/>
        </w:rPr>
        <w:t>L’utente avvicina il sensore di riconoscimento di colori all’ogget</w:t>
      </w:r>
      <w:r w:rsidR="009712E0">
        <w:rPr>
          <w:sz w:val="24"/>
          <w:szCs w:val="24"/>
        </w:rPr>
        <w:t>t</w:t>
      </w:r>
      <w:r w:rsidR="00310ADC">
        <w:rPr>
          <w:sz w:val="24"/>
          <w:szCs w:val="24"/>
        </w:rPr>
        <w:t>o.</w:t>
      </w:r>
    </w:p>
    <w:p w:rsidR="00646D15" w:rsidRDefault="00646D15" w:rsidP="00646D15">
      <w:pPr>
        <w:pStyle w:val="Paragrafoelenco"/>
        <w:ind w:left="3600"/>
        <w:jc w:val="both"/>
        <w:rPr>
          <w:sz w:val="24"/>
          <w:szCs w:val="24"/>
        </w:rPr>
      </w:pPr>
      <w:r>
        <w:rPr>
          <w:b/>
          <w:sz w:val="24"/>
          <w:szCs w:val="24"/>
        </w:rPr>
        <w:t xml:space="preserve">1.b </w:t>
      </w:r>
      <w:r w:rsidR="00310ADC">
        <w:rPr>
          <w:sz w:val="24"/>
          <w:szCs w:val="24"/>
        </w:rPr>
        <w:t>L’utente preme il bottone presente sul dispositivo.</w:t>
      </w:r>
    </w:p>
    <w:p w:rsidR="00646D15" w:rsidRDefault="00646D15" w:rsidP="00646D15">
      <w:pPr>
        <w:pStyle w:val="Paragrafoelenco"/>
        <w:ind w:left="3600"/>
        <w:jc w:val="both"/>
        <w:rPr>
          <w:sz w:val="24"/>
          <w:szCs w:val="24"/>
        </w:rPr>
      </w:pPr>
      <w:r>
        <w:rPr>
          <w:b/>
          <w:sz w:val="24"/>
          <w:szCs w:val="24"/>
        </w:rPr>
        <w:t xml:space="preserve">1.c </w:t>
      </w:r>
      <w:r w:rsidR="009712E0">
        <w:rPr>
          <w:sz w:val="24"/>
          <w:szCs w:val="24"/>
        </w:rPr>
        <w:t xml:space="preserve">Il dispositivo acquisisce e riconosce il colore dell’oggetto. </w:t>
      </w:r>
    </w:p>
    <w:p w:rsidR="00646D15" w:rsidRDefault="00646D15" w:rsidP="00C67D4D">
      <w:pPr>
        <w:pStyle w:val="Paragrafoelenco"/>
        <w:ind w:left="3600"/>
        <w:jc w:val="both"/>
        <w:rPr>
          <w:sz w:val="24"/>
          <w:szCs w:val="24"/>
        </w:rPr>
      </w:pPr>
      <w:r>
        <w:rPr>
          <w:b/>
          <w:sz w:val="24"/>
          <w:szCs w:val="24"/>
        </w:rPr>
        <w:t xml:space="preserve">1.d </w:t>
      </w:r>
      <w:r w:rsidR="00C67D4D">
        <w:rPr>
          <w:sz w:val="24"/>
          <w:szCs w:val="24"/>
        </w:rPr>
        <w:t>L’altoparlante emette il file audio corrispondente al colore rilevato (1) ed il led si spegne.</w:t>
      </w:r>
    </w:p>
    <w:p w:rsidR="00C67D4D" w:rsidRPr="00C67D4D" w:rsidRDefault="00C67D4D" w:rsidP="00C67D4D">
      <w:pPr>
        <w:pStyle w:val="Paragrafoelenco"/>
        <w:ind w:left="3600"/>
        <w:jc w:val="both"/>
        <w:rPr>
          <w:sz w:val="24"/>
          <w:szCs w:val="24"/>
        </w:rPr>
      </w:pPr>
    </w:p>
    <w:p w:rsidR="00646D15" w:rsidRDefault="00646D15" w:rsidP="00646D15">
      <w:pPr>
        <w:pStyle w:val="Paragrafoelenco"/>
        <w:numPr>
          <w:ilvl w:val="4"/>
          <w:numId w:val="9"/>
        </w:numPr>
        <w:spacing w:after="0" w:line="240" w:lineRule="auto"/>
        <w:jc w:val="both"/>
        <w:rPr>
          <w:b/>
          <w:sz w:val="24"/>
          <w:szCs w:val="24"/>
        </w:rPr>
      </w:pPr>
      <w:r>
        <w:rPr>
          <w:b/>
          <w:sz w:val="24"/>
          <w:szCs w:val="24"/>
        </w:rPr>
        <w:t>Scenario 2</w:t>
      </w:r>
      <w:r w:rsidRPr="005D2C93">
        <w:rPr>
          <w:b/>
          <w:sz w:val="24"/>
          <w:szCs w:val="24"/>
        </w:rPr>
        <w:t xml:space="preserve"> </w:t>
      </w:r>
    </w:p>
    <w:p w:rsidR="008E761F" w:rsidRDefault="008E761F" w:rsidP="008E761F">
      <w:pPr>
        <w:pStyle w:val="Paragrafoelenco"/>
        <w:spacing w:after="0" w:line="240" w:lineRule="auto"/>
        <w:ind w:left="3600"/>
        <w:jc w:val="both"/>
        <w:rPr>
          <w:b/>
          <w:sz w:val="24"/>
          <w:szCs w:val="24"/>
        </w:rPr>
      </w:pPr>
    </w:p>
    <w:p w:rsidR="00646D15" w:rsidRPr="000E14D3" w:rsidRDefault="00646D15" w:rsidP="000E14D3">
      <w:pPr>
        <w:pStyle w:val="Paragrafoelenco"/>
        <w:ind w:left="3600"/>
        <w:jc w:val="both"/>
        <w:rPr>
          <w:sz w:val="24"/>
          <w:szCs w:val="24"/>
        </w:rPr>
      </w:pPr>
      <w:r>
        <w:rPr>
          <w:b/>
          <w:sz w:val="24"/>
          <w:szCs w:val="24"/>
        </w:rPr>
        <w:t xml:space="preserve">1.a </w:t>
      </w:r>
      <w:r w:rsidR="000E14D3">
        <w:rPr>
          <w:sz w:val="24"/>
          <w:szCs w:val="24"/>
        </w:rPr>
        <w:t>L’utente avvicina il sensore di riconoscimento di colori all’oggetto.</w:t>
      </w:r>
    </w:p>
    <w:p w:rsidR="000E14D3" w:rsidRDefault="00646D15" w:rsidP="00646D15">
      <w:pPr>
        <w:pStyle w:val="Paragrafoelenco"/>
        <w:ind w:left="3600"/>
        <w:jc w:val="both"/>
        <w:rPr>
          <w:sz w:val="24"/>
          <w:szCs w:val="24"/>
        </w:rPr>
      </w:pPr>
      <w:r>
        <w:rPr>
          <w:b/>
          <w:sz w:val="24"/>
          <w:szCs w:val="24"/>
        </w:rPr>
        <w:t xml:space="preserve">1.b </w:t>
      </w:r>
      <w:r w:rsidR="000E14D3">
        <w:rPr>
          <w:sz w:val="24"/>
          <w:szCs w:val="24"/>
        </w:rPr>
        <w:t>L’utente preme il bottone presente sul dispositivo.</w:t>
      </w:r>
    </w:p>
    <w:p w:rsidR="00646D15" w:rsidRDefault="00646D15" w:rsidP="00646D15">
      <w:pPr>
        <w:pStyle w:val="Paragrafoelenco"/>
        <w:ind w:left="3600"/>
        <w:jc w:val="both"/>
        <w:rPr>
          <w:sz w:val="24"/>
          <w:szCs w:val="24"/>
        </w:rPr>
      </w:pPr>
      <w:r>
        <w:rPr>
          <w:b/>
          <w:sz w:val="24"/>
          <w:szCs w:val="24"/>
        </w:rPr>
        <w:t xml:space="preserve">1.c </w:t>
      </w:r>
      <w:r w:rsidR="000E14D3">
        <w:rPr>
          <w:sz w:val="24"/>
          <w:szCs w:val="24"/>
        </w:rPr>
        <w:t>Il dispositivo acquisisce e</w:t>
      </w:r>
      <w:r w:rsidR="000E14D3">
        <w:rPr>
          <w:sz w:val="24"/>
          <w:szCs w:val="24"/>
        </w:rPr>
        <w:t xml:space="preserve"> non</w:t>
      </w:r>
      <w:r w:rsidR="000E14D3">
        <w:rPr>
          <w:sz w:val="24"/>
          <w:szCs w:val="24"/>
        </w:rPr>
        <w:t xml:space="preserve"> riconosce il colore dell’oggetto.</w:t>
      </w:r>
    </w:p>
    <w:p w:rsidR="00D73825" w:rsidRDefault="00646D15" w:rsidP="008E761F">
      <w:pPr>
        <w:pStyle w:val="Paragrafoelenco"/>
        <w:ind w:left="3600"/>
        <w:jc w:val="both"/>
        <w:rPr>
          <w:sz w:val="24"/>
          <w:szCs w:val="24"/>
        </w:rPr>
      </w:pPr>
      <w:r>
        <w:rPr>
          <w:b/>
          <w:sz w:val="24"/>
          <w:szCs w:val="24"/>
        </w:rPr>
        <w:t xml:space="preserve">1.d </w:t>
      </w:r>
      <w:r w:rsidR="008E761F">
        <w:rPr>
          <w:sz w:val="24"/>
          <w:szCs w:val="24"/>
        </w:rPr>
        <w:t>L’altoparlante emette il messaggio (2).</w:t>
      </w:r>
    </w:p>
    <w:p w:rsidR="008E761F" w:rsidRDefault="008E761F" w:rsidP="008E761F">
      <w:pPr>
        <w:pStyle w:val="Paragrafoelenco"/>
        <w:ind w:left="3600"/>
        <w:jc w:val="both"/>
        <w:rPr>
          <w:b/>
        </w:rPr>
      </w:pPr>
    </w:p>
    <w:p w:rsidR="00D73825" w:rsidRDefault="00D73825" w:rsidP="00D73825">
      <w:pPr>
        <w:ind w:firstLine="708"/>
        <w:jc w:val="both"/>
        <w:rPr>
          <w:b/>
        </w:rPr>
      </w:pPr>
      <w:r>
        <w:rPr>
          <w:b/>
        </w:rPr>
        <w:t>3.2 Descrizione Hardware del sistema</w:t>
      </w:r>
    </w:p>
    <w:p w:rsidR="00D73825" w:rsidRDefault="00D172FF" w:rsidP="00D73825">
      <w:pPr>
        <w:jc w:val="both"/>
        <w:rPr>
          <w:b/>
        </w:rPr>
      </w:pPr>
      <w:r>
        <w:rPr>
          <w:b/>
        </w:rPr>
        <w:tab/>
      </w:r>
      <w:r>
        <w:rPr>
          <w:b/>
        </w:rPr>
        <w:tab/>
        <w:t>3.2.1 Modulo TCS230</w:t>
      </w:r>
    </w:p>
    <w:p w:rsidR="00EC0739" w:rsidRDefault="00EC0739" w:rsidP="00D73825">
      <w:pPr>
        <w:jc w:val="both"/>
        <w:rPr>
          <w:b/>
        </w:rPr>
      </w:pPr>
    </w:p>
    <w:p w:rsidR="00EC0739" w:rsidRDefault="00EC0739" w:rsidP="00D73825">
      <w:pPr>
        <w:jc w:val="both"/>
        <w:rPr>
          <w:b/>
        </w:rPr>
      </w:pPr>
      <w:r>
        <w:rPr>
          <w:b/>
          <w:noProof/>
          <w:lang w:eastAsia="it-IT"/>
        </w:rPr>
        <w:drawing>
          <wp:inline distT="0" distB="0" distL="0" distR="0" wp14:anchorId="2D92DBB3" wp14:editId="76033ABD">
            <wp:extent cx="6120130" cy="177419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rmata 2016-09-29 alle 14.17.20.png"/>
                    <pic:cNvPicPr/>
                  </pic:nvPicPr>
                  <pic:blipFill>
                    <a:blip r:embed="rId6">
                      <a:extLst>
                        <a:ext uri="{28A0092B-C50C-407E-A947-70E740481C1C}">
                          <a14:useLocalDpi xmlns:a14="http://schemas.microsoft.com/office/drawing/2010/main" val="0"/>
                        </a:ext>
                      </a:extLst>
                    </a:blip>
                    <a:stretch>
                      <a:fillRect/>
                    </a:stretch>
                  </pic:blipFill>
                  <pic:spPr>
                    <a:xfrm>
                      <a:off x="0" y="0"/>
                      <a:ext cx="6120130" cy="1774190"/>
                    </a:xfrm>
                    <a:prstGeom prst="rect">
                      <a:avLst/>
                    </a:prstGeom>
                  </pic:spPr>
                </pic:pic>
              </a:graphicData>
            </a:graphic>
          </wp:inline>
        </w:drawing>
      </w:r>
    </w:p>
    <w:p w:rsidR="00EC0739" w:rsidRDefault="00EC0739" w:rsidP="00D73825">
      <w:pPr>
        <w:jc w:val="both"/>
      </w:pPr>
    </w:p>
    <w:p w:rsidR="00D172FF" w:rsidRDefault="00D172FF" w:rsidP="00D73825">
      <w:pPr>
        <w:jc w:val="both"/>
      </w:pPr>
      <w:r>
        <w:t xml:space="preserve">Il modulo TCS230 è un convertitore colore – luce – frequenza. Quest’ultimo è composto da 16 fotodiodi con filtri rossi, 16 fotodiodi con filtri blu, 16 fotodiodi con filtri verdi e 16 non filtrati. Tutti i fotodiodi dello stesso colore sono posti in parallelo. Quando un oggetto è posto frontalmente al modulo, ad una distanza non </w:t>
      </w:r>
      <w:r>
        <w:lastRenderedPageBreak/>
        <w:t xml:space="preserve">superiore ai 10 mm, questo viene illuminato dai 4 led bianchi e la luce riflessa andrà a colpire i 64 fotodiodi, ottenendo in uscita un’onda quadra (Duty </w:t>
      </w:r>
      <w:proofErr w:type="spellStart"/>
      <w:r>
        <w:t>cycle</w:t>
      </w:r>
      <w:proofErr w:type="spellEnd"/>
      <w:r>
        <w:t xml:space="preserve"> 50%) con una frequenza direttamente proporzionale all’intensità della luce riflessa. La frequenza a </w:t>
      </w:r>
      <w:proofErr w:type="spellStart"/>
      <w:r>
        <w:t>fondoscala</w:t>
      </w:r>
      <w:proofErr w:type="spellEnd"/>
      <w:r>
        <w:t xml:space="preserve"> in uscita può essere regolata su uno dei tre valori preimpostati disponibili tramite 2 piedini dell’ingresso di controllo (S0 e S1) come riportato in Tab.1. Gli ingressi digitali e l’uscita digitale permettono di interfacciarlo direttamente ad </w:t>
      </w:r>
      <w:proofErr w:type="spellStart"/>
      <w:r>
        <w:t>arduino</w:t>
      </w:r>
      <w:proofErr w:type="spellEnd"/>
      <w:r>
        <w:t xml:space="preserve"> o ad altri circuiti logici. I piedini S2 e S</w:t>
      </w:r>
      <w:r w:rsidR="00B82416">
        <w:t>3 sono usati per selezionare quale gruppo di fotodiodi (rosso, verde, blu, chiaro) sono attivi.</w:t>
      </w:r>
    </w:p>
    <w:p w:rsidR="00EC0739" w:rsidRDefault="00EC0739" w:rsidP="00D73825">
      <w:pPr>
        <w:jc w:val="both"/>
      </w:pPr>
      <w:r>
        <w:rPr>
          <w:noProof/>
          <w:lang w:eastAsia="it-IT"/>
        </w:rPr>
        <w:drawing>
          <wp:inline distT="0" distB="0" distL="0" distR="0">
            <wp:extent cx="6120130" cy="120713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rmata 2016-09-29 alle 14.17.56.png"/>
                    <pic:cNvPicPr/>
                  </pic:nvPicPr>
                  <pic:blipFill>
                    <a:blip r:embed="rId7">
                      <a:extLst>
                        <a:ext uri="{28A0092B-C50C-407E-A947-70E740481C1C}">
                          <a14:useLocalDpi xmlns:a14="http://schemas.microsoft.com/office/drawing/2010/main" val="0"/>
                        </a:ext>
                      </a:extLst>
                    </a:blip>
                    <a:stretch>
                      <a:fillRect/>
                    </a:stretch>
                  </pic:blipFill>
                  <pic:spPr>
                    <a:xfrm>
                      <a:off x="0" y="0"/>
                      <a:ext cx="6120130" cy="1207135"/>
                    </a:xfrm>
                    <a:prstGeom prst="rect">
                      <a:avLst/>
                    </a:prstGeom>
                  </pic:spPr>
                </pic:pic>
              </a:graphicData>
            </a:graphic>
          </wp:inline>
        </w:drawing>
      </w:r>
    </w:p>
    <w:p w:rsidR="00B82416" w:rsidRPr="00D172FF" w:rsidRDefault="00B82416" w:rsidP="00D73825">
      <w:pPr>
        <w:jc w:val="both"/>
      </w:pPr>
    </w:p>
    <w:p w:rsidR="00D73825" w:rsidRDefault="00D73825" w:rsidP="00D73825">
      <w:pPr>
        <w:jc w:val="both"/>
        <w:rPr>
          <w:b/>
        </w:rPr>
      </w:pPr>
      <w:r>
        <w:rPr>
          <w:b/>
        </w:rPr>
        <w:tab/>
      </w:r>
      <w:r>
        <w:rPr>
          <w:b/>
        </w:rPr>
        <w:tab/>
        <w:t>3.2.2 Modulo WTV</w:t>
      </w:r>
      <w:r w:rsidR="006E14F1">
        <w:rPr>
          <w:b/>
        </w:rPr>
        <w:t>020SD-16p</w:t>
      </w:r>
    </w:p>
    <w:p w:rsidR="006E14F1" w:rsidRDefault="006E14F1" w:rsidP="00D73825">
      <w:pPr>
        <w:jc w:val="both"/>
      </w:pPr>
      <w:r>
        <w:t xml:space="preserve">Il modulo WTV020SD-16p ci permette di riprodurre dei brani salvati su una micro SD, e grazie all’interfaccia con Arduino è possibile scegliere quale brano eseguire ed in quale momento. </w:t>
      </w:r>
      <w:r w:rsidR="001C3097">
        <w:t xml:space="preserve">Con questo modulo possiamo lavorare in due modi: </w:t>
      </w:r>
    </w:p>
    <w:p w:rsidR="001C3097" w:rsidRDefault="001C3097" w:rsidP="001C3097">
      <w:pPr>
        <w:pStyle w:val="Paragrafoelenco"/>
        <w:numPr>
          <w:ilvl w:val="0"/>
          <w:numId w:val="11"/>
        </w:numPr>
        <w:jc w:val="both"/>
      </w:pPr>
      <w:r>
        <w:t>Autonomamente (con l’ausilio di un piccolo circuito).</w:t>
      </w:r>
    </w:p>
    <w:p w:rsidR="001C3097" w:rsidRDefault="00736B9C" w:rsidP="001C3097">
      <w:pPr>
        <w:pStyle w:val="Paragrafoelenco"/>
        <w:numPr>
          <w:ilvl w:val="0"/>
          <w:numId w:val="11"/>
        </w:numPr>
        <w:jc w:val="both"/>
      </w:pPr>
      <w:r>
        <w:t>Arduino (mediante</w:t>
      </w:r>
      <w:r w:rsidR="001C3097">
        <w:t xml:space="preserve"> l’utilizzo di un’opportuna libreria</w:t>
      </w:r>
      <w:r>
        <w:t>).</w:t>
      </w:r>
    </w:p>
    <w:p w:rsidR="001C3097" w:rsidRDefault="001C3097" w:rsidP="001C3097">
      <w:pPr>
        <w:jc w:val="both"/>
      </w:pPr>
      <w:r>
        <w:t xml:space="preserve">Può essere collegato direttamente </w:t>
      </w:r>
      <w:r w:rsidR="0025088A">
        <w:t>ad un piccolo altoparlante o ad un amplificatore.</w:t>
      </w:r>
    </w:p>
    <w:p w:rsidR="0025088A" w:rsidRDefault="00736B9C" w:rsidP="001C3097">
      <w:pPr>
        <w:jc w:val="both"/>
      </w:pPr>
      <w:r>
        <w:t>Tale dispositivo non legge</w:t>
      </w:r>
      <w:r w:rsidR="00D6294C">
        <w:t xml:space="preserve"> direttamente file .mp3 ma </w:t>
      </w:r>
      <w:proofErr w:type="gramStart"/>
      <w:r w:rsidR="00D6294C">
        <w:t xml:space="preserve">file </w:t>
      </w:r>
      <w:r>
        <w:t>.ad</w:t>
      </w:r>
      <w:proofErr w:type="gramEnd"/>
      <w:r>
        <w:t xml:space="preserve">4, quindi prima di caricarli sulla micro SD è necessario convertirli con un </w:t>
      </w:r>
      <w:proofErr w:type="spellStart"/>
      <w:r>
        <w:t>tool</w:t>
      </w:r>
      <w:proofErr w:type="spellEnd"/>
      <w:r>
        <w:t xml:space="preserve"> opportuno.</w:t>
      </w:r>
    </w:p>
    <w:p w:rsidR="00736B9C" w:rsidRDefault="00736B9C" w:rsidP="001C3097">
      <w:pPr>
        <w:jc w:val="both"/>
      </w:pPr>
      <w:r>
        <w:t xml:space="preserve">La scelta della scheda micro SD è molto critica, infatti accetta schede con capacità massima di 2 </w:t>
      </w:r>
      <w:proofErr w:type="spellStart"/>
      <w:r>
        <w:t>Gb</w:t>
      </w:r>
      <w:proofErr w:type="spellEnd"/>
      <w:r>
        <w:t xml:space="preserve"> e non tutte funzionano.</w:t>
      </w:r>
    </w:p>
    <w:p w:rsidR="00736B9C" w:rsidRPr="006E14F1" w:rsidRDefault="00736B9C" w:rsidP="00736B9C">
      <w:pPr>
        <w:jc w:val="center"/>
      </w:pPr>
      <w:r>
        <w:rPr>
          <w:noProof/>
          <w:lang w:eastAsia="it-IT"/>
        </w:rPr>
        <w:drawing>
          <wp:inline distT="0" distB="0" distL="0" distR="0">
            <wp:extent cx="3896139" cy="3116012"/>
            <wp:effectExtent l="0" t="0" r="9525" b="825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rmata 2016-09-29 alle 14.45.3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39578" cy="3150753"/>
                    </a:xfrm>
                    <a:prstGeom prst="rect">
                      <a:avLst/>
                    </a:prstGeom>
                  </pic:spPr>
                </pic:pic>
              </a:graphicData>
            </a:graphic>
          </wp:inline>
        </w:drawing>
      </w:r>
    </w:p>
    <w:p w:rsidR="00736B9C" w:rsidRDefault="00736B9C" w:rsidP="00D73825">
      <w:pPr>
        <w:ind w:firstLine="708"/>
        <w:jc w:val="both"/>
        <w:rPr>
          <w:b/>
        </w:rPr>
      </w:pPr>
    </w:p>
    <w:p w:rsidR="00D73825" w:rsidRDefault="00D73825" w:rsidP="00D73825">
      <w:pPr>
        <w:ind w:firstLine="708"/>
        <w:jc w:val="both"/>
        <w:rPr>
          <w:b/>
        </w:rPr>
      </w:pPr>
      <w:r>
        <w:rPr>
          <w:b/>
        </w:rPr>
        <w:lastRenderedPageBreak/>
        <w:t>3.3 Flow Chart del codice Arduino</w:t>
      </w:r>
    </w:p>
    <w:p w:rsidR="00281119" w:rsidRDefault="00D73825" w:rsidP="00281119">
      <w:pPr>
        <w:tabs>
          <w:tab w:val="left" w:pos="2930"/>
          <w:tab w:val="left" w:pos="3068"/>
        </w:tabs>
        <w:ind w:firstLine="708"/>
        <w:jc w:val="both"/>
        <w:rPr>
          <w:b/>
        </w:rPr>
      </w:pPr>
      <w:r>
        <w:rPr>
          <w:b/>
        </w:rPr>
        <w:t>3.4 Diagrammi UML</w:t>
      </w:r>
      <w:r w:rsidR="001D227E">
        <w:rPr>
          <w:b/>
        </w:rPr>
        <w:tab/>
      </w:r>
    </w:p>
    <w:p w:rsidR="00281119" w:rsidRDefault="00281119" w:rsidP="00281119">
      <w:pPr>
        <w:tabs>
          <w:tab w:val="left" w:pos="2930"/>
          <w:tab w:val="left" w:pos="3068"/>
        </w:tabs>
        <w:ind w:firstLine="708"/>
        <w:jc w:val="both"/>
        <w:rPr>
          <w:b/>
        </w:rPr>
      </w:pPr>
      <w:r>
        <w:rPr>
          <w:b/>
        </w:rPr>
        <w:t xml:space="preserve">3.5 Deployment </w:t>
      </w:r>
      <w:proofErr w:type="spellStart"/>
      <w:r>
        <w:rPr>
          <w:b/>
        </w:rPr>
        <w:t>diagram</w:t>
      </w:r>
      <w:proofErr w:type="spellEnd"/>
    </w:p>
    <w:p w:rsidR="00281119" w:rsidRPr="00281119" w:rsidRDefault="00F66549" w:rsidP="00281119">
      <w:r>
        <w:t xml:space="preserve">Un </w:t>
      </w:r>
      <w:proofErr w:type="spellStart"/>
      <w:r>
        <w:t>deployment</w:t>
      </w:r>
      <w:proofErr w:type="spellEnd"/>
      <w:r>
        <w:t xml:space="preserve"> </w:t>
      </w:r>
      <w:proofErr w:type="spellStart"/>
      <w:r>
        <w:t>diagram</w:t>
      </w:r>
      <w:proofErr w:type="spellEnd"/>
      <w:r>
        <w:t xml:space="preserve"> viene sfruttato per modellare l’hardware utilizzato per l’implementazione del sistema e i collegamenti tra i diversi pezzi hardware. </w:t>
      </w:r>
      <w:r w:rsidR="00281119" w:rsidRPr="00281119">
        <w:t>L’UML fornisce dei simboli che hanno il compito di favorire la creazione di un quadro chiaro di come il settaggio e la composizione finale dell’hardware dovrà essere.</w:t>
      </w:r>
    </w:p>
    <w:p w:rsidR="00F66549" w:rsidRPr="00AA5114" w:rsidRDefault="00F66549" w:rsidP="00AA5114">
      <w:r w:rsidRPr="00AA5114">
        <w:t>Un cubo rappresenta un nodo</w:t>
      </w:r>
      <w:r w:rsidR="00AA5114">
        <w:t xml:space="preserve"> che corrisponde ad un elemento fisico del sistema</w:t>
      </w:r>
      <w:r w:rsidRPr="00AA5114">
        <w:t>. Un nodo ha un suo nome ed è possibile anche usare uno stereotipo per indicare il tipo di risorsa che esso rappresenta. Se un nodo fa parte di un package, allora il nome del package deve precedere il nome del nodo. Una linea che unisce due cubi rappresenta u</w:t>
      </w:r>
      <w:r w:rsidR="00AA5114">
        <w:t>na connessione tra i due nodi. E’ possibile usare</w:t>
      </w:r>
      <w:r w:rsidRPr="00AA5114">
        <w:t xml:space="preserve"> uno stereotipo anche per fornire informazioni sulla connessione.</w:t>
      </w:r>
      <w:r w:rsidR="00AA5114" w:rsidRPr="00AA5114">
        <w:t xml:space="preserve"> Essi possono anche comprendere ulteriori componenti del sistema al proprio interno, quali ad esempio le componenti software utilizzate.</w:t>
      </w:r>
      <w:r w:rsidR="00AA5114">
        <w:t xml:space="preserve"> In Fig.1 viene riportato il </w:t>
      </w:r>
      <w:proofErr w:type="spellStart"/>
      <w:r w:rsidR="00AA5114">
        <w:t>deployment</w:t>
      </w:r>
      <w:proofErr w:type="spellEnd"/>
      <w:r w:rsidR="00AA5114">
        <w:t xml:space="preserve"> </w:t>
      </w:r>
      <w:proofErr w:type="spellStart"/>
      <w:r w:rsidR="00AA5114">
        <w:t>diagram</w:t>
      </w:r>
      <w:proofErr w:type="spellEnd"/>
      <w:r w:rsidR="00AA5114">
        <w:t xml:space="preserve"> relativo all’architettura hardware del progetto:</w:t>
      </w:r>
    </w:p>
    <w:p w:rsidR="001D227E" w:rsidRDefault="00281119" w:rsidP="00281119">
      <w:pPr>
        <w:tabs>
          <w:tab w:val="left" w:pos="3068"/>
        </w:tabs>
        <w:ind w:firstLine="708"/>
        <w:rPr>
          <w:b/>
        </w:rPr>
      </w:pPr>
      <w:r>
        <w:rPr>
          <w:b/>
          <w:noProof/>
          <w:lang w:eastAsia="it-IT"/>
        </w:rPr>
        <w:drawing>
          <wp:inline distT="0" distB="0" distL="0" distR="0">
            <wp:extent cx="6120130" cy="2094865"/>
            <wp:effectExtent l="0" t="0" r="0" b="63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ployment.png"/>
                    <pic:cNvPicPr/>
                  </pic:nvPicPr>
                  <pic:blipFill>
                    <a:blip r:embed="rId9">
                      <a:extLst>
                        <a:ext uri="{28A0092B-C50C-407E-A947-70E740481C1C}">
                          <a14:useLocalDpi xmlns:a14="http://schemas.microsoft.com/office/drawing/2010/main" val="0"/>
                        </a:ext>
                      </a:extLst>
                    </a:blip>
                    <a:stretch>
                      <a:fillRect/>
                    </a:stretch>
                  </pic:blipFill>
                  <pic:spPr>
                    <a:xfrm>
                      <a:off x="0" y="0"/>
                      <a:ext cx="6120130" cy="2094865"/>
                    </a:xfrm>
                    <a:prstGeom prst="rect">
                      <a:avLst/>
                    </a:prstGeom>
                  </pic:spPr>
                </pic:pic>
              </a:graphicData>
            </a:graphic>
          </wp:inline>
        </w:drawing>
      </w:r>
    </w:p>
    <w:p w:rsidR="001D227E" w:rsidRPr="00A83679" w:rsidRDefault="00A83679" w:rsidP="00A83679">
      <w:pPr>
        <w:jc w:val="both"/>
      </w:pPr>
      <w:r>
        <w:t xml:space="preserve">Per lavorare correttamente Arduino, stereotipato come “microcontrollore”, ha bisogno di usufruire di diversi </w:t>
      </w:r>
      <w:proofErr w:type="spellStart"/>
      <w:r>
        <w:t>device</w:t>
      </w:r>
      <w:proofErr w:type="spellEnd"/>
      <w:r>
        <w:t xml:space="preserve"> esterni ovvero il trasduttore TCS230 ed il modulo ausiliario WTV020SD. Quest’ultimo è interconnesso all’altoparlante.</w:t>
      </w:r>
    </w:p>
    <w:p w:rsidR="00A83679" w:rsidRDefault="00A83679" w:rsidP="00A83679">
      <w:pPr>
        <w:jc w:val="both"/>
        <w:rPr>
          <w:b/>
        </w:rPr>
      </w:pPr>
    </w:p>
    <w:p w:rsidR="00A83679" w:rsidRDefault="00A83679" w:rsidP="00A83679">
      <w:pPr>
        <w:jc w:val="both"/>
        <w:rPr>
          <w:b/>
        </w:rPr>
      </w:pPr>
    </w:p>
    <w:p w:rsidR="00D73825" w:rsidRDefault="00D73825" w:rsidP="00D73825">
      <w:pPr>
        <w:jc w:val="both"/>
        <w:rPr>
          <w:b/>
        </w:rPr>
      </w:pPr>
      <w:r>
        <w:rPr>
          <w:b/>
        </w:rPr>
        <w:t xml:space="preserve">4 Testing </w:t>
      </w:r>
    </w:p>
    <w:p w:rsidR="00D73825" w:rsidRDefault="00D73825" w:rsidP="00D73825">
      <w:pPr>
        <w:jc w:val="both"/>
        <w:rPr>
          <w:b/>
        </w:rPr>
      </w:pPr>
    </w:p>
    <w:p w:rsidR="00D73825" w:rsidRPr="00D73825" w:rsidRDefault="00D73825" w:rsidP="00D73825">
      <w:pPr>
        <w:jc w:val="both"/>
        <w:rPr>
          <w:b/>
        </w:rPr>
      </w:pPr>
      <w:r>
        <w:rPr>
          <w:rFonts w:ascii="Helvetica" w:hAnsi="Helvetica" w:cs="Helvetica"/>
          <w:sz w:val="24"/>
        </w:rPr>
        <w:tab/>
      </w:r>
      <w:r>
        <w:rPr>
          <w:rFonts w:ascii="Helvetica" w:hAnsi="Helvetica" w:cs="Helvetica"/>
          <w:sz w:val="24"/>
        </w:rPr>
        <w:tab/>
      </w:r>
    </w:p>
    <w:p w:rsidR="00D73825" w:rsidRDefault="00D73825" w:rsidP="00D73825"/>
    <w:p w:rsidR="00D73825" w:rsidRPr="00D73825" w:rsidRDefault="00D73825" w:rsidP="00D73825">
      <w:pPr>
        <w:rPr>
          <w:rFonts w:asciiTheme="majorHAnsi" w:hAnsiTheme="majorHAnsi"/>
        </w:rPr>
      </w:pPr>
      <w:r w:rsidRPr="00D73825">
        <w:rPr>
          <w:rFonts w:asciiTheme="majorHAnsi" w:hAnsiTheme="majorHAnsi" w:cs="Helvetica"/>
        </w:rPr>
        <w:tab/>
      </w:r>
      <w:r w:rsidRPr="00D73825">
        <w:rPr>
          <w:rFonts w:asciiTheme="majorHAnsi" w:hAnsiTheme="majorHAnsi" w:cs="Helvetica"/>
        </w:rPr>
        <w:tab/>
      </w:r>
    </w:p>
    <w:p w:rsidR="00075184" w:rsidRPr="00D73825" w:rsidRDefault="00075184">
      <w:pPr>
        <w:rPr>
          <w:rFonts w:asciiTheme="majorHAnsi" w:hAnsiTheme="majorHAnsi"/>
        </w:rPr>
      </w:pPr>
    </w:p>
    <w:p w:rsidR="007940E1" w:rsidRPr="007940E1" w:rsidRDefault="007940E1">
      <w:pPr>
        <w:rPr>
          <w:b/>
        </w:rPr>
      </w:pPr>
    </w:p>
    <w:sectPr w:rsidR="007940E1" w:rsidRPr="007940E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35868"/>
    <w:multiLevelType w:val="multilevel"/>
    <w:tmpl w:val="9CCCB560"/>
    <w:lvl w:ilvl="0">
      <w:start w:val="1"/>
      <w:numFmt w:val="decimal"/>
      <w:lvlText w:val="%1"/>
      <w:lvlJc w:val="left"/>
      <w:pPr>
        <w:ind w:left="360" w:hanging="360"/>
      </w:pPr>
      <w:rPr>
        <w:rFonts w:hint="default"/>
        <w:b w:val="0"/>
      </w:rPr>
    </w:lvl>
    <w:lvl w:ilvl="1">
      <w:start w:val="1"/>
      <w:numFmt w:val="decimal"/>
      <w:lvlText w:val="%1.%2"/>
      <w:lvlJc w:val="left"/>
      <w:pPr>
        <w:ind w:left="1074" w:hanging="360"/>
      </w:pPr>
      <w:rPr>
        <w:rFonts w:hint="default"/>
        <w:b w:val="0"/>
      </w:rPr>
    </w:lvl>
    <w:lvl w:ilvl="2">
      <w:start w:val="1"/>
      <w:numFmt w:val="decimal"/>
      <w:lvlText w:val="%1.%2.%3"/>
      <w:lvlJc w:val="left"/>
      <w:pPr>
        <w:ind w:left="2148" w:hanging="720"/>
      </w:pPr>
      <w:rPr>
        <w:rFonts w:hint="default"/>
        <w:b w:val="0"/>
      </w:rPr>
    </w:lvl>
    <w:lvl w:ilvl="3">
      <w:start w:val="1"/>
      <w:numFmt w:val="decimal"/>
      <w:lvlText w:val="%1.%2.%3.%4"/>
      <w:lvlJc w:val="left"/>
      <w:pPr>
        <w:ind w:left="2862" w:hanging="720"/>
      </w:pPr>
      <w:rPr>
        <w:rFonts w:hint="default"/>
        <w:b w:val="0"/>
      </w:rPr>
    </w:lvl>
    <w:lvl w:ilvl="4">
      <w:start w:val="1"/>
      <w:numFmt w:val="decimal"/>
      <w:lvlText w:val="%1.%2.%3.%4.%5"/>
      <w:lvlJc w:val="left"/>
      <w:pPr>
        <w:ind w:left="3936" w:hanging="1080"/>
      </w:pPr>
      <w:rPr>
        <w:rFonts w:hint="default"/>
        <w:b w:val="0"/>
      </w:rPr>
    </w:lvl>
    <w:lvl w:ilvl="5">
      <w:start w:val="1"/>
      <w:numFmt w:val="decimal"/>
      <w:lvlText w:val="%1.%2.%3.%4.%5.%6"/>
      <w:lvlJc w:val="left"/>
      <w:pPr>
        <w:ind w:left="4650" w:hanging="1080"/>
      </w:pPr>
      <w:rPr>
        <w:rFonts w:hint="default"/>
        <w:b w:val="0"/>
      </w:rPr>
    </w:lvl>
    <w:lvl w:ilvl="6">
      <w:start w:val="1"/>
      <w:numFmt w:val="decimal"/>
      <w:lvlText w:val="%1.%2.%3.%4.%5.%6.%7"/>
      <w:lvlJc w:val="left"/>
      <w:pPr>
        <w:ind w:left="5724" w:hanging="1440"/>
      </w:pPr>
      <w:rPr>
        <w:rFonts w:hint="default"/>
        <w:b w:val="0"/>
      </w:rPr>
    </w:lvl>
    <w:lvl w:ilvl="7">
      <w:start w:val="1"/>
      <w:numFmt w:val="decimal"/>
      <w:lvlText w:val="%1.%2.%3.%4.%5.%6.%7.%8"/>
      <w:lvlJc w:val="left"/>
      <w:pPr>
        <w:ind w:left="6438" w:hanging="1440"/>
      </w:pPr>
      <w:rPr>
        <w:rFonts w:hint="default"/>
        <w:b w:val="0"/>
      </w:rPr>
    </w:lvl>
    <w:lvl w:ilvl="8">
      <w:start w:val="1"/>
      <w:numFmt w:val="decimal"/>
      <w:lvlText w:val="%1.%2.%3.%4.%5.%6.%7.%8.%9"/>
      <w:lvlJc w:val="left"/>
      <w:pPr>
        <w:ind w:left="7512" w:hanging="1800"/>
      </w:pPr>
      <w:rPr>
        <w:rFonts w:hint="default"/>
        <w:b w:val="0"/>
      </w:rPr>
    </w:lvl>
  </w:abstractNum>
  <w:abstractNum w:abstractNumId="1" w15:restartNumberingAfterBreak="0">
    <w:nsid w:val="26B530B2"/>
    <w:multiLevelType w:val="hybridMultilevel"/>
    <w:tmpl w:val="CCEAD3FA"/>
    <w:lvl w:ilvl="0" w:tplc="04100005">
      <w:start w:val="1"/>
      <w:numFmt w:val="bullet"/>
      <w:lvlText w:val=""/>
      <w:lvlJc w:val="left"/>
      <w:pPr>
        <w:ind w:left="1425" w:hanging="360"/>
      </w:pPr>
      <w:rPr>
        <w:rFonts w:ascii="Wingdings" w:hAnsi="Wingdings" w:hint="default"/>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2" w15:restartNumberingAfterBreak="0">
    <w:nsid w:val="26E01567"/>
    <w:multiLevelType w:val="hybridMultilevel"/>
    <w:tmpl w:val="79C6356E"/>
    <w:lvl w:ilvl="0" w:tplc="04100005">
      <w:start w:val="1"/>
      <w:numFmt w:val="bullet"/>
      <w:lvlText w:val=""/>
      <w:lvlJc w:val="left"/>
      <w:pPr>
        <w:ind w:left="1425" w:hanging="360"/>
      </w:pPr>
      <w:rPr>
        <w:rFonts w:ascii="Wingdings" w:hAnsi="Wingdings" w:hint="default"/>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3" w15:restartNumberingAfterBreak="0">
    <w:nsid w:val="2B7311FE"/>
    <w:multiLevelType w:val="hybridMultilevel"/>
    <w:tmpl w:val="E04C4F3A"/>
    <w:lvl w:ilvl="0" w:tplc="04100005">
      <w:start w:val="1"/>
      <w:numFmt w:val="bullet"/>
      <w:lvlText w:val=""/>
      <w:lvlJc w:val="left"/>
      <w:pPr>
        <w:ind w:left="2130" w:hanging="360"/>
      </w:pPr>
      <w:rPr>
        <w:rFonts w:ascii="Wingdings" w:hAnsi="Wingdings" w:hint="default"/>
      </w:rPr>
    </w:lvl>
    <w:lvl w:ilvl="1" w:tplc="04100003" w:tentative="1">
      <w:start w:val="1"/>
      <w:numFmt w:val="bullet"/>
      <w:lvlText w:val="o"/>
      <w:lvlJc w:val="left"/>
      <w:pPr>
        <w:ind w:left="2850" w:hanging="360"/>
      </w:pPr>
      <w:rPr>
        <w:rFonts w:ascii="Courier New" w:hAnsi="Courier New" w:cs="Courier New" w:hint="default"/>
      </w:rPr>
    </w:lvl>
    <w:lvl w:ilvl="2" w:tplc="04100005" w:tentative="1">
      <w:start w:val="1"/>
      <w:numFmt w:val="bullet"/>
      <w:lvlText w:val=""/>
      <w:lvlJc w:val="left"/>
      <w:pPr>
        <w:ind w:left="3570" w:hanging="360"/>
      </w:pPr>
      <w:rPr>
        <w:rFonts w:ascii="Wingdings" w:hAnsi="Wingdings" w:hint="default"/>
      </w:rPr>
    </w:lvl>
    <w:lvl w:ilvl="3" w:tplc="04100001" w:tentative="1">
      <w:start w:val="1"/>
      <w:numFmt w:val="bullet"/>
      <w:lvlText w:val=""/>
      <w:lvlJc w:val="left"/>
      <w:pPr>
        <w:ind w:left="4290" w:hanging="360"/>
      </w:pPr>
      <w:rPr>
        <w:rFonts w:ascii="Symbol" w:hAnsi="Symbol" w:hint="default"/>
      </w:rPr>
    </w:lvl>
    <w:lvl w:ilvl="4" w:tplc="04100003" w:tentative="1">
      <w:start w:val="1"/>
      <w:numFmt w:val="bullet"/>
      <w:lvlText w:val="o"/>
      <w:lvlJc w:val="left"/>
      <w:pPr>
        <w:ind w:left="5010" w:hanging="360"/>
      </w:pPr>
      <w:rPr>
        <w:rFonts w:ascii="Courier New" w:hAnsi="Courier New" w:cs="Courier New" w:hint="default"/>
      </w:rPr>
    </w:lvl>
    <w:lvl w:ilvl="5" w:tplc="04100005" w:tentative="1">
      <w:start w:val="1"/>
      <w:numFmt w:val="bullet"/>
      <w:lvlText w:val=""/>
      <w:lvlJc w:val="left"/>
      <w:pPr>
        <w:ind w:left="5730" w:hanging="360"/>
      </w:pPr>
      <w:rPr>
        <w:rFonts w:ascii="Wingdings" w:hAnsi="Wingdings" w:hint="default"/>
      </w:rPr>
    </w:lvl>
    <w:lvl w:ilvl="6" w:tplc="04100001" w:tentative="1">
      <w:start w:val="1"/>
      <w:numFmt w:val="bullet"/>
      <w:lvlText w:val=""/>
      <w:lvlJc w:val="left"/>
      <w:pPr>
        <w:ind w:left="6450" w:hanging="360"/>
      </w:pPr>
      <w:rPr>
        <w:rFonts w:ascii="Symbol" w:hAnsi="Symbol" w:hint="default"/>
      </w:rPr>
    </w:lvl>
    <w:lvl w:ilvl="7" w:tplc="04100003" w:tentative="1">
      <w:start w:val="1"/>
      <w:numFmt w:val="bullet"/>
      <w:lvlText w:val="o"/>
      <w:lvlJc w:val="left"/>
      <w:pPr>
        <w:ind w:left="7170" w:hanging="360"/>
      </w:pPr>
      <w:rPr>
        <w:rFonts w:ascii="Courier New" w:hAnsi="Courier New" w:cs="Courier New" w:hint="default"/>
      </w:rPr>
    </w:lvl>
    <w:lvl w:ilvl="8" w:tplc="04100005" w:tentative="1">
      <w:start w:val="1"/>
      <w:numFmt w:val="bullet"/>
      <w:lvlText w:val=""/>
      <w:lvlJc w:val="left"/>
      <w:pPr>
        <w:ind w:left="7890" w:hanging="360"/>
      </w:pPr>
      <w:rPr>
        <w:rFonts w:ascii="Wingdings" w:hAnsi="Wingdings" w:hint="default"/>
      </w:rPr>
    </w:lvl>
  </w:abstractNum>
  <w:abstractNum w:abstractNumId="4" w15:restartNumberingAfterBreak="0">
    <w:nsid w:val="33CB1E22"/>
    <w:multiLevelType w:val="hybridMultilevel"/>
    <w:tmpl w:val="2A6CEBD2"/>
    <w:lvl w:ilvl="0" w:tplc="0410000F">
      <w:start w:val="1"/>
      <w:numFmt w:val="decimal"/>
      <w:lvlText w:val="%1."/>
      <w:lvlJc w:val="left"/>
      <w:pPr>
        <w:ind w:left="1425" w:hanging="360"/>
      </w:pPr>
    </w:lvl>
    <w:lvl w:ilvl="1" w:tplc="04100019" w:tentative="1">
      <w:start w:val="1"/>
      <w:numFmt w:val="lowerLetter"/>
      <w:lvlText w:val="%2."/>
      <w:lvlJc w:val="left"/>
      <w:pPr>
        <w:ind w:left="2145" w:hanging="360"/>
      </w:pPr>
    </w:lvl>
    <w:lvl w:ilvl="2" w:tplc="0410001B" w:tentative="1">
      <w:start w:val="1"/>
      <w:numFmt w:val="lowerRoman"/>
      <w:lvlText w:val="%3."/>
      <w:lvlJc w:val="right"/>
      <w:pPr>
        <w:ind w:left="2865" w:hanging="180"/>
      </w:pPr>
    </w:lvl>
    <w:lvl w:ilvl="3" w:tplc="0410000F" w:tentative="1">
      <w:start w:val="1"/>
      <w:numFmt w:val="decimal"/>
      <w:lvlText w:val="%4."/>
      <w:lvlJc w:val="left"/>
      <w:pPr>
        <w:ind w:left="3585" w:hanging="360"/>
      </w:pPr>
    </w:lvl>
    <w:lvl w:ilvl="4" w:tplc="04100019" w:tentative="1">
      <w:start w:val="1"/>
      <w:numFmt w:val="lowerLetter"/>
      <w:lvlText w:val="%5."/>
      <w:lvlJc w:val="left"/>
      <w:pPr>
        <w:ind w:left="4305" w:hanging="360"/>
      </w:pPr>
    </w:lvl>
    <w:lvl w:ilvl="5" w:tplc="0410001B" w:tentative="1">
      <w:start w:val="1"/>
      <w:numFmt w:val="lowerRoman"/>
      <w:lvlText w:val="%6."/>
      <w:lvlJc w:val="right"/>
      <w:pPr>
        <w:ind w:left="5025" w:hanging="180"/>
      </w:pPr>
    </w:lvl>
    <w:lvl w:ilvl="6" w:tplc="0410000F" w:tentative="1">
      <w:start w:val="1"/>
      <w:numFmt w:val="decimal"/>
      <w:lvlText w:val="%7."/>
      <w:lvlJc w:val="left"/>
      <w:pPr>
        <w:ind w:left="5745" w:hanging="360"/>
      </w:pPr>
    </w:lvl>
    <w:lvl w:ilvl="7" w:tplc="04100019" w:tentative="1">
      <w:start w:val="1"/>
      <w:numFmt w:val="lowerLetter"/>
      <w:lvlText w:val="%8."/>
      <w:lvlJc w:val="left"/>
      <w:pPr>
        <w:ind w:left="6465" w:hanging="360"/>
      </w:pPr>
    </w:lvl>
    <w:lvl w:ilvl="8" w:tplc="0410001B" w:tentative="1">
      <w:start w:val="1"/>
      <w:numFmt w:val="lowerRoman"/>
      <w:lvlText w:val="%9."/>
      <w:lvlJc w:val="right"/>
      <w:pPr>
        <w:ind w:left="7185" w:hanging="180"/>
      </w:pPr>
    </w:lvl>
  </w:abstractNum>
  <w:abstractNum w:abstractNumId="5" w15:restartNumberingAfterBreak="0">
    <w:nsid w:val="39C75327"/>
    <w:multiLevelType w:val="hybridMultilevel"/>
    <w:tmpl w:val="7438E426"/>
    <w:lvl w:ilvl="0" w:tplc="04100005">
      <w:start w:val="1"/>
      <w:numFmt w:val="bullet"/>
      <w:lvlText w:val=""/>
      <w:lvlJc w:val="left"/>
      <w:pPr>
        <w:ind w:left="1776" w:hanging="360"/>
      </w:pPr>
      <w:rPr>
        <w:rFonts w:ascii="Wingdings" w:hAnsi="Wingdings"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6" w15:restartNumberingAfterBreak="0">
    <w:nsid w:val="3E7729F8"/>
    <w:multiLevelType w:val="hybridMultilevel"/>
    <w:tmpl w:val="762ABDC6"/>
    <w:lvl w:ilvl="0" w:tplc="04100005">
      <w:start w:val="1"/>
      <w:numFmt w:val="bullet"/>
      <w:lvlText w:val=""/>
      <w:lvlJc w:val="left"/>
      <w:pPr>
        <w:ind w:left="1428" w:hanging="360"/>
      </w:pPr>
      <w:rPr>
        <w:rFonts w:ascii="Wingdings" w:hAnsi="Wingdings"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7" w15:restartNumberingAfterBreak="0">
    <w:nsid w:val="5B9C46A4"/>
    <w:multiLevelType w:val="hybridMultilevel"/>
    <w:tmpl w:val="70C4712E"/>
    <w:lvl w:ilvl="0" w:tplc="04100005">
      <w:start w:val="1"/>
      <w:numFmt w:val="bullet"/>
      <w:lvlText w:val=""/>
      <w:lvlJc w:val="left"/>
      <w:pPr>
        <w:ind w:left="2850" w:hanging="360"/>
      </w:pPr>
      <w:rPr>
        <w:rFonts w:ascii="Wingdings" w:hAnsi="Wingdings" w:hint="default"/>
      </w:rPr>
    </w:lvl>
    <w:lvl w:ilvl="1" w:tplc="04100003" w:tentative="1">
      <w:start w:val="1"/>
      <w:numFmt w:val="bullet"/>
      <w:lvlText w:val="o"/>
      <w:lvlJc w:val="left"/>
      <w:pPr>
        <w:ind w:left="3570" w:hanging="360"/>
      </w:pPr>
      <w:rPr>
        <w:rFonts w:ascii="Courier New" w:hAnsi="Courier New" w:cs="Courier New" w:hint="default"/>
      </w:rPr>
    </w:lvl>
    <w:lvl w:ilvl="2" w:tplc="04100005" w:tentative="1">
      <w:start w:val="1"/>
      <w:numFmt w:val="bullet"/>
      <w:lvlText w:val=""/>
      <w:lvlJc w:val="left"/>
      <w:pPr>
        <w:ind w:left="4290" w:hanging="360"/>
      </w:pPr>
      <w:rPr>
        <w:rFonts w:ascii="Wingdings" w:hAnsi="Wingdings" w:hint="default"/>
      </w:rPr>
    </w:lvl>
    <w:lvl w:ilvl="3" w:tplc="04100001" w:tentative="1">
      <w:start w:val="1"/>
      <w:numFmt w:val="bullet"/>
      <w:lvlText w:val=""/>
      <w:lvlJc w:val="left"/>
      <w:pPr>
        <w:ind w:left="5010" w:hanging="360"/>
      </w:pPr>
      <w:rPr>
        <w:rFonts w:ascii="Symbol" w:hAnsi="Symbol" w:hint="default"/>
      </w:rPr>
    </w:lvl>
    <w:lvl w:ilvl="4" w:tplc="04100003" w:tentative="1">
      <w:start w:val="1"/>
      <w:numFmt w:val="bullet"/>
      <w:lvlText w:val="o"/>
      <w:lvlJc w:val="left"/>
      <w:pPr>
        <w:ind w:left="5730" w:hanging="360"/>
      </w:pPr>
      <w:rPr>
        <w:rFonts w:ascii="Courier New" w:hAnsi="Courier New" w:cs="Courier New" w:hint="default"/>
      </w:rPr>
    </w:lvl>
    <w:lvl w:ilvl="5" w:tplc="04100005" w:tentative="1">
      <w:start w:val="1"/>
      <w:numFmt w:val="bullet"/>
      <w:lvlText w:val=""/>
      <w:lvlJc w:val="left"/>
      <w:pPr>
        <w:ind w:left="6450" w:hanging="360"/>
      </w:pPr>
      <w:rPr>
        <w:rFonts w:ascii="Wingdings" w:hAnsi="Wingdings" w:hint="default"/>
      </w:rPr>
    </w:lvl>
    <w:lvl w:ilvl="6" w:tplc="04100001" w:tentative="1">
      <w:start w:val="1"/>
      <w:numFmt w:val="bullet"/>
      <w:lvlText w:val=""/>
      <w:lvlJc w:val="left"/>
      <w:pPr>
        <w:ind w:left="7170" w:hanging="360"/>
      </w:pPr>
      <w:rPr>
        <w:rFonts w:ascii="Symbol" w:hAnsi="Symbol" w:hint="default"/>
      </w:rPr>
    </w:lvl>
    <w:lvl w:ilvl="7" w:tplc="04100003" w:tentative="1">
      <w:start w:val="1"/>
      <w:numFmt w:val="bullet"/>
      <w:lvlText w:val="o"/>
      <w:lvlJc w:val="left"/>
      <w:pPr>
        <w:ind w:left="7890" w:hanging="360"/>
      </w:pPr>
      <w:rPr>
        <w:rFonts w:ascii="Courier New" w:hAnsi="Courier New" w:cs="Courier New" w:hint="default"/>
      </w:rPr>
    </w:lvl>
    <w:lvl w:ilvl="8" w:tplc="04100005" w:tentative="1">
      <w:start w:val="1"/>
      <w:numFmt w:val="bullet"/>
      <w:lvlText w:val=""/>
      <w:lvlJc w:val="left"/>
      <w:pPr>
        <w:ind w:left="8610" w:hanging="360"/>
      </w:pPr>
      <w:rPr>
        <w:rFonts w:ascii="Wingdings" w:hAnsi="Wingdings" w:hint="default"/>
      </w:rPr>
    </w:lvl>
  </w:abstractNum>
  <w:abstractNum w:abstractNumId="8" w15:restartNumberingAfterBreak="0">
    <w:nsid w:val="61390ABE"/>
    <w:multiLevelType w:val="hybridMultilevel"/>
    <w:tmpl w:val="BEE84A44"/>
    <w:lvl w:ilvl="0" w:tplc="04100005">
      <w:start w:val="1"/>
      <w:numFmt w:val="bullet"/>
      <w:lvlText w:val=""/>
      <w:lvlJc w:val="left"/>
      <w:pPr>
        <w:ind w:left="1776" w:hanging="360"/>
      </w:pPr>
      <w:rPr>
        <w:rFonts w:ascii="Wingdings" w:hAnsi="Wingdings"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9" w15:restartNumberingAfterBreak="0">
    <w:nsid w:val="6F055586"/>
    <w:multiLevelType w:val="multilevel"/>
    <w:tmpl w:val="F3688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3E4E85"/>
    <w:multiLevelType w:val="hybridMultilevel"/>
    <w:tmpl w:val="37040D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5"/>
  </w:num>
  <w:num w:numId="4">
    <w:abstractNumId w:val="8"/>
  </w:num>
  <w:num w:numId="5">
    <w:abstractNumId w:val="2"/>
  </w:num>
  <w:num w:numId="6">
    <w:abstractNumId w:val="6"/>
  </w:num>
  <w:num w:numId="7">
    <w:abstractNumId w:val="3"/>
  </w:num>
  <w:num w:numId="8">
    <w:abstractNumId w:val="4"/>
  </w:num>
  <w:num w:numId="9">
    <w:abstractNumId w:val="9"/>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0E1"/>
    <w:rsid w:val="00016639"/>
    <w:rsid w:val="00075184"/>
    <w:rsid w:val="0009634D"/>
    <w:rsid w:val="000D585D"/>
    <w:rsid w:val="000E14D3"/>
    <w:rsid w:val="001474F0"/>
    <w:rsid w:val="001C3097"/>
    <w:rsid w:val="001D227E"/>
    <w:rsid w:val="0025088A"/>
    <w:rsid w:val="00281119"/>
    <w:rsid w:val="00310ADC"/>
    <w:rsid w:val="0040755F"/>
    <w:rsid w:val="004302DB"/>
    <w:rsid w:val="0048022E"/>
    <w:rsid w:val="005E4CBA"/>
    <w:rsid w:val="00615E29"/>
    <w:rsid w:val="00646D15"/>
    <w:rsid w:val="006E14F1"/>
    <w:rsid w:val="00736A70"/>
    <w:rsid w:val="00736B9C"/>
    <w:rsid w:val="007940E1"/>
    <w:rsid w:val="008E761F"/>
    <w:rsid w:val="009712E0"/>
    <w:rsid w:val="00A83679"/>
    <w:rsid w:val="00AA5114"/>
    <w:rsid w:val="00B82416"/>
    <w:rsid w:val="00BD22A5"/>
    <w:rsid w:val="00C67D4D"/>
    <w:rsid w:val="00CC171A"/>
    <w:rsid w:val="00CE4415"/>
    <w:rsid w:val="00D172FF"/>
    <w:rsid w:val="00D6294C"/>
    <w:rsid w:val="00D73825"/>
    <w:rsid w:val="00DA4B73"/>
    <w:rsid w:val="00DC20DE"/>
    <w:rsid w:val="00E06473"/>
    <w:rsid w:val="00E5018F"/>
    <w:rsid w:val="00E63916"/>
    <w:rsid w:val="00EC0739"/>
    <w:rsid w:val="00F6654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5EC47C-A463-49C2-8915-F0C7DCE8E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06473"/>
    <w:pPr>
      <w:ind w:left="720"/>
      <w:contextualSpacing/>
    </w:pPr>
  </w:style>
  <w:style w:type="paragraph" w:styleId="NormaleWeb">
    <w:name w:val="Normal (Web)"/>
    <w:basedOn w:val="Normale"/>
    <w:uiPriority w:val="99"/>
    <w:semiHidden/>
    <w:unhideWhenUsed/>
    <w:rsid w:val="00281119"/>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apple-converted-space">
    <w:name w:val="apple-converted-space"/>
    <w:basedOn w:val="Carpredefinitoparagrafo"/>
    <w:rsid w:val="00281119"/>
  </w:style>
  <w:style w:type="character" w:styleId="Enfasigrassetto">
    <w:name w:val="Strong"/>
    <w:basedOn w:val="Carpredefinitoparagrafo"/>
    <w:uiPriority w:val="22"/>
    <w:qFormat/>
    <w:rsid w:val="002811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468973">
      <w:bodyDiv w:val="1"/>
      <w:marLeft w:val="0"/>
      <w:marRight w:val="0"/>
      <w:marTop w:val="0"/>
      <w:marBottom w:val="0"/>
      <w:divBdr>
        <w:top w:val="none" w:sz="0" w:space="0" w:color="auto"/>
        <w:left w:val="none" w:sz="0" w:space="0" w:color="auto"/>
        <w:bottom w:val="none" w:sz="0" w:space="0" w:color="auto"/>
        <w:right w:val="none" w:sz="0" w:space="0" w:color="auto"/>
      </w:divBdr>
    </w:div>
    <w:div w:id="128307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86BF2F-7A01-4912-8BA5-8053204FF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5</Pages>
  <Words>1287</Words>
  <Characters>7341</Characters>
  <Application>Microsoft Office Word</Application>
  <DocSecurity>0</DocSecurity>
  <Lines>61</Lines>
  <Paragraphs>17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dc:creator>
  <cp:keywords/>
  <dc:description/>
  <cp:lastModifiedBy>raffaele luisi</cp:lastModifiedBy>
  <cp:revision>17</cp:revision>
  <dcterms:created xsi:type="dcterms:W3CDTF">2016-09-28T15:55:00Z</dcterms:created>
  <dcterms:modified xsi:type="dcterms:W3CDTF">2016-09-29T15:15:00Z</dcterms:modified>
</cp:coreProperties>
</file>