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76" w:lineRule="auto"/>
        <w:rPr>
          <w:rFonts w:ascii="Roboto" w:cs="Roboto" w:eastAsia="Roboto" w:hAnsi="Robo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86fb7" w:val="clear"/>
            <w:tcMar>
              <w:top w:w="280.0" w:type="dxa"/>
              <w:left w:w="360.0" w:type="dxa"/>
              <w:bottom w:w="280.0" w:type="dxa"/>
              <w:right w:w="360.0" w:type="dxa"/>
            </w:tcMar>
          </w:tcPr>
          <w:p w:rsidR="00000000" w:rsidDel="00000000" w:rsidP="00000000" w:rsidRDefault="00000000" w:rsidRPr="00000000" w14:paraId="00000002">
            <w:pPr>
              <w:spacing w:line="276" w:lineRule="auto"/>
              <w:jc w:val="center"/>
              <w:rPr>
                <w:rFonts w:ascii="Roboto" w:cs="Roboto" w:eastAsia="Roboto" w:hAnsi="Roboto"/>
                <w:sz w:val="26"/>
                <w:szCs w:val="26"/>
              </w:rPr>
            </w:pPr>
            <w:r w:rsidDel="00000000" w:rsidR="00000000" w:rsidRPr="00000000">
              <w:rPr>
                <w:rFonts w:ascii="Roboto" w:cs="Roboto" w:eastAsia="Roboto" w:hAnsi="Roboto"/>
                <w:b w:val="1"/>
                <w:bCs w:val="1"/>
                <w:color w:val="ffffff"/>
                <w:sz w:val="26"/>
                <w:szCs w:val="26"/>
                <w:rtl w:val="0"/>
              </w:rPr>
              <w:t xml:space="preserve">UNIVERSITÉ NUMÉRIQUE CHEIKH HAMIDOU KANE</w:t>
            </w:r>
            <w:r w:rsidDel="00000000" w:rsidR="00000000" w:rsidRPr="00000000">
              <w:rPr>
                <w:rtl w:val="0"/>
              </w:rPr>
            </w:r>
          </w:p>
          <w:p w:rsidR="00000000" w:rsidDel="00000000" w:rsidP="00000000" w:rsidRDefault="00000000" w:rsidRPr="00000000" w14:paraId="00000003">
            <w:pPr>
              <w:spacing w:before="60" w:line="276" w:lineRule="auto"/>
              <w:jc w:val="center"/>
              <w:rPr>
                <w:rFonts w:ascii="Roboto" w:cs="Roboto" w:eastAsia="Roboto" w:hAnsi="Roboto"/>
                <w:sz w:val="26"/>
                <w:szCs w:val="26"/>
              </w:rPr>
            </w:pPr>
            <w:r w:rsidDel="00000000" w:rsidR="00000000" w:rsidRPr="00000000">
              <w:rPr>
                <w:rFonts w:ascii="Roboto" w:cs="Roboto" w:eastAsia="Roboto" w:hAnsi="Roboto"/>
                <w:color w:val="bdd7ee"/>
                <w:sz w:val="26"/>
                <w:szCs w:val="26"/>
                <w:rtl w:val="0"/>
              </w:rPr>
              <w:t xml:space="preserve">Master Ingénierie Logicielle</w:t>
            </w:r>
            <w:r w:rsidDel="00000000" w:rsidR="00000000" w:rsidRPr="00000000">
              <w:rPr>
                <w:rFonts w:ascii="Roboto" w:cs="Roboto" w:eastAsia="Roboto" w:hAnsi="Roboto"/>
                <w:color w:val="bdd7ee"/>
                <w:sz w:val="24"/>
                <w:szCs w:val="24"/>
                <w:rtl w:val="0"/>
              </w:rPr>
              <w:t xml:space="preserve"> </w:t>
            </w:r>
            <w:r w:rsidDel="00000000" w:rsidR="00000000" w:rsidRPr="00000000">
              <w:rPr>
                <w:rtl w:val="0"/>
              </w:rPr>
            </w:r>
          </w:p>
        </w:tc>
      </w:tr>
    </w:tbl>
    <w:p w:rsidR="00000000" w:rsidDel="00000000" w:rsidP="00000000" w:rsidRDefault="00000000" w:rsidRPr="00000000" w14:paraId="00000004">
      <w:pPr>
        <w:spacing w:before="4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05">
      <w:pPr>
        <w:spacing w:line="276" w:lineRule="auto"/>
        <w:jc w:val="center"/>
        <w:rPr>
          <w:rFonts w:ascii="Roboto" w:cs="Roboto" w:eastAsia="Roboto" w:hAnsi="Roboto"/>
          <w:b w:val="1"/>
          <w:bCs w:val="1"/>
          <w:smallCaps w:val="1"/>
          <w:color w:val="00a346"/>
          <w:sz w:val="34"/>
          <w:szCs w:val="34"/>
        </w:rPr>
      </w:pPr>
      <w:r w:rsidDel="00000000" w:rsidR="00000000" w:rsidRPr="00000000">
        <w:rPr>
          <w:rtl w:val="0"/>
        </w:rPr>
      </w:r>
    </w:p>
    <w:p w:rsidR="00000000" w:rsidDel="00000000" w:rsidP="00000000" w:rsidRDefault="00000000" w:rsidRPr="00000000" w14:paraId="00000006">
      <w:pPr>
        <w:spacing w:line="276" w:lineRule="auto"/>
        <w:jc w:val="center"/>
        <w:rPr>
          <w:rFonts w:ascii="Roboto" w:cs="Roboto" w:eastAsia="Roboto" w:hAnsi="Roboto"/>
        </w:rPr>
      </w:pPr>
      <w:r w:rsidDel="00000000" w:rsidR="00000000" w:rsidRPr="00000000">
        <w:rPr>
          <w:rFonts w:ascii="Roboto" w:cs="Roboto" w:eastAsia="Roboto" w:hAnsi="Roboto"/>
          <w:b w:val="1"/>
          <w:bCs w:val="1"/>
          <w:smallCaps w:val="1"/>
          <w:color w:val="00a346"/>
          <w:sz w:val="34"/>
          <w:szCs w:val="34"/>
          <w:rtl w:val="0"/>
        </w:rPr>
        <w:t xml:space="preserve">LIVRABLE 2</w:t>
      </w:r>
      <w:r w:rsidDel="00000000" w:rsidR="00000000" w:rsidRPr="00000000">
        <w:rPr>
          <w:rtl w:val="0"/>
        </w:rPr>
      </w:r>
    </w:p>
    <w:p w:rsidR="00000000" w:rsidDel="00000000" w:rsidP="00000000" w:rsidRDefault="00000000" w:rsidRPr="00000000" w14:paraId="00000007">
      <w:pPr>
        <w:spacing w:before="120" w:line="276" w:lineRule="auto"/>
        <w:jc w:val="center"/>
        <w:rPr>
          <w:rFonts w:ascii="Roboto" w:cs="Roboto" w:eastAsia="Roboto" w:hAnsi="Roboto"/>
          <w:b w:val="1"/>
          <w:bCs w:val="1"/>
          <w:color w:val="086fb7"/>
          <w:sz w:val="32"/>
          <w:szCs w:val="32"/>
        </w:rPr>
      </w:pPr>
      <w:r w:rsidDel="00000000" w:rsidR="00000000" w:rsidRPr="00000000">
        <w:rPr>
          <w:rFonts w:ascii="Roboto" w:cs="Roboto" w:eastAsia="Roboto" w:hAnsi="Roboto"/>
          <w:b w:val="1"/>
          <w:bCs w:val="1"/>
          <w:color w:val="086fb7"/>
          <w:sz w:val="32"/>
          <w:szCs w:val="32"/>
          <w:rtl w:val="0"/>
        </w:rPr>
        <w:t xml:space="preserve">ANALYSE ET MODÉLISATION</w:t>
      </w:r>
    </w:p>
    <w:p w:rsidR="00000000" w:rsidDel="00000000" w:rsidP="00000000" w:rsidRDefault="00000000" w:rsidRPr="00000000" w14:paraId="00000008">
      <w:pPr>
        <w:spacing w:after="240" w:before="240" w:line="276" w:lineRule="auto"/>
        <w:jc w:val="center"/>
        <w:rPr>
          <w:rFonts w:ascii="Roboto" w:cs="Roboto" w:eastAsia="Roboto" w:hAnsi="Roboto"/>
          <w:i w:val="1"/>
          <w:iCs w:val="1"/>
          <w:color w:val="303030"/>
          <w:sz w:val="26"/>
          <w:szCs w:val="26"/>
          <w:highlight w:val="white"/>
        </w:rPr>
      </w:pPr>
      <w:r w:rsidDel="00000000" w:rsidR="00000000" w:rsidRPr="00000000">
        <w:rPr>
          <w:rFonts w:ascii="Roboto" w:cs="Roboto" w:eastAsia="Roboto" w:hAnsi="Roboto"/>
          <w:b w:val="1"/>
          <w:bCs w:val="1"/>
          <w:i w:val="1"/>
          <w:iCs w:val="1"/>
          <w:color w:val="303030"/>
          <w:sz w:val="26"/>
          <w:szCs w:val="26"/>
          <w:highlight w:val="white"/>
          <w:rtl w:val="0"/>
        </w:rPr>
        <w:t xml:space="preserve">Sujet :</w:t>
      </w:r>
      <w:r w:rsidDel="00000000" w:rsidR="00000000" w:rsidRPr="00000000">
        <w:rPr>
          <w:rFonts w:ascii="Roboto" w:cs="Roboto" w:eastAsia="Roboto" w:hAnsi="Roboto"/>
          <w:i w:val="1"/>
          <w:iCs w:val="1"/>
          <w:color w:val="303030"/>
          <w:sz w:val="26"/>
          <w:szCs w:val="26"/>
          <w:highlight w:val="white"/>
          <w:rtl w:val="0"/>
        </w:rPr>
        <w:t xml:space="preserve"> Conception et implémentation d’un système intelligent d’organisation automatique des groupes d’apprenants pour la formation à distance, basé sur la localisation géographique et l’affectation aux ENO.</w:t>
      </w:r>
    </w:p>
    <w:p w:rsidR="00000000" w:rsidDel="00000000" w:rsidP="00000000" w:rsidRDefault="00000000" w:rsidRPr="00000000" w14:paraId="00000009">
      <w:pPr>
        <w:spacing w:before="200" w:line="276" w:lineRule="auto"/>
        <w:rPr>
          <w:rFonts w:ascii="Roboto" w:cs="Roboto" w:eastAsia="Roboto" w:hAnsi="Roboto"/>
        </w:rPr>
      </w:pPr>
      <w:r w:rsidDel="00000000" w:rsidR="00000000" w:rsidRPr="00000000">
        <w:rPr>
          <w:rtl w:val="0"/>
        </w:rPr>
      </w:r>
    </w:p>
    <w:tbl>
      <w:tblPr>
        <w:tblStyle w:val="Table2"/>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2955"/>
        <w:gridCol w:w="3540"/>
        <w:tblGridChange w:id="0">
          <w:tblGrid>
            <w:gridCol w:w="2730"/>
            <w:gridCol w:w="2955"/>
            <w:gridCol w:w="35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120.0" w:type="dxa"/>
              <w:left w:w="120.0" w:type="dxa"/>
              <w:bottom w:w="120.0" w:type="dxa"/>
              <w:right w:w="120.0" w:type="dxa"/>
            </w:tcMar>
          </w:tcPr>
          <w:p w:rsidR="00000000" w:rsidDel="00000000" w:rsidP="00000000" w:rsidRDefault="00000000" w:rsidRPr="00000000" w14:paraId="0000000A">
            <w:pPr>
              <w:spacing w:line="276" w:lineRule="auto"/>
              <w:jc w:val="center"/>
              <w:rPr>
                <w:rFonts w:ascii="Roboto" w:cs="Roboto" w:eastAsia="Roboto" w:hAnsi="Roboto"/>
                <w:color w:val="086fb7"/>
              </w:rPr>
            </w:pPr>
            <w:r w:rsidDel="00000000" w:rsidR="00000000" w:rsidRPr="00000000">
              <w:rPr>
                <w:rFonts w:ascii="Roboto" w:cs="Roboto" w:eastAsia="Roboto" w:hAnsi="Roboto"/>
                <w:b w:val="1"/>
                <w:bCs w:val="1"/>
                <w:color w:val="086fb7"/>
                <w:sz w:val="28"/>
                <w:szCs w:val="28"/>
                <w:rtl w:val="0"/>
              </w:rPr>
              <w:t xml:space="preserve">73 797</w:t>
            </w:r>
            <w:r w:rsidDel="00000000" w:rsidR="00000000" w:rsidRPr="00000000">
              <w:rPr>
                <w:rtl w:val="0"/>
              </w:rPr>
            </w:r>
          </w:p>
          <w:p w:rsidR="00000000" w:rsidDel="00000000" w:rsidP="00000000" w:rsidRDefault="00000000" w:rsidRPr="00000000" w14:paraId="0000000B">
            <w:pPr>
              <w:spacing w:line="276" w:lineRule="auto"/>
              <w:jc w:val="center"/>
              <w:rPr>
                <w:rFonts w:ascii="Roboto" w:cs="Roboto" w:eastAsia="Roboto" w:hAnsi="Roboto"/>
              </w:rPr>
            </w:pPr>
            <w:r w:rsidDel="00000000" w:rsidR="00000000" w:rsidRPr="00000000">
              <w:rPr>
                <w:rFonts w:ascii="Roboto" w:cs="Roboto" w:eastAsia="Roboto" w:hAnsi="Roboto"/>
                <w:color w:val="606060"/>
                <w:sz w:val="18"/>
                <w:szCs w:val="18"/>
                <w:rtl w:val="0"/>
              </w:rPr>
              <w:t xml:space="preserve">Étudiants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20.0" w:type="dxa"/>
              <w:left w:w="120.0" w:type="dxa"/>
              <w:bottom w:w="120.0" w:type="dxa"/>
              <w:right w:w="120.0" w:type="dxa"/>
            </w:tcMar>
          </w:tcPr>
          <w:p w:rsidR="00000000" w:rsidDel="00000000" w:rsidP="00000000" w:rsidRDefault="00000000" w:rsidRPr="00000000" w14:paraId="0000000C">
            <w:pPr>
              <w:spacing w:line="276" w:lineRule="auto"/>
              <w:jc w:val="center"/>
              <w:rPr>
                <w:rFonts w:ascii="Roboto" w:cs="Roboto" w:eastAsia="Roboto" w:hAnsi="Roboto"/>
                <w:color w:val="086fb7"/>
              </w:rPr>
            </w:pPr>
            <w:r w:rsidDel="00000000" w:rsidR="00000000" w:rsidRPr="00000000">
              <w:rPr>
                <w:rFonts w:ascii="Roboto" w:cs="Roboto" w:eastAsia="Roboto" w:hAnsi="Roboto"/>
                <w:b w:val="1"/>
                <w:bCs w:val="1"/>
                <w:color w:val="086fb7"/>
                <w:sz w:val="28"/>
                <w:szCs w:val="28"/>
                <w:rtl w:val="0"/>
              </w:rPr>
              <w:t xml:space="preserve">18</w:t>
            </w:r>
            <w:r w:rsidDel="00000000" w:rsidR="00000000" w:rsidRPr="00000000">
              <w:rPr>
                <w:rtl w:val="0"/>
              </w:rPr>
            </w:r>
          </w:p>
          <w:p w:rsidR="00000000" w:rsidDel="00000000" w:rsidP="00000000" w:rsidRDefault="00000000" w:rsidRPr="00000000" w14:paraId="0000000D">
            <w:pPr>
              <w:spacing w:line="276" w:lineRule="auto"/>
              <w:jc w:val="center"/>
              <w:rPr>
                <w:rFonts w:ascii="Roboto" w:cs="Roboto" w:eastAsia="Roboto" w:hAnsi="Roboto"/>
              </w:rPr>
            </w:pPr>
            <w:r w:rsidDel="00000000" w:rsidR="00000000" w:rsidRPr="00000000">
              <w:rPr>
                <w:rFonts w:ascii="Roboto" w:cs="Roboto" w:eastAsia="Roboto" w:hAnsi="Roboto"/>
                <w:color w:val="606060"/>
                <w:sz w:val="18"/>
                <w:szCs w:val="18"/>
                <w:rtl w:val="0"/>
              </w:rPr>
              <w:t xml:space="preserve">ENO fonctionnels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20.0" w:type="dxa"/>
              <w:left w:w="120.0" w:type="dxa"/>
              <w:bottom w:w="120.0" w:type="dxa"/>
              <w:right w:w="120.0" w:type="dxa"/>
            </w:tcMar>
          </w:tcPr>
          <w:p w:rsidR="00000000" w:rsidDel="00000000" w:rsidP="00000000" w:rsidRDefault="00000000" w:rsidRPr="00000000" w14:paraId="0000000E">
            <w:pPr>
              <w:spacing w:line="276" w:lineRule="auto"/>
              <w:jc w:val="center"/>
              <w:rPr>
                <w:rFonts w:ascii="Roboto" w:cs="Roboto" w:eastAsia="Roboto" w:hAnsi="Roboto"/>
                <w:color w:val="086fb7"/>
              </w:rPr>
            </w:pPr>
            <w:r w:rsidDel="00000000" w:rsidR="00000000" w:rsidRPr="00000000">
              <w:rPr>
                <w:rFonts w:ascii="Roboto" w:cs="Roboto" w:eastAsia="Roboto" w:hAnsi="Roboto"/>
                <w:b w:val="1"/>
                <w:bCs w:val="1"/>
                <w:color w:val="086fb7"/>
                <w:sz w:val="28"/>
                <w:szCs w:val="28"/>
                <w:rtl w:val="0"/>
              </w:rPr>
              <w:t xml:space="preserve">19 Licences / 26 Master</w:t>
            </w:r>
            <w:r w:rsidDel="00000000" w:rsidR="00000000" w:rsidRPr="00000000">
              <w:rPr>
                <w:rtl w:val="0"/>
              </w:rPr>
            </w:r>
          </w:p>
          <w:p w:rsidR="00000000" w:rsidDel="00000000" w:rsidP="00000000" w:rsidRDefault="00000000" w:rsidRPr="00000000" w14:paraId="0000000F">
            <w:pPr>
              <w:spacing w:line="276" w:lineRule="auto"/>
              <w:jc w:val="center"/>
              <w:rPr>
                <w:rFonts w:ascii="Roboto" w:cs="Roboto" w:eastAsia="Roboto" w:hAnsi="Roboto"/>
              </w:rPr>
            </w:pPr>
            <w:r w:rsidDel="00000000" w:rsidR="00000000" w:rsidRPr="00000000">
              <w:rPr>
                <w:rFonts w:ascii="Roboto" w:cs="Roboto" w:eastAsia="Roboto" w:hAnsi="Roboto"/>
                <w:color w:val="606060"/>
                <w:sz w:val="18"/>
                <w:szCs w:val="18"/>
                <w:rtl w:val="0"/>
              </w:rPr>
              <w:t xml:space="preserve">Formations</w:t>
            </w:r>
            <w:r w:rsidDel="00000000" w:rsidR="00000000" w:rsidRPr="00000000">
              <w:rPr>
                <w:rtl w:val="0"/>
              </w:rPr>
            </w:r>
          </w:p>
        </w:tc>
      </w:tr>
    </w:tbl>
    <w:p w:rsidR="00000000" w:rsidDel="00000000" w:rsidP="00000000" w:rsidRDefault="00000000" w:rsidRPr="00000000" w14:paraId="00000010">
      <w:pPr>
        <w:spacing w:before="28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11">
      <w:pPr>
        <w:spacing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086fb7"/>
          <w:sz w:val="26"/>
          <w:szCs w:val="26"/>
          <w:rtl w:val="0"/>
        </w:rPr>
        <w:t xml:space="preserve">Alpha Oumar BARRY &amp; Tafsir Haby NIANG</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13">
      <w:pPr>
        <w:spacing w:before="60" w:line="360" w:lineRule="auto"/>
        <w:jc w:val="center"/>
        <w:rPr>
          <w:rFonts w:ascii="Roboto" w:cs="Roboto" w:eastAsia="Roboto" w:hAnsi="Roboto"/>
          <w:color w:val="df8021"/>
          <w:sz w:val="24"/>
          <w:szCs w:val="24"/>
        </w:rPr>
      </w:pPr>
      <w:r w:rsidDel="00000000" w:rsidR="00000000" w:rsidRPr="00000000">
        <w:rPr>
          <w:rFonts w:ascii="Roboto" w:cs="Roboto" w:eastAsia="Roboto" w:hAnsi="Roboto"/>
          <w:color w:val="df8021"/>
          <w:sz w:val="24"/>
          <w:szCs w:val="24"/>
          <w:rtl w:val="0"/>
        </w:rPr>
        <w:t xml:space="preserve">Encadreur : Marie Hélène MBALLO</w:t>
      </w:r>
    </w:p>
    <w:p w:rsidR="00000000" w:rsidDel="00000000" w:rsidP="00000000" w:rsidRDefault="00000000" w:rsidRPr="00000000" w14:paraId="00000014">
      <w:pPr>
        <w:spacing w:before="60" w:line="360" w:lineRule="auto"/>
        <w:jc w:val="center"/>
        <w:rPr>
          <w:rFonts w:ascii="Roboto" w:cs="Roboto" w:eastAsia="Roboto" w:hAnsi="Roboto"/>
          <w:color w:val="df8021"/>
          <w:sz w:val="20"/>
          <w:szCs w:val="20"/>
        </w:rPr>
      </w:pPr>
      <w:r w:rsidDel="00000000" w:rsidR="00000000" w:rsidRPr="00000000">
        <w:rPr>
          <w:rFonts w:ascii="Roboto" w:cs="Roboto" w:eastAsia="Roboto" w:hAnsi="Roboto"/>
          <w:color w:val="df8021"/>
          <w:sz w:val="20"/>
          <w:szCs w:val="20"/>
          <w:rtl w:val="0"/>
        </w:rPr>
        <w:t xml:space="preserve">Date de remise : 26 Février 2026</w:t>
      </w:r>
    </w:p>
    <w:p w:rsidR="00000000" w:rsidDel="00000000" w:rsidP="00000000" w:rsidRDefault="00000000" w:rsidRPr="00000000" w14:paraId="00000015">
      <w:pPr>
        <w:spacing w:line="276" w:lineRule="auto"/>
        <w:rPr>
          <w:rFonts w:ascii="Roboto" w:cs="Roboto" w:eastAsia="Roboto" w:hAnsi="Roboto"/>
          <w:b w:val="1"/>
          <w:bCs w:val="1"/>
          <w:color w:val="255a9c"/>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0"/>
        <w:keepLines w:val="0"/>
        <w:spacing w:after="160" w:line="276" w:lineRule="auto"/>
        <w:rPr>
          <w:rFonts w:ascii="Roboto" w:cs="Roboto" w:eastAsia="Roboto" w:hAnsi="Roboto"/>
          <w:b w:val="1"/>
          <w:bCs w:val="1"/>
          <w:color w:val="00a346"/>
          <w:sz w:val="36"/>
          <w:szCs w:val="36"/>
        </w:rPr>
      </w:pPr>
      <w:bookmarkStart w:colFirst="0" w:colLast="0" w:name="_ksr9ytb0lz6h" w:id="0"/>
      <w:bookmarkEnd w:id="0"/>
      <w:r w:rsidDel="00000000" w:rsidR="00000000" w:rsidRPr="00000000">
        <w:rPr>
          <w:rFonts w:ascii="Roboto" w:cs="Roboto" w:eastAsia="Roboto" w:hAnsi="Roboto"/>
          <w:b w:val="1"/>
          <w:bCs w:val="1"/>
          <w:color w:val="086fb7"/>
          <w:sz w:val="30"/>
          <w:szCs w:val="30"/>
          <w:rtl w:val="0"/>
        </w:rPr>
        <w:t xml:space="preserve">Table des Matières</w:t>
      </w:r>
      <w:r w:rsidDel="00000000" w:rsidR="00000000" w:rsidRPr="00000000">
        <w:rPr>
          <w:rtl w:val="0"/>
        </w:rPr>
      </w:r>
    </w:p>
    <w:sdt>
      <w:sdtPr>
        <w:id w:val="-198701231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sr9ytb0lz6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y6z7cem7kgb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A.1. Présentation générale du projet</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Roboto" w:cs="Roboto" w:eastAsia="Roboto" w:hAnsi="Roboto"/>
              <w:i w:val="0"/>
              <w:iCs w:val="0"/>
              <w:smallCaps w:val="0"/>
              <w:strike w:val="0"/>
              <w:color w:val="000000"/>
              <w:sz w:val="22"/>
              <w:szCs w:val="22"/>
              <w:u w:val="none"/>
              <w:shd w:fill="auto" w:val="clear"/>
              <w:vertAlign w:val="baseline"/>
            </w:rPr>
          </w:pPr>
          <w:hyperlink w:anchor="_4ql7fhv5m5l5">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A.1.1 Contexte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Roboto" w:cs="Roboto" w:eastAsia="Roboto" w:hAnsi="Roboto"/>
              <w:i w:val="0"/>
              <w:iCs w:val="0"/>
              <w:smallCaps w:val="0"/>
              <w:strike w:val="0"/>
              <w:color w:val="000000"/>
              <w:sz w:val="22"/>
              <w:szCs w:val="22"/>
              <w:u w:val="none"/>
              <w:shd w:fill="auto" w:val="clear"/>
              <w:vertAlign w:val="baseline"/>
            </w:rPr>
          </w:pPr>
          <w:hyperlink w:ancho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A.1.2 Objectif du système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Roboto" w:cs="Roboto" w:eastAsia="Roboto" w:hAnsi="Roboto"/>
              <w:i w:val="0"/>
              <w:iCs w:val="0"/>
              <w:smallCaps w:val="0"/>
              <w:strike w:val="0"/>
              <w:color w:val="000000"/>
              <w:sz w:val="22"/>
              <w:szCs w:val="22"/>
              <w:u w:val="none"/>
              <w:shd w:fill="auto" w:val="clear"/>
              <w:vertAlign w:val="baseline"/>
            </w:rPr>
          </w:pPr>
          <w:hyperlink w:ancho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Le projet vise à concevoir et implémenter un système capable de constituer automatiquement des groupes d'apprenants optimaux en respectant simultanément deux contraintes fondamentales, strictement définies par le sujet :</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Roboto" w:cs="Roboto" w:eastAsia="Roboto" w:hAnsi="Roboto"/>
              <w:i w:val="0"/>
              <w:iCs w:val="0"/>
              <w:smallCaps w:val="0"/>
              <w:strike w:val="0"/>
              <w:color w:val="000000"/>
              <w:sz w:val="22"/>
              <w:szCs w:val="22"/>
              <w:u w:val="none"/>
              <w:shd w:fill="auto" w:val="clear"/>
              <w:vertAlign w:val="baseline"/>
            </w:rPr>
          </w:pPr>
          <w:hyperlink w:ancho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A.1.3 Algorithme retenu et paramètres de pondération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Roboto" w:cs="Roboto" w:eastAsia="Roboto" w:hAnsi="Roboto"/>
              <w:i w:val="0"/>
              <w:iCs w:val="0"/>
              <w:smallCaps w:val="0"/>
              <w:strike w:val="0"/>
              <w:color w:val="000000"/>
              <w:sz w:val="22"/>
              <w:szCs w:val="22"/>
              <w:u w:val="none"/>
              <w:shd w:fill="auto" w:val="clear"/>
              <w:vertAlign w:val="baseline"/>
            </w:rPr>
          </w:pPr>
          <w:hyperlink w:ancho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A.1.4 Données utilisées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Roboto" w:cs="Roboto" w:eastAsia="Roboto" w:hAnsi="Roboto"/>
              <w:i w:val="0"/>
              <w:iCs w:val="0"/>
              <w:smallCaps w:val="0"/>
              <w:strike w:val="0"/>
              <w:color w:val="000000"/>
              <w:sz w:val="22"/>
              <w:szCs w:val="22"/>
              <w:u w:val="none"/>
              <w:shd w:fill="auto" w:val="clear"/>
              <w:vertAlign w:val="baseline"/>
            </w:rPr>
          </w:pPr>
          <w:hyperlink w:ancho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A.1.5 Périmètre opérationnel</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qf3tefje0re8">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A.2. Parties prenantes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96mita8jqosn">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A.3. Expression des besoins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Roboto" w:cs="Roboto" w:eastAsia="Roboto" w:hAnsi="Roboto"/>
              <w:i w:val="0"/>
              <w:iCs w:val="0"/>
              <w:smallCaps w:val="0"/>
              <w:strike w:val="0"/>
              <w:color w:val="000000"/>
              <w:sz w:val="22"/>
              <w:szCs w:val="22"/>
              <w:u w:val="none"/>
              <w:shd w:fill="auto" w:val="clear"/>
              <w:vertAlign w:val="baseline"/>
            </w:rPr>
          </w:pPr>
          <w:hyperlink w:ancho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A.3.1 Besoins fonctionnels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Roboto" w:cs="Roboto" w:eastAsia="Roboto" w:hAnsi="Roboto"/>
              <w:i w:val="0"/>
              <w:iCs w:val="0"/>
              <w:smallCaps w:val="0"/>
              <w:strike w:val="0"/>
              <w:color w:val="000000"/>
              <w:sz w:val="22"/>
              <w:szCs w:val="22"/>
              <w:u w:val="none"/>
              <w:shd w:fill="auto" w:val="clear"/>
              <w:vertAlign w:val="baseline"/>
            </w:rPr>
          </w:pPr>
          <w:hyperlink w:ancho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A.3.2 Besoins non fonctionnels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Roboto" w:cs="Roboto" w:eastAsia="Roboto" w:hAnsi="Roboto"/>
              <w:i w:val="0"/>
              <w:iCs w:val="0"/>
              <w:smallCaps w:val="0"/>
              <w:strike w:val="0"/>
              <w:color w:val="000000"/>
              <w:sz w:val="22"/>
              <w:szCs w:val="22"/>
              <w:u w:val="none"/>
              <w:shd w:fill="auto" w:val="clear"/>
              <w:vertAlign w:val="baseline"/>
            </w:rPr>
          </w:pPr>
          <w:hyperlink w:ancho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A.3.3 Contraintes techniques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s6p7lmptkavs">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A.4. Scénarios d'utilisation (Use Cases)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quq43159cqiu">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UC-01 — Importer et valider un fichier de cohorte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Roboto" w:cs="Roboto" w:eastAsia="Roboto" w:hAnsi="Roboto"/>
              <w:i w:val="0"/>
              <w:iCs w:val="0"/>
              <w:smallCaps w:val="0"/>
              <w:strike w:val="0"/>
              <w:color w:val="000000"/>
              <w:sz w:val="22"/>
              <w:szCs w:val="22"/>
              <w:u w:val="none"/>
              <w:shd w:fill="auto" w:val="clear"/>
              <w:vertAlign w:val="baseline"/>
            </w:rPr>
          </w:pPr>
          <w:hyperlink w:anchor="_iqiy4xelg0ex">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Scénario nominal</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Roboto" w:cs="Roboto" w:eastAsia="Roboto" w:hAnsi="Roboto"/>
              <w:i w:val="0"/>
              <w:iCs w:val="0"/>
              <w:smallCaps w:val="0"/>
              <w:strike w:val="0"/>
              <w:color w:val="000000"/>
              <w:sz w:val="22"/>
              <w:szCs w:val="22"/>
              <w:u w:val="none"/>
              <w:shd w:fill="auto" w:val="clear"/>
              <w:vertAlign w:val="baseline"/>
            </w:rPr>
          </w:pPr>
          <w:hyperlink w:anchor="_edb700y1diaw">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Scénario alternatif</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2o8nm2puntl2">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UC-02 — Configurer et lancer le regroupement automatique (CGA)</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Roboto" w:cs="Roboto" w:eastAsia="Roboto" w:hAnsi="Roboto"/>
              <w:i w:val="0"/>
              <w:iCs w:val="0"/>
              <w:smallCaps w:val="0"/>
              <w:strike w:val="0"/>
              <w:color w:val="000000"/>
              <w:sz w:val="22"/>
              <w:szCs w:val="22"/>
              <w:u w:val="none"/>
              <w:shd w:fill="auto" w:val="clear"/>
              <w:vertAlign w:val="baseline"/>
            </w:rPr>
          </w:pPr>
          <w:hyperlink w:anchor="_q16tdx62jj5">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Scénario nominal</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Roboto" w:cs="Roboto" w:eastAsia="Roboto" w:hAnsi="Roboto"/>
              <w:i w:val="0"/>
              <w:iCs w:val="0"/>
              <w:smallCaps w:val="0"/>
              <w:strike w:val="0"/>
              <w:color w:val="000000"/>
              <w:sz w:val="22"/>
              <w:szCs w:val="22"/>
              <w:u w:val="none"/>
              <w:shd w:fill="auto" w:val="clear"/>
              <w:vertAlign w:val="baseline"/>
            </w:rPr>
          </w:pPr>
          <w:hyperlink w:anchor="_y0fjmwd2dd1p">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Scénarios alternatifs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pdxij4worifg">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UC-03 — Valider et ajuster les groupes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Roboto" w:cs="Roboto" w:eastAsia="Roboto" w:hAnsi="Roboto"/>
              <w:i w:val="0"/>
              <w:iCs w:val="0"/>
              <w:smallCaps w:val="0"/>
              <w:strike w:val="0"/>
              <w:color w:val="000000"/>
              <w:sz w:val="22"/>
              <w:szCs w:val="22"/>
              <w:u w:val="none"/>
              <w:shd w:fill="auto" w:val="clear"/>
              <w:vertAlign w:val="baseline"/>
            </w:rPr>
          </w:pPr>
          <w:hyperlink w:anchor="_hy9i8xb5f47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Scénario nominal</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bdaz54kw19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UC-04 — Exporter les résultats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Roboto" w:cs="Roboto" w:eastAsia="Roboto" w:hAnsi="Roboto"/>
              <w:i w:val="0"/>
              <w:iCs w:val="0"/>
              <w:smallCaps w:val="0"/>
              <w:strike w:val="0"/>
              <w:color w:val="000000"/>
              <w:sz w:val="22"/>
              <w:szCs w:val="22"/>
              <w:u w:val="none"/>
              <w:shd w:fill="auto" w:val="clear"/>
              <w:vertAlign w:val="baseline"/>
            </w:rPr>
          </w:pPr>
          <w:hyperlink w:anchor="_knzak7yc87m2">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Scénario nominal</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2pbprcktrvsc">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UC-05 — Consulter son groupe (Apprenant)</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Roboto" w:cs="Roboto" w:eastAsia="Roboto" w:hAnsi="Roboto"/>
              <w:i w:val="0"/>
              <w:iCs w:val="0"/>
              <w:smallCaps w:val="0"/>
              <w:strike w:val="0"/>
              <w:color w:val="000000"/>
              <w:sz w:val="22"/>
              <w:szCs w:val="22"/>
              <w:u w:val="none"/>
              <w:shd w:fill="auto" w:val="clear"/>
              <w:vertAlign w:val="baseline"/>
            </w:rPr>
          </w:pPr>
          <w:hyperlink w:anchor="_zemdpyxylf07">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Scénario nominal</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vh4vxls4agzv">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UC-06 — Consulter les métriques d'équité (Enseignant)</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Roboto" w:cs="Roboto" w:eastAsia="Roboto" w:hAnsi="Roboto"/>
              <w:i w:val="0"/>
              <w:iCs w:val="0"/>
              <w:smallCaps w:val="0"/>
              <w:strike w:val="0"/>
              <w:color w:val="000000"/>
              <w:sz w:val="22"/>
              <w:szCs w:val="22"/>
              <w:u w:val="none"/>
              <w:shd w:fill="auto" w:val="clear"/>
              <w:vertAlign w:val="baseline"/>
            </w:rPr>
          </w:pPr>
          <w:hyperlink w:anchor="_3301v9nodc9e">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Scénario nominal</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ru106i1u41v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A.5. Vue d'ensemble des Use Cases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s9sh5gn5act7">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A.6. Architecture fonctionnelle</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mbi22gyibmmh">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A.6.1 Vue en couches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zexynnl4eyy5">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A.6.2 Flux de données principal (UC-02)</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gun0fuv4pxg">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A.7. Modèle de données principal</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ihh7cgx53u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A.8. Critères d'acceptation</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drwtb6q5egg5">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A.9. Risques principaux</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3gw2c3gnpme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B.1. Diagramme de cas d'utilisation</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2ecld2vul4s">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B.1.1 UC — Administrateur pédagogique</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bnse0mv745sx">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B.1.2 UC — Apprenant</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o92b392pjyf6">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B.1.3 UC — Enseignant</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ad2zyda68id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B.2. Diagrammes de séquences</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4o3d442kxgeq">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B.2.1 UC-01 — Importer et valider une cohorte</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xuk8k98ij7b9">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B.2.2 UC-02 — Configurer et lancer le regroupement CGA</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9nz70k2gt6l1">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B.2.3 UC-03 — Valider et ajuster les groupes</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hxuxrac4gqgp">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B.2.4 UC-04 — Exporter les résultats</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kd1fbeau6qpp">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B.2.5 UC-05 — Consulter son groupe (Apprenant)</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4tbiog8mumvw">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B.2.6 UC-06 — Consulter les métriques d'équité (Enseignant)</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wfdtnono9y8c">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B.3. Diagramme de classes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hd21ifkgvr4">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B.3.1 Présentation</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tntr788y3u8i">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B.3.2 Description des classes</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Roboto" w:cs="Roboto" w:eastAsia="Roboto" w:hAnsi="Roboto"/>
              <w:i w:val="0"/>
              <w:iCs w:val="0"/>
              <w:smallCaps w:val="0"/>
              <w:strike w:val="0"/>
              <w:color w:val="000000"/>
              <w:sz w:val="22"/>
              <w:szCs w:val="22"/>
              <w:u w:val="none"/>
              <w:shd w:fill="auto" w:val="clear"/>
              <w:vertAlign w:val="baseline"/>
            </w:rPr>
          </w:pPr>
          <w:hyperlink w:anchor="_qc0gh911vsyo">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B.3.3 Diagramme</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kut1ucolwuo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Conclusion</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Roboto" w:cs="Roboto" w:eastAsia="Roboto" w:hAnsi="Roboto"/>
              <w:b w:val="1"/>
              <w:bCs w:val="1"/>
              <w:i w:val="0"/>
              <w:iCs w:val="0"/>
              <w:smallCaps w:val="0"/>
              <w:strike w:val="0"/>
              <w:color w:val="000000"/>
              <w:sz w:val="22"/>
              <w:szCs w:val="22"/>
              <w:u w:val="none"/>
              <w:shd w:fill="auto" w:val="clear"/>
              <w:vertAlign w:val="baseline"/>
            </w:rPr>
          </w:pPr>
          <w:hyperlink w:anchor="_hkfa1k2y6ej3">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Glossaire</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keepNext w:val="0"/>
        <w:keepLines w:val="0"/>
        <w:spacing w:before="480" w:lineRule="auto"/>
        <w:rPr>
          <w:rFonts w:ascii="Roboto" w:cs="Roboto" w:eastAsia="Roboto" w:hAnsi="Roboto"/>
          <w:b w:val="1"/>
          <w:bCs w:val="1"/>
          <w:color w:val="00a346"/>
          <w:sz w:val="36"/>
          <w:szCs w:val="36"/>
        </w:rPr>
      </w:pPr>
      <w:bookmarkStart w:colFirst="0" w:colLast="0" w:name="_obvce9i655o6" w:id="1"/>
      <w:bookmarkEnd w:id="1"/>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rFonts w:ascii="Roboto" w:cs="Roboto" w:eastAsia="Roboto" w:hAnsi="Roboto"/>
          <w:b w:val="1"/>
          <w:bCs w:val="1"/>
          <w:color w:val="00a346"/>
          <w:sz w:val="36"/>
          <w:szCs w:val="36"/>
        </w:rPr>
      </w:pPr>
      <w:bookmarkStart w:colFirst="0" w:colLast="0" w:name="_na4hbfl6wedd" w:id="2"/>
      <w:bookmarkEnd w:id="2"/>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rFonts w:ascii="Roboto" w:cs="Roboto" w:eastAsia="Roboto" w:hAnsi="Roboto"/>
          <w:b w:val="1"/>
          <w:bCs w:val="1"/>
          <w:color w:val="00a346"/>
          <w:sz w:val="36"/>
          <w:szCs w:val="36"/>
        </w:rPr>
      </w:pPr>
      <w:bookmarkStart w:colFirst="0" w:colLast="0" w:name="_v6lm60xtxpas" w:id="3"/>
      <w:bookmarkEnd w:id="3"/>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rFonts w:ascii="Roboto" w:cs="Roboto" w:eastAsia="Roboto" w:hAnsi="Roboto"/>
          <w:b w:val="1"/>
          <w:bCs w:val="1"/>
          <w:color w:val="00a346"/>
          <w:sz w:val="36"/>
          <w:szCs w:val="36"/>
        </w:rPr>
      </w:pPr>
      <w:bookmarkStart w:colFirst="0" w:colLast="0" w:name="_a9lftbjarnca" w:id="4"/>
      <w:bookmarkEnd w:id="4"/>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Roboto" w:cs="Roboto" w:eastAsia="Roboto" w:hAnsi="Roboto"/>
          <w:b w:val="1"/>
          <w:bCs w:val="1"/>
          <w:color w:val="00a346"/>
          <w:sz w:val="36"/>
          <w:szCs w:val="36"/>
        </w:rPr>
      </w:pPr>
      <w:bookmarkStart w:colFirst="0" w:colLast="0" w:name="_g87fwm8qrg70" w:id="5"/>
      <w:bookmarkEnd w:id="5"/>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rFonts w:ascii="Roboto" w:cs="Roboto" w:eastAsia="Roboto" w:hAnsi="Roboto"/>
          <w:b w:val="1"/>
          <w:bCs w:val="1"/>
          <w:color w:val="00a346"/>
          <w:sz w:val="36"/>
          <w:szCs w:val="36"/>
        </w:rPr>
      </w:pPr>
      <w:bookmarkStart w:colFirst="0" w:colLast="0" w:name="_9n4lxop7zick" w:id="6"/>
      <w:bookmarkEnd w:id="6"/>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rFonts w:ascii="Roboto" w:cs="Roboto" w:eastAsia="Roboto" w:hAnsi="Roboto"/>
          <w:b w:val="1"/>
          <w:bCs w:val="1"/>
          <w:color w:val="00a346"/>
          <w:sz w:val="36"/>
          <w:szCs w:val="36"/>
        </w:rPr>
      </w:pPr>
      <w:bookmarkStart w:colFirst="0" w:colLast="0" w:name="_c5uvtw3qc3wp" w:id="7"/>
      <w:bookmarkEnd w:id="7"/>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rFonts w:ascii="Roboto" w:cs="Roboto" w:eastAsia="Roboto" w:hAnsi="Roboto"/>
          <w:b w:val="1"/>
          <w:bCs w:val="1"/>
          <w:color w:val="00a346"/>
          <w:sz w:val="36"/>
          <w:szCs w:val="36"/>
        </w:rPr>
      </w:pPr>
      <w:bookmarkStart w:colFirst="0" w:colLast="0" w:name="_kd452o5c5c8f" w:id="8"/>
      <w:bookmarkEnd w:id="8"/>
      <w:r w:rsidDel="00000000" w:rsidR="00000000" w:rsidRPr="00000000">
        <w:rPr>
          <w:rtl w:val="0"/>
        </w:rPr>
      </w:r>
    </w:p>
    <w:p w:rsidR="00000000" w:rsidDel="00000000" w:rsidP="00000000" w:rsidRDefault="00000000" w:rsidRPr="00000000" w14:paraId="00000053">
      <w:pPr>
        <w:spacing w:line="240" w:lineRule="auto"/>
        <w:rPr>
          <w:rFonts w:ascii="Roboto" w:cs="Roboto" w:eastAsia="Roboto" w:hAnsi="Robo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86fb7" w:val="clear"/>
            <w:tcMar>
              <w:top w:w="160.0" w:type="dxa"/>
              <w:left w:w="400.0" w:type="dxa"/>
              <w:bottom w:w="160.0" w:type="dxa"/>
              <w:right w:w="400.0" w:type="dxa"/>
            </w:tcMar>
          </w:tcPr>
          <w:p w:rsidR="00000000" w:rsidDel="00000000" w:rsidP="00000000" w:rsidRDefault="00000000" w:rsidRPr="00000000" w14:paraId="00000054">
            <w:pPr>
              <w:spacing w:line="240" w:lineRule="auto"/>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A.  CAHIER DES CHARGES</w:t>
            </w:r>
            <w:r w:rsidDel="00000000" w:rsidR="00000000" w:rsidRPr="00000000">
              <w:rPr>
                <w:rtl w:val="0"/>
              </w:rPr>
            </w:r>
          </w:p>
        </w:tc>
      </w:tr>
    </w:tbl>
    <w:p w:rsidR="00000000" w:rsidDel="00000000" w:rsidP="00000000" w:rsidRDefault="00000000" w:rsidRPr="00000000" w14:paraId="00000055">
      <w:pPr>
        <w:pStyle w:val="Heading1"/>
        <w:keepNext w:val="0"/>
        <w:keepLines w:val="0"/>
        <w:spacing w:after="160" w:line="276" w:lineRule="auto"/>
        <w:rPr>
          <w:rFonts w:ascii="Roboto" w:cs="Roboto" w:eastAsia="Roboto" w:hAnsi="Roboto"/>
          <w:b w:val="1"/>
          <w:bCs w:val="1"/>
          <w:color w:val="2f5496"/>
          <w:sz w:val="23"/>
          <w:szCs w:val="23"/>
        </w:rPr>
      </w:pPr>
      <w:bookmarkStart w:colFirst="0" w:colLast="0" w:name="_y6z7cem7kgbt" w:id="9"/>
      <w:bookmarkEnd w:id="9"/>
      <w:r w:rsidDel="00000000" w:rsidR="00000000" w:rsidRPr="00000000">
        <w:rPr>
          <w:rFonts w:ascii="Roboto" w:cs="Roboto" w:eastAsia="Roboto" w:hAnsi="Roboto"/>
          <w:b w:val="1"/>
          <w:bCs w:val="1"/>
          <w:color w:val="086fb7"/>
          <w:sz w:val="30"/>
          <w:szCs w:val="30"/>
          <w:rtl w:val="0"/>
        </w:rPr>
        <w:t xml:space="preserve">A.1. Présentation générale du projet </w:t>
      </w:r>
      <w:r w:rsidDel="00000000" w:rsidR="00000000" w:rsidRPr="00000000">
        <w:rPr>
          <w:rtl w:val="0"/>
        </w:rPr>
      </w:r>
    </w:p>
    <w:p w:rsidR="00000000" w:rsidDel="00000000" w:rsidP="00000000" w:rsidRDefault="00000000" w:rsidRPr="00000000" w14:paraId="00000056">
      <w:pPr>
        <w:pStyle w:val="Heading2"/>
        <w:keepNext w:val="0"/>
        <w:keepLines w:val="0"/>
        <w:spacing w:before="260" w:line="276" w:lineRule="auto"/>
        <w:rPr>
          <w:rFonts w:ascii="Roboto" w:cs="Roboto" w:eastAsia="Roboto" w:hAnsi="Roboto"/>
          <w:b w:val="1"/>
          <w:bCs w:val="1"/>
          <w:color w:val="2f5496"/>
          <w:sz w:val="23"/>
          <w:szCs w:val="23"/>
        </w:rPr>
      </w:pPr>
      <w:bookmarkStart w:colFirst="0" w:colLast="0" w:name="_4ql7fhv5m5l5" w:id="10"/>
      <w:bookmarkEnd w:id="10"/>
      <w:r w:rsidDel="00000000" w:rsidR="00000000" w:rsidRPr="00000000">
        <w:rPr>
          <w:rFonts w:ascii="Roboto" w:cs="Roboto" w:eastAsia="Roboto" w:hAnsi="Roboto"/>
          <w:b w:val="1"/>
          <w:bCs w:val="1"/>
          <w:color w:val="df8021"/>
          <w:sz w:val="26"/>
          <w:szCs w:val="26"/>
          <w:rtl w:val="0"/>
        </w:rPr>
        <w:t xml:space="preserve">A.1.1 Contexte</w:t>
      </w:r>
      <w:r w:rsidDel="00000000" w:rsidR="00000000" w:rsidRPr="00000000">
        <w:rPr>
          <w:rtl w:val="0"/>
        </w:rPr>
      </w:r>
    </w:p>
    <w:p w:rsidR="00000000" w:rsidDel="00000000" w:rsidP="00000000" w:rsidRDefault="00000000" w:rsidRPr="00000000" w14:paraId="00000057">
      <w:pPr>
        <w:spacing w:after="140" w:before="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L'Université Numérique Cheikh Hamidou KANE (UN-CHK) accueille en 2025 plus de 73 797 étudiants répartis dans 18 Espaces Numériques Ouverts (ENO) couvrant 8 des 14 régions du Sénégal. Son modèle pédagogique hybride repose sur la combinaison d'enseignements en ligne et de séances présentielles dans ces ENO.</w:t>
      </w:r>
    </w:p>
    <w:p w:rsidR="00000000" w:rsidDel="00000000" w:rsidP="00000000" w:rsidRDefault="00000000" w:rsidRPr="00000000" w14:paraId="00000058">
      <w:pPr>
        <w:spacing w:after="140" w:before="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constitution manuelle des groupes de travail est devenue structurellement insoutenable à cette échelle. Elle génère des incohérences géographiques (membres d'un même groupe affectés à des ENO distants) et une iniquité territoriale pour les apprenants des zones rurales.</w:t>
      </w:r>
    </w:p>
    <w:p w:rsidR="00000000" w:rsidDel="00000000" w:rsidP="00000000" w:rsidRDefault="00000000" w:rsidRPr="00000000" w14:paraId="00000059">
      <w:pPr>
        <w:pStyle w:val="Heading2"/>
        <w:keepNext w:val="0"/>
        <w:keepLines w:val="0"/>
        <w:spacing w:after="160" w:before="280" w:line="360" w:lineRule="auto"/>
        <w:rPr>
          <w:rFonts w:ascii="Roboto" w:cs="Roboto" w:eastAsia="Roboto" w:hAnsi="Roboto"/>
          <w:b w:val="1"/>
          <w:bCs w:val="1"/>
          <w:color w:val="2f5496"/>
          <w:sz w:val="23"/>
          <w:szCs w:val="23"/>
        </w:rPr>
      </w:pPr>
      <w:r w:rsidDel="00000000" w:rsidR="00000000" w:rsidRPr="00000000">
        <w:rPr>
          <w:rFonts w:ascii="Roboto" w:cs="Roboto" w:eastAsia="Roboto" w:hAnsi="Roboto"/>
          <w:b w:val="1"/>
          <w:bCs w:val="1"/>
          <w:color w:val="df8021"/>
          <w:sz w:val="26"/>
          <w:szCs w:val="26"/>
          <w:rtl w:val="0"/>
        </w:rPr>
        <w:t xml:space="preserve">A.1.2 Objectif du système</w:t>
      </w:r>
      <w:r w:rsidDel="00000000" w:rsidR="00000000" w:rsidRPr="00000000">
        <w:rPr>
          <w:rtl w:val="0"/>
        </w:rPr>
      </w:r>
    </w:p>
    <w:p w:rsidR="00000000" w:rsidDel="00000000" w:rsidP="00000000" w:rsidRDefault="00000000" w:rsidRPr="00000000" w14:paraId="0000005A">
      <w:pPr>
        <w:pStyle w:val="Heading2"/>
        <w:keepNext w:val="0"/>
        <w:keepLines w:val="0"/>
        <w:spacing w:after="160" w:before="280"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projet vise à concevoir et implémenter un système capable de constituer automatiquement des groupes d'apprenants optimaux en respectant simultanément deux contraintes fondamentales, strictement définies par le sujet :</w:t>
        <w:tab/>
        <w:t xml:space="preserve"> </w:t>
        <w:tab/>
      </w:r>
    </w:p>
    <w:p w:rsidR="00000000" w:rsidDel="00000000" w:rsidP="00000000" w:rsidRDefault="00000000" w:rsidRPr="00000000" w14:paraId="0000005B">
      <w:pPr>
        <w:spacing w:after="100" w:before="60" w:line="240" w:lineRule="auto"/>
        <w:jc w:val="center"/>
        <w:rPr>
          <w:rFonts w:ascii="Roboto" w:cs="Roboto" w:eastAsia="Roboto" w:hAnsi="Roboto"/>
          <w:sz w:val="20"/>
          <w:szCs w:val="20"/>
        </w:rPr>
      </w:pPr>
      <w:r w:rsidDel="00000000" w:rsidR="00000000" w:rsidRPr="00000000">
        <w:rPr>
          <w:rFonts w:ascii="Roboto" w:cs="Roboto" w:eastAsia="Roboto" w:hAnsi="Roboto"/>
          <w:b w:val="1"/>
          <w:bCs w:val="1"/>
          <w:i w:val="1"/>
          <w:iCs w:val="1"/>
          <w:color w:val="606060"/>
          <w:sz w:val="20"/>
          <w:szCs w:val="20"/>
          <w:rtl w:val="0"/>
        </w:rPr>
        <w:t xml:space="preserve">Tableau 1 — Contraintes fondamentales du système</w:t>
      </w:r>
      <w:r w:rsidDel="00000000" w:rsidR="00000000" w:rsidRPr="00000000">
        <w:rPr>
          <w:rtl w:val="0"/>
        </w:rPr>
      </w:r>
    </w:p>
    <w:tbl>
      <w:tblPr>
        <w:tblStyle w:val="Table4"/>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2595"/>
        <w:gridCol w:w="6000"/>
        <w:tblGridChange w:id="0">
          <w:tblGrid>
            <w:gridCol w:w="615"/>
            <w:gridCol w:w="2595"/>
            <w:gridCol w:w="6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5C">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5D">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Contrainte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5E">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5F">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60">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Localisation géographique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1">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Minimiser la distance GPS entre les membres d'un même groupe et leur ENO de rattachement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6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63">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Affectation aux 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Respecter au maximum l'affectation administrative de chaque apprenant à un ENO. Des exceptions sont autorisées lorsqu'un ENO ne dispose pas d'assez d'apprenants pour former un groupe complet — l'apprenant est alors rattaché au groupe géographiquement le plus proche.</w:t>
            </w:r>
            <w:r w:rsidDel="00000000" w:rsidR="00000000" w:rsidRPr="00000000">
              <w:rPr>
                <w:rtl w:val="0"/>
              </w:rPr>
            </w:r>
          </w:p>
        </w:tc>
      </w:tr>
    </w:tbl>
    <w:p w:rsidR="00000000" w:rsidDel="00000000" w:rsidP="00000000" w:rsidRDefault="00000000" w:rsidRPr="00000000" w14:paraId="00000065">
      <w:pPr>
        <w:spacing w:after="100" w:line="360" w:lineRule="auto"/>
        <w:jc w:val="both"/>
        <w:rPr>
          <w:rFonts w:ascii="Roboto" w:cs="Roboto" w:eastAsia="Roboto" w:hAnsi="Roboto"/>
          <w:sz w:val="20"/>
          <w:szCs w:val="20"/>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9c0006" w:space="0" w:sz="20" w:val="single"/>
              <w:bottom w:color="cccccc" w:space="0" w:sz="4" w:val="single"/>
              <w:right w:color="cccccc" w:space="0" w:sz="4" w:val="single"/>
            </w:tcBorders>
            <w:shd w:fill="fce4d6" w:val="clear"/>
            <w:tcMar>
              <w:top w:w="110.0" w:type="dxa"/>
              <w:left w:w="220.0" w:type="dxa"/>
              <w:bottom w:w="110.0" w:type="dxa"/>
              <w:right w:w="220.0" w:type="dxa"/>
            </w:tcMar>
          </w:tcPr>
          <w:p w:rsidR="00000000" w:rsidDel="00000000" w:rsidP="00000000" w:rsidRDefault="00000000" w:rsidRPr="00000000" w14:paraId="00000066">
            <w:pP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color w:val="9c0006"/>
                <w:sz w:val="18"/>
                <w:szCs w:val="18"/>
                <w:rtl w:val="0"/>
              </w:rPr>
              <w:t xml:space="preserve">Contrainte critique : </w:t>
            </w:r>
            <w:r w:rsidDel="00000000" w:rsidR="00000000" w:rsidRPr="00000000">
              <w:rPr>
                <w:rFonts w:ascii="Roboto" w:cs="Roboto" w:eastAsia="Roboto" w:hAnsi="Roboto"/>
                <w:color w:val="9c0006"/>
                <w:sz w:val="18"/>
                <w:szCs w:val="18"/>
                <w:rtl w:val="0"/>
              </w:rPr>
              <w:t xml:space="preserve">Ces deux contraintes sont les seules variables exploitées par l'algorithme, conformément au sujet officiel. Les données complémentaires évoquées dans l'étude de l'existant (profils FSLSM, logs Moodle, score cognitif) constituent des perspectives d'extension et ne font pas partie du périmètre du prototype.</w:t>
            </w:r>
            <w:r w:rsidDel="00000000" w:rsidR="00000000" w:rsidRPr="00000000">
              <w:rPr>
                <w:rtl w:val="0"/>
              </w:rPr>
            </w:r>
          </w:p>
        </w:tc>
      </w:tr>
    </w:tbl>
    <w:p w:rsidR="00000000" w:rsidDel="00000000" w:rsidP="00000000" w:rsidRDefault="00000000" w:rsidRPr="00000000" w14:paraId="00000067">
      <w:pPr>
        <w:spacing w:after="80"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pStyle w:val="Heading2"/>
        <w:keepNext w:val="0"/>
        <w:keepLines w:val="0"/>
        <w:spacing w:after="160" w:before="280" w:line="360" w:lineRule="auto"/>
        <w:rPr>
          <w:rFonts w:ascii="Roboto" w:cs="Roboto" w:eastAsia="Roboto" w:hAnsi="Roboto"/>
          <w:b w:val="1"/>
          <w:bCs w:val="1"/>
          <w:color w:val="df8021"/>
          <w:sz w:val="26"/>
          <w:szCs w:val="26"/>
        </w:rPr>
      </w:pPr>
      <w:r w:rsidDel="00000000" w:rsidR="00000000" w:rsidRPr="00000000">
        <w:rPr>
          <w:rFonts w:ascii="Roboto" w:cs="Roboto" w:eastAsia="Roboto" w:hAnsi="Roboto"/>
          <w:b w:val="1"/>
          <w:bCs w:val="1"/>
          <w:color w:val="df8021"/>
          <w:sz w:val="26"/>
          <w:szCs w:val="26"/>
          <w:rtl w:val="0"/>
        </w:rPr>
        <w:t xml:space="preserve">A.1.3 Algorithme retenu et paramètres de pondération</w:t>
      </w:r>
    </w:p>
    <w:p w:rsidR="00000000" w:rsidDel="00000000" w:rsidP="00000000" w:rsidRDefault="00000000" w:rsidRPr="00000000" w14:paraId="00000069">
      <w:pPr>
        <w:spacing w:after="140" w:before="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L'étude de l'existant (Livrable 1) a analysé sept familles algorithmiques — K-Means, Algorithme Génétique classique, Algorithme Génétique Cyclique (CGA), GroupAL, algorithme glouton, DBSCAN et Deep Reinforcement Learning — selon cinq critères contextualisés à l'UN-CHK : capacité multicritère, respect natif de la contrainte ENO, complexité algorithmique, scalabilité pour 100 à 500 apprenants et équité territoriale.</w:t>
      </w:r>
    </w:p>
    <w:p w:rsidR="00000000" w:rsidDel="00000000" w:rsidP="00000000" w:rsidRDefault="00000000" w:rsidRPr="00000000" w14:paraId="0000006A">
      <w:pPr>
        <w:spacing w:after="140" w:before="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CGA est retenu car il est le seul algorithme à satisfaire simultanément l'ensemble de ces critères. Sa structure de chromosome cyclique représente naturellement des groupes d'apprenants gravitant autour d'un ENO — point d'ancrage géographique fixe — ce qu'aucun encodage linéaire ne permet de faire nativement. Contrairement à K-Means qui optimise un seul critère statistique, le CGA intègre simultanément la distance géographique, la cohérence ENO et l'équité intergroupes dans une unique fonction de fitness. Contrairement à l'algorithme glouton, il garantit un optimum global assurant l'inclusion des apprenants des zones rurales (Kédougou, Matam, Tambacounda). Contrairement à DBSCAN, il ne produit aucune exclusion structurelle. Enfin, les bibliothèques Python DEAP et PyGAD offrent une implémentation robuste compatible avec la stack Django retenue.</w:t>
      </w:r>
    </w:p>
    <w:p w:rsidR="00000000" w:rsidDel="00000000" w:rsidP="00000000" w:rsidRDefault="00000000" w:rsidRPr="00000000" w14:paraId="0000006B">
      <w:pPr>
        <w:spacing w:after="140" w:before="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fonction de fitness du CGA, limitée aux deux contraintes du sujet, est définie comme suit :</w:t>
      </w: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60.0" w:type="dxa"/>
              <w:left w:w="400.0" w:type="dxa"/>
              <w:bottom w:w="160.0" w:type="dxa"/>
              <w:right w:w="400.0" w:type="dxa"/>
            </w:tcMar>
          </w:tcPr>
          <w:p w:rsidR="00000000" w:rsidDel="00000000" w:rsidP="00000000" w:rsidRDefault="00000000" w:rsidRPr="00000000" w14:paraId="0000006C">
            <w:pPr>
              <w:spacing w:line="360" w:lineRule="auto"/>
              <w:jc w:val="center"/>
              <w:rPr>
                <w:rFonts w:ascii="Roboto" w:cs="Roboto" w:eastAsia="Roboto" w:hAnsi="Roboto"/>
                <w:b w:val="1"/>
                <w:bCs w:val="1"/>
                <w:sz w:val="20"/>
                <w:szCs w:val="20"/>
              </w:rPr>
            </w:pPr>
            <w:r w:rsidDel="00000000" w:rsidR="00000000" w:rsidRPr="00000000">
              <w:rPr>
                <w:rFonts w:ascii="Andika" w:cs="Andika" w:eastAsia="Andika" w:hAnsi="Andika"/>
                <w:color w:val="1f3864"/>
                <w:rtl w:val="0"/>
              </w:rPr>
              <w:t xml:space="preserve">f(S) = w₁ · D_geo(S) + w₂ · P_ENO(S)  </w:t>
            </w:r>
            <w:r w:rsidDel="00000000" w:rsidR="00000000" w:rsidRPr="00000000">
              <w:rPr>
                <w:rFonts w:ascii="Andika" w:cs="Andika" w:eastAsia="Andika" w:hAnsi="Andika"/>
                <w:b w:val="1"/>
                <w:bCs w:val="1"/>
                <w:color w:val="1f3864"/>
                <w:rtl w:val="0"/>
              </w:rPr>
              <w:t xml:space="preserve">avec   w₁ + w₂ = 1</w:t>
            </w:r>
            <w:r w:rsidDel="00000000" w:rsidR="00000000" w:rsidRPr="00000000">
              <w:rPr>
                <w:rtl w:val="0"/>
              </w:rPr>
            </w:r>
          </w:p>
        </w:tc>
      </w:tr>
    </w:tbl>
    <w:p w:rsidR="00000000" w:rsidDel="00000000" w:rsidP="00000000" w:rsidRDefault="00000000" w:rsidRPr="00000000" w14:paraId="0000006D">
      <w:pPr>
        <w:spacing w:after="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tab/>
      </w:r>
    </w:p>
    <w:p w:rsidR="00000000" w:rsidDel="00000000" w:rsidP="00000000" w:rsidRDefault="00000000" w:rsidRPr="00000000" w14:paraId="0000006E">
      <w:pPr>
        <w:spacing w:after="100" w:before="60" w:line="240" w:lineRule="auto"/>
        <w:jc w:val="center"/>
        <w:rPr>
          <w:rFonts w:ascii="Roboto" w:cs="Roboto" w:eastAsia="Roboto" w:hAnsi="Roboto"/>
          <w:sz w:val="20"/>
          <w:szCs w:val="20"/>
        </w:rPr>
      </w:pPr>
      <w:r w:rsidDel="00000000" w:rsidR="00000000" w:rsidRPr="00000000">
        <w:rPr>
          <w:rFonts w:ascii="Roboto" w:cs="Roboto" w:eastAsia="Roboto" w:hAnsi="Roboto"/>
          <w:b w:val="1"/>
          <w:bCs w:val="1"/>
          <w:i w:val="1"/>
          <w:iCs w:val="1"/>
          <w:color w:val="606060"/>
          <w:sz w:val="20"/>
          <w:szCs w:val="20"/>
          <w:rtl w:val="0"/>
        </w:rPr>
        <w:t xml:space="preserve">Tableau 2 — Définition des termes de la fonction de fitness</w:t>
      </w: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400"/>
        <w:tblGridChange w:id="0">
          <w:tblGrid>
            <w:gridCol w:w="1800"/>
            <w:gridCol w:w="7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6F">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Terme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70">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Définition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71">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D_geo(S)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2">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Distance géographique moyenne (en km) entre chaque apprenant et son ENO de rattachement dans la partition S. Calculée par la formule de Haversine. Plus cette valeur est faible, plus les membres du groupe sont proches de leur ENO — c'est ce que l'algorithme cherche à minimiser.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73">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P_ENO(S)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Pénalité de cohérence institutionnelle : mesure le nombre d'apprenants placés dans un groupe dont l'ENO de rattachement ne correspond pas à leur ENO administratif. L'objectif est de minimiser cette pénalité au maximum. Elle peut être non nulle uniquement lorsqu'un ENO dispose d'un nombre d'apprenants insuffisant pour former un groupe complet — dans ce cas, ces apprenants sont rattachés au groupe géographiquement le plus proche.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75">
            <w:pPr>
              <w:spacing w:line="360" w:lineRule="auto"/>
              <w:rPr>
                <w:rFonts w:ascii="Roboto" w:cs="Roboto" w:eastAsia="Roboto" w:hAnsi="Roboto"/>
                <w:sz w:val="20"/>
                <w:szCs w:val="20"/>
              </w:rPr>
            </w:pPr>
            <w:r w:rsidDel="00000000" w:rsidR="00000000" w:rsidRPr="00000000">
              <w:rPr>
                <w:rFonts w:ascii="Andika" w:cs="Andika" w:eastAsia="Andika" w:hAnsi="Andika"/>
                <w:b w:val="1"/>
                <w:bCs w:val="1"/>
                <w:color w:val="1f3864"/>
                <w:sz w:val="17"/>
                <w:szCs w:val="17"/>
                <w:rtl w:val="0"/>
              </w:rPr>
              <w:t xml:space="preserve">w₁ (poids géographique)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6">
            <w:pPr>
              <w:spacing w:line="360" w:lineRule="auto"/>
              <w:rPr>
                <w:rFonts w:ascii="Roboto" w:cs="Roboto" w:eastAsia="Roboto" w:hAnsi="Roboto"/>
                <w:sz w:val="20"/>
                <w:szCs w:val="20"/>
              </w:rPr>
            </w:pPr>
            <w:r w:rsidDel="00000000" w:rsidR="00000000" w:rsidRPr="00000000">
              <w:rPr>
                <w:rFonts w:ascii="Andika" w:cs="Andika" w:eastAsia="Andika" w:hAnsi="Andika"/>
                <w:sz w:val="17"/>
                <w:szCs w:val="17"/>
                <w:rtl w:val="0"/>
              </w:rPr>
              <w:t xml:space="preserve">Importance accordée à la proximité géographique dans le calcul du score d'une solution. Un w₁ élevé (ex. : 0,70) signifie que l'algorithme privilégie avant tout de former des groupes dont les membres habitent près du même ENO. Configurable par l'administrateur selon les priorités pédagogiques de la cohorte.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77">
            <w:pPr>
              <w:spacing w:line="360" w:lineRule="auto"/>
              <w:rPr>
                <w:rFonts w:ascii="Roboto" w:cs="Roboto" w:eastAsia="Roboto" w:hAnsi="Roboto"/>
                <w:sz w:val="20"/>
                <w:szCs w:val="20"/>
              </w:rPr>
            </w:pPr>
            <w:r w:rsidDel="00000000" w:rsidR="00000000" w:rsidRPr="00000000">
              <w:rPr>
                <w:rFonts w:ascii="Andika" w:cs="Andika" w:eastAsia="Andika" w:hAnsi="Andika"/>
                <w:b w:val="1"/>
                <w:bCs w:val="1"/>
                <w:color w:val="1f3864"/>
                <w:sz w:val="17"/>
                <w:szCs w:val="17"/>
                <w:rtl w:val="0"/>
              </w:rPr>
              <w:t xml:space="preserve">w₂ (poids institutionnel)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8">
            <w:pPr>
              <w:spacing w:line="360" w:lineRule="auto"/>
              <w:rPr>
                <w:rFonts w:ascii="Roboto" w:cs="Roboto" w:eastAsia="Roboto" w:hAnsi="Roboto"/>
                <w:sz w:val="20"/>
                <w:szCs w:val="20"/>
              </w:rPr>
            </w:pPr>
            <w:r w:rsidDel="00000000" w:rsidR="00000000" w:rsidRPr="00000000">
              <w:rPr>
                <w:rFonts w:ascii="Andika" w:cs="Andika" w:eastAsia="Andika" w:hAnsi="Andika"/>
                <w:sz w:val="17"/>
                <w:szCs w:val="17"/>
                <w:rtl w:val="0"/>
              </w:rPr>
              <w:t xml:space="preserve">Importance accordée au respect de l'affectation ENO officielle. Un w₂ élevé (ex. : 0,30) signifie que l'algorithme pénalise fortement tout groupe dont un membre est affecté à un ENO différent de son ENO administratif. w₁ + w₂ = 1. Exemple : w₁ = 0,70 et w₂ = 0,30 signifie que la distance GPS est prioritaire sur la cohérence administrative.</w:t>
            </w:r>
            <w:r w:rsidDel="00000000" w:rsidR="00000000" w:rsidRPr="00000000">
              <w:rPr>
                <w:rtl w:val="0"/>
              </w:rPr>
            </w:r>
          </w:p>
        </w:tc>
      </w:tr>
    </w:tbl>
    <w:p w:rsidR="00000000" w:rsidDel="00000000" w:rsidP="00000000" w:rsidRDefault="00000000" w:rsidRPr="00000000" w14:paraId="00000079">
      <w:pPr>
        <w:spacing w:after="80"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A">
      <w:pPr>
        <w:spacing w:after="140" w:before="80" w:line="360" w:lineRule="auto"/>
        <w:jc w:val="both"/>
        <w:rPr>
          <w:rFonts w:ascii="Roboto" w:cs="Roboto" w:eastAsia="Roboto" w:hAnsi="Roboto"/>
          <w:sz w:val="20"/>
          <w:szCs w:val="20"/>
        </w:rPr>
      </w:pPr>
      <w:r w:rsidDel="00000000" w:rsidR="00000000" w:rsidRPr="00000000">
        <w:rPr>
          <w:rFonts w:ascii="Andika" w:cs="Andika" w:eastAsia="Andika" w:hAnsi="Andika"/>
          <w:sz w:val="20"/>
          <w:szCs w:val="20"/>
          <w:rtl w:val="0"/>
        </w:rPr>
        <w:t xml:space="preserve">Ces poids sont configurables par l'administrateur avant chaque regroupement, selon le contexte : pour une cohorte très dispersée géographiquement, il est recommandé d'augmenter w₁ ; pour une cohorte où le respect strict des affectations institutionnelles est prioritaire, augmenter w₂.</w:t>
      </w:r>
    </w:p>
    <w:p w:rsidR="00000000" w:rsidDel="00000000" w:rsidP="00000000" w:rsidRDefault="00000000" w:rsidRPr="00000000" w14:paraId="0000007B">
      <w:pPr>
        <w:pStyle w:val="Heading2"/>
        <w:keepNext w:val="0"/>
        <w:keepLines w:val="0"/>
        <w:spacing w:after="160" w:before="280" w:line="360" w:lineRule="auto"/>
        <w:rPr>
          <w:rFonts w:ascii="Roboto" w:cs="Roboto" w:eastAsia="Roboto" w:hAnsi="Roboto"/>
          <w:b w:val="1"/>
          <w:bCs w:val="1"/>
          <w:color w:val="df8021"/>
          <w:sz w:val="26"/>
          <w:szCs w:val="26"/>
        </w:rPr>
      </w:pPr>
      <w:r w:rsidDel="00000000" w:rsidR="00000000" w:rsidRPr="00000000">
        <w:rPr>
          <w:rFonts w:ascii="Roboto" w:cs="Roboto" w:eastAsia="Roboto" w:hAnsi="Roboto"/>
          <w:b w:val="1"/>
          <w:bCs w:val="1"/>
          <w:color w:val="df8021"/>
          <w:sz w:val="26"/>
          <w:szCs w:val="26"/>
          <w:rtl w:val="0"/>
        </w:rPr>
        <w:t xml:space="preserve">A.1.4 Données utilisées</w:t>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ba8a00" w:space="0" w:sz="20" w:val="single"/>
              <w:bottom w:color="cccccc" w:space="0" w:sz="4" w:val="single"/>
              <w:right w:color="cccccc" w:space="0" w:sz="4" w:val="single"/>
            </w:tcBorders>
            <w:shd w:fill="fff2cc" w:val="clear"/>
            <w:tcMar>
              <w:top w:w="120.0" w:type="dxa"/>
              <w:left w:w="220.0" w:type="dxa"/>
              <w:bottom w:w="120.0" w:type="dxa"/>
              <w:right w:w="220.0" w:type="dxa"/>
            </w:tcMar>
          </w:tcPr>
          <w:p w:rsidR="00000000" w:rsidDel="00000000" w:rsidP="00000000" w:rsidRDefault="00000000" w:rsidRPr="00000000" w14:paraId="0000007C">
            <w:pPr>
              <w:spacing w:after="60" w:line="360" w:lineRule="auto"/>
              <w:jc w:val="both"/>
              <w:rPr>
                <w:rFonts w:ascii="Roboto" w:cs="Roboto" w:eastAsia="Roboto" w:hAnsi="Roboto"/>
                <w:sz w:val="20"/>
                <w:szCs w:val="20"/>
              </w:rPr>
            </w:pPr>
            <w:r w:rsidDel="00000000" w:rsidR="00000000" w:rsidRPr="00000000">
              <w:rPr>
                <w:rFonts w:ascii="Roboto" w:cs="Roboto" w:eastAsia="Roboto" w:hAnsi="Roboto"/>
                <w:b w:val="1"/>
                <w:bCs w:val="1"/>
                <w:color w:val="7d6608"/>
                <w:sz w:val="18"/>
                <w:szCs w:val="18"/>
                <w:rtl w:val="0"/>
              </w:rPr>
              <w:t xml:space="preserve">Données utilisées : </w:t>
            </w:r>
            <w:r w:rsidDel="00000000" w:rsidR="00000000" w:rsidRPr="00000000">
              <w:rPr>
                <w:rtl w:val="0"/>
              </w:rPr>
            </w:r>
          </w:p>
          <w:p w:rsidR="00000000" w:rsidDel="00000000" w:rsidP="00000000" w:rsidRDefault="00000000" w:rsidRPr="00000000" w14:paraId="0000007D">
            <w:pPr>
              <w:spacing w:line="360" w:lineRule="auto"/>
              <w:jc w:val="both"/>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En l'absence d'accès aux données réelles de l'UN-CHK pour des raisons de confidentialité, le système utilise un jeu de données synthétiques généré selon les caractéristiques géographiques et institutionnelles réelles de l'université (18 ENO, coordonnées GPS réelles des villes, 8 régions). Conformément aux contraintes du sujet, seules deux variables géographiques sont exploitées par l'algorithme : les coordonnées GPS des apprenants et leur affectation administrative à un ENO. Les attributs nominaux (nom, prénom, INE, mail) sont également simulés pour la restitution des résultats. Cette approche est couramment utilisée en recherche (Nalli et al., 2021 ; Rouaissia, 2022).</w:t>
            </w:r>
            <w:r w:rsidDel="00000000" w:rsidR="00000000" w:rsidRPr="00000000">
              <w:rPr>
                <w:rtl w:val="0"/>
              </w:rPr>
            </w:r>
          </w:p>
        </w:tc>
      </w:tr>
    </w:tbl>
    <w:p w:rsidR="00000000" w:rsidDel="00000000" w:rsidP="00000000" w:rsidRDefault="00000000" w:rsidRPr="00000000" w14:paraId="0000007E">
      <w:pPr>
        <w:spacing w:after="80"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F">
      <w:pPr>
        <w:spacing w:after="140" w:before="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données exploitées par le système sont de deux natures :</w:t>
      </w:r>
    </w:p>
    <w:p w:rsidR="00000000" w:rsidDel="00000000" w:rsidP="00000000" w:rsidRDefault="00000000" w:rsidRPr="00000000" w14:paraId="00000080">
      <w:pPr>
        <w:spacing w:after="100" w:before="60" w:line="240" w:lineRule="auto"/>
        <w:jc w:val="center"/>
        <w:rPr>
          <w:rFonts w:ascii="Roboto" w:cs="Roboto" w:eastAsia="Roboto" w:hAnsi="Roboto"/>
          <w:sz w:val="20"/>
          <w:szCs w:val="20"/>
        </w:rPr>
      </w:pPr>
      <w:r w:rsidDel="00000000" w:rsidR="00000000" w:rsidRPr="00000000">
        <w:rPr>
          <w:rFonts w:ascii="Roboto" w:cs="Roboto" w:eastAsia="Roboto" w:hAnsi="Roboto"/>
          <w:b w:val="1"/>
          <w:bCs w:val="1"/>
          <w:i w:val="1"/>
          <w:iCs w:val="1"/>
          <w:color w:val="606060"/>
          <w:sz w:val="20"/>
          <w:szCs w:val="20"/>
          <w:rtl w:val="0"/>
        </w:rPr>
        <w:t xml:space="preserve">Tableau 3 — Variables utilisées par le système</w:t>
      </w:r>
      <w:r w:rsidDel="00000000" w:rsidR="00000000" w:rsidRPr="00000000">
        <w:rPr>
          <w:rtl w:val="0"/>
        </w:rPr>
      </w:r>
    </w:p>
    <w:tbl>
      <w:tblPr>
        <w:tblStyle w:val="Table9"/>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905"/>
        <w:gridCol w:w="2340"/>
        <w:gridCol w:w="3705"/>
        <w:tblGridChange w:id="0">
          <w:tblGrid>
            <w:gridCol w:w="1260"/>
            <w:gridCol w:w="1905"/>
            <w:gridCol w:w="2340"/>
            <w:gridCol w:w="37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81">
            <w:pPr>
              <w:spacing w:line="360" w:lineRule="auto"/>
              <w:jc w:val="center"/>
              <w:rPr>
                <w:rFonts w:ascii="Roboto" w:cs="Roboto" w:eastAsia="Roboto" w:hAnsi="Roboto"/>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8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83">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84">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85">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Algorithme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6">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latitude / longitude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87">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Coordonnée GPS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8">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Alimente D_geo(S) — distance apprenant–ENO (formule Haversine)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89">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Algorithme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A">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id_ENO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8B">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Identifiant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C">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Alimente P_ENO(S) — contrainte d'affectation institutionnelle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8D">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Algorithme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E">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id_cohorte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8F">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Identifiant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0">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Délimite le périmètre du regroupement sur la même promotion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1">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2f5496"/>
                <w:sz w:val="17"/>
                <w:szCs w:val="17"/>
                <w:rtl w:val="0"/>
              </w:rPr>
              <w:t xml:space="preserve">Restitution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2">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id_apprenant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93">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Identifiant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Référence l'apprenant dans les résultats et exports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5">
            <w:pPr>
              <w:spacing w:line="360" w:lineRule="auto"/>
              <w:jc w:val="center"/>
              <w:rPr>
                <w:rFonts w:ascii="Roboto" w:cs="Roboto" w:eastAsia="Roboto" w:hAnsi="Roboto"/>
                <w:b w:val="1"/>
                <w:bCs w:val="1"/>
                <w:color w:val="2f5496"/>
                <w:sz w:val="17"/>
                <w:szCs w:val="17"/>
              </w:rPr>
            </w:pPr>
            <w:r w:rsidDel="00000000" w:rsidR="00000000" w:rsidRPr="00000000">
              <w:rPr>
                <w:rFonts w:ascii="Roboto" w:cs="Roboto" w:eastAsia="Roboto" w:hAnsi="Roboto"/>
                <w:b w:val="1"/>
                <w:bCs w:val="1"/>
                <w:color w:val="2f5496"/>
                <w:sz w:val="17"/>
                <w:szCs w:val="17"/>
                <w:rtl w:val="0"/>
              </w:rPr>
              <w:t xml:space="preserve">Restitution</w:t>
            </w:r>
          </w:p>
        </w:tc>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6">
            <w:pPr>
              <w:spacing w:line="360" w:lineRule="auto"/>
              <w:rPr>
                <w:rFonts w:ascii="Roboto" w:cs="Roboto" w:eastAsia="Roboto" w:hAnsi="Roboto"/>
                <w:b w:val="1"/>
                <w:bCs w:val="1"/>
                <w:color w:val="1f3864"/>
                <w:sz w:val="17"/>
                <w:szCs w:val="17"/>
              </w:rPr>
            </w:pPr>
            <w:r w:rsidDel="00000000" w:rsidR="00000000" w:rsidRPr="00000000">
              <w:rPr>
                <w:rFonts w:ascii="Roboto" w:cs="Roboto" w:eastAsia="Roboto" w:hAnsi="Roboto"/>
                <w:b w:val="1"/>
                <w:bCs w:val="1"/>
                <w:color w:val="1f3864"/>
                <w:sz w:val="17"/>
                <w:szCs w:val="17"/>
                <w:rtl w:val="0"/>
              </w:rPr>
              <w:t xml:space="preserve">id_specialite</w:t>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97">
            <w:pPr>
              <w:spacing w:line="360" w:lineRule="auto"/>
              <w:rPr>
                <w:rFonts w:ascii="Roboto" w:cs="Roboto" w:eastAsia="Roboto" w:hAnsi="Roboto"/>
                <w:color w:val="595959"/>
                <w:sz w:val="17"/>
                <w:szCs w:val="17"/>
              </w:rPr>
            </w:pPr>
            <w:r w:rsidDel="00000000" w:rsidR="00000000" w:rsidRPr="00000000">
              <w:rPr>
                <w:rFonts w:ascii="Roboto" w:cs="Roboto" w:eastAsia="Roboto" w:hAnsi="Roboto"/>
                <w:color w:val="595959"/>
                <w:sz w:val="17"/>
                <w:szCs w:val="17"/>
                <w:rtl w:val="0"/>
              </w:rPr>
              <w:t xml:space="preserve">Identifiant unique</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8">
            <w:pPr>
              <w:spacing w:line="360" w:lineRule="auto"/>
              <w:rPr>
                <w:rFonts w:ascii="Roboto" w:cs="Roboto" w:eastAsia="Roboto" w:hAnsi="Roboto"/>
                <w:sz w:val="17"/>
                <w:szCs w:val="17"/>
              </w:rPr>
            </w:pPr>
            <w:r w:rsidDel="00000000" w:rsidR="00000000" w:rsidRPr="00000000">
              <w:rPr>
                <w:rFonts w:ascii="Roboto" w:cs="Roboto" w:eastAsia="Roboto" w:hAnsi="Roboto"/>
                <w:sz w:val="17"/>
                <w:szCs w:val="17"/>
                <w:rtl w:val="0"/>
              </w:rPr>
              <w:t xml:space="preserve">Délimite le périmètre de regroupement sur la même spécialité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9">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2f5496"/>
                <w:sz w:val="17"/>
                <w:szCs w:val="17"/>
                <w:rtl w:val="0"/>
              </w:rPr>
              <w:t xml:space="preserve">Restitution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A">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nom / prénom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9B">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Texte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C">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Identification nominale de l'apprenant dans les résultats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D">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2f5496"/>
                <w:sz w:val="17"/>
                <w:szCs w:val="17"/>
                <w:rtl w:val="0"/>
              </w:rPr>
              <w:t xml:space="preserve">Restitution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E">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9F">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Identifiant 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0">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Identifiant national étudiant — utilisé pour l'export officiel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1">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2f5496"/>
                <w:sz w:val="17"/>
                <w:szCs w:val="17"/>
                <w:rtl w:val="0"/>
              </w:rPr>
              <w:t xml:space="preserve">Restitution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2">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A3">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Adresse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Notification et communication des résultats à l'apprenant</w:t>
            </w:r>
            <w:r w:rsidDel="00000000" w:rsidR="00000000" w:rsidRPr="00000000">
              <w:rPr>
                <w:rtl w:val="0"/>
              </w:rPr>
            </w:r>
          </w:p>
        </w:tc>
      </w:tr>
    </w:tbl>
    <w:p w:rsidR="00000000" w:rsidDel="00000000" w:rsidP="00000000" w:rsidRDefault="00000000" w:rsidRPr="00000000" w14:paraId="000000A5">
      <w:pPr>
        <w:spacing w:after="80"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6">
      <w:pPr>
        <w:spacing w:after="140" w:before="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variables marquées « Algorithme » sont les seules utilisées par le CGA pour le calcul. Les variables marquées « Restitution » sont utilisées uniquement pour l'affichage et l'export des résultats.</w:t>
      </w:r>
    </w:p>
    <w:p w:rsidR="00000000" w:rsidDel="00000000" w:rsidP="00000000" w:rsidRDefault="00000000" w:rsidRPr="00000000" w14:paraId="000000A7">
      <w:pPr>
        <w:pStyle w:val="Heading2"/>
        <w:keepNext w:val="0"/>
        <w:keepLines w:val="0"/>
        <w:spacing w:after="160" w:before="280" w:line="360" w:lineRule="auto"/>
        <w:rPr>
          <w:rFonts w:ascii="Roboto" w:cs="Roboto" w:eastAsia="Roboto" w:hAnsi="Roboto"/>
          <w:b w:val="1"/>
          <w:bCs w:val="1"/>
          <w:color w:val="df8021"/>
          <w:sz w:val="26"/>
          <w:szCs w:val="26"/>
        </w:rPr>
      </w:pPr>
      <w:r w:rsidDel="00000000" w:rsidR="00000000" w:rsidRPr="00000000">
        <w:rPr>
          <w:rFonts w:ascii="Roboto" w:cs="Roboto" w:eastAsia="Roboto" w:hAnsi="Roboto"/>
          <w:b w:val="1"/>
          <w:bCs w:val="1"/>
          <w:color w:val="df8021"/>
          <w:sz w:val="26"/>
          <w:szCs w:val="26"/>
          <w:rtl w:val="0"/>
        </w:rPr>
        <w:t xml:space="preserve">A.1.5 Périmètre opérationnel</w:t>
      </w:r>
    </w:p>
    <w:p w:rsidR="00000000" w:rsidDel="00000000" w:rsidP="00000000" w:rsidRDefault="00000000" w:rsidRPr="00000000" w14:paraId="000000A8">
      <w:pPr>
        <w:spacing w:after="140" w:before="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système opère sur des cohortes ciblées par promotion et spécialité — et non sur l'ensemble des 73 797 étudiants. Le périmètre typique est de 100 à 500 apprenants par cohorte.</w:t>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f5496" w:space="0" w:sz="20" w:val="single"/>
              <w:bottom w:color="cccccc" w:space="0" w:sz="4" w:val="single"/>
              <w:right w:color="cccccc" w:space="0" w:sz="4" w:val="single"/>
            </w:tcBorders>
            <w:shd w:fill="d6e4f0" w:val="clear"/>
            <w:tcMar>
              <w:top w:w="110.0" w:type="dxa"/>
              <w:left w:w="220.0" w:type="dxa"/>
              <w:bottom w:w="110.0" w:type="dxa"/>
              <w:right w:w="220.0" w:type="dxa"/>
            </w:tcMar>
          </w:tcPr>
          <w:p w:rsidR="00000000" w:rsidDel="00000000" w:rsidP="00000000" w:rsidRDefault="00000000" w:rsidRPr="00000000" w14:paraId="000000A9">
            <w:pP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color w:val="2f5496"/>
                <w:sz w:val="18"/>
                <w:szCs w:val="18"/>
                <w:rtl w:val="0"/>
              </w:rPr>
              <w:t xml:space="preserve">Note de conception : </w:t>
            </w:r>
            <w:r w:rsidDel="00000000" w:rsidR="00000000" w:rsidRPr="00000000">
              <w:rPr>
                <w:rFonts w:ascii="Roboto" w:cs="Roboto" w:eastAsia="Roboto" w:hAnsi="Roboto"/>
                <w:color w:val="2f5496"/>
                <w:sz w:val="18"/>
                <w:szCs w:val="18"/>
                <w:rtl w:val="0"/>
              </w:rPr>
              <w:t xml:space="preserve">La taille des groupes est un paramètre variable défini par la DFIP au moment du lancement de chaque regroupement. Il n'existe pas de taille fixe imposée par le système. L'administrateur saisit une taille minimale et une taille maximale souhaitée (ex. : min = 3, max = 6) selon le type d'activité pédagogique visée. Le système respecte ces bornes pour tous les groupes formés, sauf cas exceptionnel d'ENO avec très peu d'apprenants (cf. §1.2, contrainte C2).</w:t>
            </w:r>
            <w:r w:rsidDel="00000000" w:rsidR="00000000" w:rsidRPr="00000000">
              <w:rPr>
                <w:rtl w:val="0"/>
              </w:rPr>
            </w:r>
          </w:p>
        </w:tc>
      </w:tr>
    </w:tbl>
    <w:p w:rsidR="00000000" w:rsidDel="00000000" w:rsidP="00000000" w:rsidRDefault="00000000" w:rsidRPr="00000000" w14:paraId="000000AA">
      <w:pPr>
        <w:pStyle w:val="Heading1"/>
        <w:keepNext w:val="0"/>
        <w:keepLines w:val="0"/>
        <w:spacing w:after="160" w:line="276" w:lineRule="auto"/>
        <w:rPr>
          <w:rFonts w:ascii="Roboto" w:cs="Roboto" w:eastAsia="Roboto" w:hAnsi="Roboto"/>
        </w:rPr>
      </w:pPr>
      <w:bookmarkStart w:colFirst="0" w:colLast="0" w:name="_qf3tefje0re8" w:id="11"/>
      <w:bookmarkEnd w:id="11"/>
      <w:r w:rsidDel="00000000" w:rsidR="00000000" w:rsidRPr="00000000">
        <w:rPr>
          <w:rFonts w:ascii="Roboto" w:cs="Roboto" w:eastAsia="Roboto" w:hAnsi="Roboto"/>
          <w:b w:val="1"/>
          <w:bCs w:val="1"/>
          <w:color w:val="086fb7"/>
          <w:sz w:val="30"/>
          <w:szCs w:val="30"/>
          <w:rtl w:val="0"/>
        </w:rPr>
        <w:t xml:space="preserve">A.2. Parties prenantes</w:t>
      </w:r>
      <w:r w:rsidDel="00000000" w:rsidR="00000000" w:rsidRPr="00000000">
        <w:rPr>
          <w:rFonts w:ascii="Roboto" w:cs="Roboto" w:eastAsia="Roboto" w:hAnsi="Roboto"/>
          <w:rtl w:val="0"/>
        </w:rPr>
        <w:t xml:space="preserve"> </w:t>
        <w:tab/>
      </w:r>
    </w:p>
    <w:p w:rsidR="00000000" w:rsidDel="00000000" w:rsidP="00000000" w:rsidRDefault="00000000" w:rsidRPr="00000000" w14:paraId="000000AB">
      <w:pPr>
        <w:spacing w:after="120" w:before="60" w:line="319.20000000000005" w:lineRule="auto"/>
        <w:jc w:val="both"/>
        <w:rPr>
          <w:rFonts w:ascii="Roboto" w:cs="Roboto" w:eastAsia="Roboto" w:hAnsi="Roboto"/>
        </w:rPr>
      </w:pPr>
      <w:r w:rsidDel="00000000" w:rsidR="00000000" w:rsidRPr="00000000">
        <w:rPr>
          <w:rFonts w:ascii="Roboto" w:cs="Roboto" w:eastAsia="Roboto" w:hAnsi="Roboto"/>
          <w:rtl w:val="0"/>
        </w:rPr>
        <w:t xml:space="preserve">Le système s'inscrit dans l'écosystème numérique de l'UN-CHK. Deux systèmes externes sont mentionnés dans ce document sans être intégrés dans le périmètre du prototype :</w:t>
      </w:r>
    </w:p>
    <w:p w:rsidR="00000000" w:rsidDel="00000000" w:rsidP="00000000" w:rsidRDefault="00000000" w:rsidRPr="00000000" w14:paraId="000000AC">
      <w:pPr>
        <w:numPr>
          <w:ilvl w:val="0"/>
          <w:numId w:val="6"/>
        </w:numPr>
        <w:spacing w:after="0" w:afterAutospacing="0" w:before="240" w:lineRule="auto"/>
        <w:ind w:left="720" w:hanging="360"/>
        <w:rPr/>
      </w:pPr>
      <w:r w:rsidDel="00000000" w:rsidR="00000000" w:rsidRPr="00000000">
        <w:rPr>
          <w:rFonts w:ascii="Roboto" w:cs="Roboto" w:eastAsia="Roboto" w:hAnsi="Roboto"/>
          <w:b w:val="1"/>
          <w:bCs w:val="1"/>
          <w:color w:val="2e5496"/>
          <w:rtl w:val="0"/>
        </w:rPr>
        <w:t xml:space="preserve">Moodle: </w:t>
      </w:r>
      <w:r w:rsidDel="00000000" w:rsidR="00000000" w:rsidRPr="00000000">
        <w:rPr>
          <w:rFonts w:ascii="Roboto" w:cs="Roboto" w:eastAsia="Roboto" w:hAnsi="Roboto"/>
          <w:rtl w:val="0"/>
        </w:rPr>
        <w:t xml:space="preserve">Plateforme </w:t>
        <w:tab/>
        <w:t xml:space="preserve">LMS (Learning Management System) open source utilisée par l'UN-CHK sous le nom de portail ENT Dalal-Jamm. Elle gère la diffusion des </w:t>
        <w:tab/>
        <w:t xml:space="preserve">cours, le suivi des activités pédagogiques et les interactions entre enseignants et apprenants. Les données d'activité issues de Moodle (logs de connexion, participation) constituent une </w:t>
        <w:tab/>
        <w:t xml:space="preserve">perspective d'extension du système.</w:t>
      </w:r>
    </w:p>
    <w:p w:rsidR="00000000" w:rsidDel="00000000" w:rsidP="00000000" w:rsidRDefault="00000000" w:rsidRPr="00000000" w14:paraId="000000AD">
      <w:pPr>
        <w:numPr>
          <w:ilvl w:val="0"/>
          <w:numId w:val="6"/>
        </w:numPr>
        <w:spacing w:after="240" w:before="0" w:beforeAutospacing="0" w:lineRule="auto"/>
        <w:ind w:left="720" w:hanging="360"/>
        <w:rPr/>
      </w:pPr>
      <w:r w:rsidDel="00000000" w:rsidR="00000000" w:rsidRPr="00000000">
        <w:rPr>
          <w:rFonts w:ascii="Roboto" w:cs="Roboto" w:eastAsia="Roboto" w:hAnsi="Roboto"/>
          <w:b w:val="1"/>
          <w:bCs w:val="1"/>
          <w:color w:val="2e5496"/>
          <w:rtl w:val="0"/>
        </w:rPr>
        <w:t xml:space="preserve">CURSUS: </w:t>
      </w:r>
      <w:r w:rsidDel="00000000" w:rsidR="00000000" w:rsidRPr="00000000">
        <w:rPr>
          <w:rFonts w:ascii="Roboto" w:cs="Roboto" w:eastAsia="Roboto" w:hAnsi="Roboto"/>
          <w:rtl w:val="0"/>
        </w:rPr>
        <w:t xml:space="preserve">Système </w:t>
        <w:tab/>
        <w:t xml:space="preserve">de gestion de la scolarité de l'UN-CHK. Il centralise les données administratives des étudiants (inscriptions, affectations ENO, spécialités, promotions). Dans le prototype, ces données sont </w:t>
        <w:tab/>
        <w:t xml:space="preserve">exportées via fichier CSV plutôt qu'interrogées directement via API.</w:t>
      </w:r>
    </w:p>
    <w:p w:rsidR="00000000" w:rsidDel="00000000" w:rsidP="00000000" w:rsidRDefault="00000000" w:rsidRPr="00000000" w14:paraId="000000AE">
      <w:pPr>
        <w:spacing w:after="120" w:before="60" w:line="319.20000000000005" w:lineRule="auto"/>
        <w:jc w:val="both"/>
        <w:rPr>
          <w:rFonts w:ascii="Roboto" w:cs="Roboto" w:eastAsia="Roboto" w:hAnsi="Roboto"/>
        </w:rPr>
      </w:pPr>
      <w:r w:rsidDel="00000000" w:rsidR="00000000" w:rsidRPr="00000000">
        <w:rPr>
          <w:rFonts w:ascii="Roboto" w:cs="Roboto" w:eastAsia="Roboto" w:hAnsi="Roboto"/>
          <w:rtl w:val="0"/>
        </w:rPr>
        <w:t xml:space="preserve">Conformément au modèle organisationnel de l'UN-CHK, cinq types d'intervenants participent au processus de regroupement des apprenants :</w:t>
        <w:br w:type="textWrapping"/>
      </w:r>
    </w:p>
    <w:p w:rsidR="00000000" w:rsidDel="00000000" w:rsidP="00000000" w:rsidRDefault="00000000" w:rsidRPr="00000000" w14:paraId="000000AF">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4 — Parties prenantes du système</w:t>
      </w:r>
      <w:r w:rsidDel="00000000" w:rsidR="00000000" w:rsidRPr="00000000">
        <w:rPr>
          <w:rtl w:val="0"/>
        </w:rPr>
      </w:r>
    </w:p>
    <w:p w:rsidR="00000000" w:rsidDel="00000000" w:rsidP="00000000" w:rsidRDefault="00000000" w:rsidRPr="00000000" w14:paraId="000000B0">
      <w:pPr>
        <w:rPr>
          <w:rFonts w:ascii="Roboto" w:cs="Roboto" w:eastAsia="Roboto" w:hAnsi="Roboto"/>
        </w:rPr>
      </w:pPr>
      <w:r w:rsidDel="00000000" w:rsidR="00000000" w:rsidRPr="00000000">
        <w:rPr>
          <w:rtl w:val="0"/>
        </w:rPr>
      </w:r>
    </w:p>
    <w:tbl>
      <w:tblPr>
        <w:tblStyle w:val="Table11"/>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1980"/>
        <w:gridCol w:w="4995"/>
        <w:tblGridChange w:id="0">
          <w:tblGrid>
            <w:gridCol w:w="2220"/>
            <w:gridCol w:w="1980"/>
            <w:gridCol w:w="49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B1">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B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B3">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Besoins principaux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4">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DES (Direction des Études et Scolarité)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B5">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Fournit la liste validée des apprenants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6">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Prépare et valide le fichier CSV contenant les données des apprenants (coordonnées GPS, ENO d'affectation, spécialité, promotion) à transmettre à la DFIP pour l'import.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7">
            <w:pPr>
              <w:spacing w:line="360" w:lineRule="auto"/>
              <w:rPr>
                <w:rFonts w:ascii="Roboto" w:cs="Roboto" w:eastAsia="Roboto" w:hAnsi="Roboto"/>
                <w:b w:val="1"/>
                <w:bCs w:val="1"/>
                <w:color w:val="1f3864"/>
                <w:sz w:val="17"/>
                <w:szCs w:val="17"/>
              </w:rPr>
            </w:pPr>
            <w:r w:rsidDel="00000000" w:rsidR="00000000" w:rsidRPr="00000000">
              <w:rPr>
                <w:rFonts w:ascii="Roboto" w:cs="Roboto" w:eastAsia="Roboto" w:hAnsi="Roboto"/>
                <w:b w:val="1"/>
                <w:bCs w:val="1"/>
                <w:color w:val="1f3864"/>
                <w:sz w:val="17"/>
                <w:szCs w:val="17"/>
                <w:rtl w:val="0"/>
              </w:rPr>
              <w:t xml:space="preserve">DFIP (Direction de la Formation et de l'Ingénierie Pédagogique)</w:t>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B8">
            <w:pPr>
              <w:spacing w:line="360" w:lineRule="auto"/>
              <w:rPr>
                <w:rFonts w:ascii="Roboto" w:cs="Roboto" w:eastAsia="Roboto" w:hAnsi="Roboto"/>
                <w:color w:val="595959"/>
                <w:sz w:val="17"/>
                <w:szCs w:val="17"/>
              </w:rPr>
            </w:pPr>
            <w:r w:rsidDel="00000000" w:rsidR="00000000" w:rsidRPr="00000000">
              <w:rPr>
                <w:rFonts w:ascii="Roboto" w:cs="Roboto" w:eastAsia="Roboto" w:hAnsi="Roboto"/>
                <w:color w:val="595959"/>
                <w:sz w:val="17"/>
                <w:szCs w:val="17"/>
                <w:rtl w:val="0"/>
              </w:rPr>
              <w:t xml:space="preserve">Pilote le regroupement</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9">
            <w:pPr>
              <w:spacing w:line="360" w:lineRule="auto"/>
              <w:rPr>
                <w:rFonts w:ascii="Roboto" w:cs="Roboto" w:eastAsia="Roboto" w:hAnsi="Roboto"/>
                <w:sz w:val="17"/>
                <w:szCs w:val="17"/>
              </w:rPr>
            </w:pPr>
            <w:r w:rsidDel="00000000" w:rsidR="00000000" w:rsidRPr="00000000">
              <w:rPr>
                <w:rFonts w:ascii="Andika" w:cs="Andika" w:eastAsia="Andika" w:hAnsi="Andika"/>
                <w:sz w:val="17"/>
                <w:szCs w:val="17"/>
                <w:rtl w:val="0"/>
              </w:rPr>
              <w:t xml:space="preserve">Importe le fichier CSV fourni par la DES, configure les paramètres du regroupement (taille des groupes, poids w₁/w₂), lance l'algorithme CGA, valide les groupes générés et exporte les résultats.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A">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Pôles / Enseignants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BB">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Visualisent les groupes formés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C">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Accèdent en lecture aux groupes de leur cohorte. Consultent les métriques d'équité territoriale et exportent des rapports pédagogiques.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D">
            <w:pPr>
              <w:spacing w:line="360" w:lineRule="auto"/>
              <w:rPr>
                <w:rFonts w:ascii="Roboto" w:cs="Roboto" w:eastAsia="Roboto" w:hAnsi="Roboto"/>
                <w:b w:val="1"/>
                <w:bCs w:val="1"/>
                <w:color w:val="1f3864"/>
                <w:sz w:val="17"/>
                <w:szCs w:val="17"/>
              </w:rPr>
            </w:pPr>
            <w:r w:rsidDel="00000000" w:rsidR="00000000" w:rsidRPr="00000000">
              <w:rPr>
                <w:rFonts w:ascii="Roboto" w:cs="Roboto" w:eastAsia="Roboto" w:hAnsi="Roboto"/>
                <w:b w:val="1"/>
                <w:bCs w:val="1"/>
                <w:color w:val="1f3864"/>
                <w:sz w:val="17"/>
                <w:szCs w:val="17"/>
                <w:rtl w:val="0"/>
              </w:rPr>
              <w:t xml:space="preserve">Coordinateurs ENO</w:t>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BE">
            <w:pPr>
              <w:spacing w:line="360" w:lineRule="auto"/>
              <w:rPr>
                <w:rFonts w:ascii="Roboto" w:cs="Roboto" w:eastAsia="Roboto" w:hAnsi="Roboto"/>
                <w:color w:val="595959"/>
                <w:sz w:val="17"/>
                <w:szCs w:val="17"/>
              </w:rPr>
            </w:pPr>
            <w:r w:rsidDel="00000000" w:rsidR="00000000" w:rsidRPr="00000000">
              <w:rPr>
                <w:rFonts w:ascii="Roboto" w:cs="Roboto" w:eastAsia="Roboto" w:hAnsi="Roboto"/>
                <w:color w:val="595959"/>
                <w:sz w:val="17"/>
                <w:szCs w:val="17"/>
                <w:rtl w:val="0"/>
              </w:rPr>
              <w:t xml:space="preserve">Visualisent les groupes de leur ENO</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F">
            <w:pPr>
              <w:spacing w:line="360" w:lineRule="auto"/>
              <w:rPr>
                <w:rFonts w:ascii="Roboto" w:cs="Roboto" w:eastAsia="Roboto" w:hAnsi="Roboto"/>
                <w:sz w:val="17"/>
                <w:szCs w:val="17"/>
              </w:rPr>
            </w:pPr>
            <w:r w:rsidDel="00000000" w:rsidR="00000000" w:rsidRPr="00000000">
              <w:rPr>
                <w:rFonts w:ascii="Roboto" w:cs="Roboto" w:eastAsia="Roboto" w:hAnsi="Roboto"/>
                <w:sz w:val="17"/>
                <w:szCs w:val="17"/>
                <w:rtl w:val="0"/>
              </w:rPr>
              <w:t xml:space="preserve">Accèdent en lecture aux groupes affectés à leur ENO spécifique. Organisent les séances présentielles sur la base des listes exportées.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C0">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Apprenant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C1">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Bénéficiaire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2">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Consulte son groupe d'affectation (membres, ENO de rattachement) via une interface personnelle. Reçoit une notification à la publication des groupes.</w:t>
            </w:r>
            <w:r w:rsidDel="00000000" w:rsidR="00000000" w:rsidRPr="00000000">
              <w:rPr>
                <w:rtl w:val="0"/>
              </w:rPr>
            </w:r>
          </w:p>
        </w:tc>
      </w:tr>
    </w:tbl>
    <w:p w:rsidR="00000000" w:rsidDel="00000000" w:rsidP="00000000" w:rsidRDefault="00000000" w:rsidRPr="00000000" w14:paraId="000000C3">
      <w:pPr>
        <w:pStyle w:val="Heading1"/>
        <w:keepNext w:val="0"/>
        <w:keepLines w:val="0"/>
        <w:spacing w:after="160" w:line="276" w:lineRule="auto"/>
        <w:rPr>
          <w:rFonts w:ascii="Roboto" w:cs="Roboto" w:eastAsia="Roboto" w:hAnsi="Roboto"/>
          <w:b w:val="1"/>
          <w:bCs w:val="1"/>
          <w:color w:val="1f3864"/>
          <w:sz w:val="28"/>
          <w:szCs w:val="28"/>
        </w:rPr>
      </w:pPr>
      <w:bookmarkStart w:colFirst="0" w:colLast="0" w:name="_96mita8jqosn" w:id="12"/>
      <w:bookmarkEnd w:id="12"/>
      <w:r w:rsidDel="00000000" w:rsidR="00000000" w:rsidRPr="00000000">
        <w:rPr>
          <w:rFonts w:ascii="Roboto" w:cs="Roboto" w:eastAsia="Roboto" w:hAnsi="Roboto"/>
          <w:b w:val="1"/>
          <w:bCs w:val="1"/>
          <w:color w:val="086fb7"/>
          <w:sz w:val="30"/>
          <w:szCs w:val="30"/>
          <w:rtl w:val="0"/>
        </w:rPr>
        <w:t xml:space="preserve">A.3. Expression des besoins</w:t>
      </w:r>
      <w:r w:rsidDel="00000000" w:rsidR="00000000" w:rsidRPr="00000000">
        <w:rPr>
          <w:rtl w:val="0"/>
        </w:rPr>
      </w:r>
    </w:p>
    <w:p w:rsidR="00000000" w:rsidDel="00000000" w:rsidP="00000000" w:rsidRDefault="00000000" w:rsidRPr="00000000" w14:paraId="000000C4">
      <w:pPr>
        <w:pStyle w:val="Heading2"/>
        <w:keepNext w:val="0"/>
        <w:keepLines w:val="0"/>
        <w:spacing w:after="160" w:before="280" w:line="360" w:lineRule="auto"/>
        <w:rPr>
          <w:rFonts w:ascii="Roboto" w:cs="Roboto" w:eastAsia="Roboto" w:hAnsi="Roboto"/>
          <w:b w:val="1"/>
          <w:bCs w:val="1"/>
          <w:color w:val="df8021"/>
          <w:sz w:val="26"/>
          <w:szCs w:val="26"/>
        </w:rPr>
      </w:pPr>
      <w:r w:rsidDel="00000000" w:rsidR="00000000" w:rsidRPr="00000000">
        <w:rPr>
          <w:rFonts w:ascii="Roboto" w:cs="Roboto" w:eastAsia="Roboto" w:hAnsi="Roboto"/>
          <w:b w:val="1"/>
          <w:bCs w:val="1"/>
          <w:color w:val="df8021"/>
          <w:sz w:val="26"/>
          <w:szCs w:val="26"/>
          <w:rtl w:val="0"/>
        </w:rPr>
        <w:t xml:space="preserve">A.3.1 Besoins fonctionnels</w:t>
      </w:r>
    </w:p>
    <w:p w:rsidR="00000000" w:rsidDel="00000000" w:rsidP="00000000" w:rsidRDefault="00000000" w:rsidRPr="00000000" w14:paraId="000000C5">
      <w:pPr>
        <w:spacing w:after="140" w:before="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besoins fonctionnels sont strictement alignés sur le sujet : localisation géographique + affectation ENO.</w:t>
        <w:tab/>
        <w:t xml:space="preserve"> </w:t>
        <w:tab/>
      </w:r>
    </w:p>
    <w:p w:rsidR="00000000" w:rsidDel="00000000" w:rsidP="00000000" w:rsidRDefault="00000000" w:rsidRPr="00000000" w14:paraId="000000C6">
      <w:pPr>
        <w:spacing w:after="100" w:before="60" w:line="240" w:lineRule="auto"/>
        <w:jc w:val="center"/>
        <w:rPr>
          <w:rFonts w:ascii="Roboto" w:cs="Roboto" w:eastAsia="Roboto" w:hAnsi="Roboto"/>
          <w:sz w:val="20"/>
          <w:szCs w:val="20"/>
        </w:rPr>
      </w:pPr>
      <w:r w:rsidDel="00000000" w:rsidR="00000000" w:rsidRPr="00000000">
        <w:rPr>
          <w:rFonts w:ascii="Roboto" w:cs="Roboto" w:eastAsia="Roboto" w:hAnsi="Roboto"/>
          <w:b w:val="1"/>
          <w:bCs w:val="1"/>
          <w:i w:val="1"/>
          <w:iCs w:val="1"/>
          <w:color w:val="606060"/>
          <w:sz w:val="20"/>
          <w:szCs w:val="20"/>
          <w:rtl w:val="0"/>
        </w:rPr>
        <w:t xml:space="preserve">Tableau 5 — Besoins fonctionnels du système</w:t>
      </w:r>
      <w:r w:rsidDel="00000000" w:rsidR="00000000" w:rsidRPr="00000000">
        <w:rPr>
          <w:rtl w:val="0"/>
        </w:rPr>
      </w:r>
    </w:p>
    <w:tbl>
      <w:tblPr>
        <w:tblStyle w:val="Table12"/>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070"/>
        <w:gridCol w:w="5625"/>
        <w:gridCol w:w="1035"/>
        <w:tblGridChange w:id="0">
          <w:tblGrid>
            <w:gridCol w:w="795"/>
            <w:gridCol w:w="2070"/>
            <w:gridCol w:w="5625"/>
            <w:gridCol w:w="10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C7">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C8">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C9">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CA">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CB">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CC">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Import des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D">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La DFIP importe un fichier CSV contenant : id_apprenant, nom, prénom, INE, mail, latitude, longitude, id_ENO, id_cohorte, id_specialite. Ce fichier est fourni par la 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CE">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CF">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D0">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Validation des données importées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1">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Vérifier : coordonnées GPS dans les limites du Sénégal [12,3°N–16,7°N / 17,5°O–11,3°O], id_ENO reconnu parmi les 18 ENO, INE unique, absence de doublons, même promotion et même spécialité. Rapport d'erreurs détaillé si nécessaire.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D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D3">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D4">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Configuration du regroupement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5">
            <w:pPr>
              <w:spacing w:line="360" w:lineRule="auto"/>
              <w:rPr>
                <w:rFonts w:ascii="Roboto" w:cs="Roboto" w:eastAsia="Roboto" w:hAnsi="Roboto"/>
                <w:sz w:val="20"/>
                <w:szCs w:val="20"/>
              </w:rPr>
            </w:pPr>
            <w:r w:rsidDel="00000000" w:rsidR="00000000" w:rsidRPr="00000000">
              <w:rPr>
                <w:rFonts w:ascii="Andika" w:cs="Andika" w:eastAsia="Andika" w:hAnsi="Andika"/>
                <w:sz w:val="17"/>
                <w:szCs w:val="17"/>
                <w:rtl w:val="0"/>
              </w:rPr>
              <w:t xml:space="preserve">Permettre à DFIP de configurer avant chaque regroupement : taille minimale et taille maximale des groupes (paramètres variables), poids w₁ (distance GPS) et w₂ (cohérence ENO) avec w₁ + w₂ = 1, nombre de générations de l'algorithme.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D6">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D7">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D8">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Gestion des ENO peu peuplés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9">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Lorsqu'un ENO dispose d'un nombre d'apprenants insuffisant pour former un groupe complet (inférieur à la taille minimale configurée), le système rattache automatiquement ces apprenants au groupe géographiquement le plus proche, avec affichage d'une alerte informative à DFIP.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DA">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DB">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DC">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Exécution de l'algorithme CGA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D">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Exécuter le CGA sur la cohorte sélectionnée avec affichage d'une barre de progression (génération courante, meilleure valeur de fitness, valeur courante de P_ENO).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DE">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DF">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E0">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Affichage des groupes sur carte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1">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Afficher les groupes formés sur une carte du Sénégal avec les 18 ENO positionnés. Visualiser pour chaque groupe : membres (nom, prénom), distance moyenne à l'ENO, et indication visuelle des apprenants rattachés à un ENO différent du leur (cas ENO peu peuplé).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E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3">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E4">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Métriques de qualité géographique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5">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Calculer et afficher : distance géographique moyenne par groupe, distance maximale intra-groupe, valeur finale de P_ENO avec liste des cas de rattachement hors ENO, indice d'équité territoriale (variance des distances moyennes par 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E6">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7">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E8">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Validation manuelle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9">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Permettre à DFIP de déplacer manuellement un apprenant d'un groupe à un autre, avec recalcul instantané des métriques et affichage de l'impact du déplacement.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0EA">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B">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EC">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Export des résultats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D">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Exporter les groupes validés en CSV (id_apprenant, nom, prénom, INE, mail, id_groupe, id_ENO, distance_ENO_km, id_cohorte, id_specialite) et en PDF (rapport avec carte et métriques).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EE">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F">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F0">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Consultation apprenant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1">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Permettre à chaque apprenant de consulter son groupe via une interface simple : membres (nom, prénom), ENO de rattachement, indication si rattachement hors ENO administratif.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0F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F3">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F4">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Historique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5">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Conserver l'historique des regroupements par cohorte pour comparaison et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120.0" w:type="dxa"/>
              <w:bottom w:w="70.0" w:type="dxa"/>
              <w:right w:w="120.0" w:type="dxa"/>
            </w:tcMar>
            <w:vAlign w:val="center"/>
          </w:tcPr>
          <w:p w:rsidR="00000000" w:rsidDel="00000000" w:rsidP="00000000" w:rsidRDefault="00000000" w:rsidRPr="00000000" w14:paraId="000000F6">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FAIBLE</w:t>
            </w:r>
            <w:r w:rsidDel="00000000" w:rsidR="00000000" w:rsidRPr="00000000">
              <w:rPr>
                <w:rtl w:val="0"/>
              </w:rPr>
            </w:r>
          </w:p>
        </w:tc>
      </w:tr>
    </w:tbl>
    <w:p w:rsidR="00000000" w:rsidDel="00000000" w:rsidP="00000000" w:rsidRDefault="00000000" w:rsidRPr="00000000" w14:paraId="000000F7">
      <w:pPr>
        <w:pStyle w:val="Heading2"/>
        <w:keepNext w:val="0"/>
        <w:keepLines w:val="0"/>
        <w:spacing w:after="160" w:before="280" w:line="360" w:lineRule="auto"/>
        <w:rPr>
          <w:rFonts w:ascii="Roboto" w:cs="Roboto" w:eastAsia="Roboto" w:hAnsi="Roboto"/>
        </w:rPr>
      </w:pPr>
      <w:r w:rsidDel="00000000" w:rsidR="00000000" w:rsidRPr="00000000">
        <w:rPr>
          <w:rFonts w:ascii="Roboto" w:cs="Roboto" w:eastAsia="Roboto" w:hAnsi="Roboto"/>
          <w:b w:val="1"/>
          <w:bCs w:val="1"/>
          <w:color w:val="df8021"/>
          <w:sz w:val="26"/>
          <w:szCs w:val="26"/>
          <w:rtl w:val="0"/>
        </w:rPr>
        <w:t xml:space="preserve">A.3.2 Besoins non fonctionnels</w:t>
      </w:r>
      <w:r w:rsidDel="00000000" w:rsidR="00000000" w:rsidRPr="00000000">
        <w:rPr>
          <w:rFonts w:ascii="Roboto" w:cs="Roboto" w:eastAsia="Roboto" w:hAnsi="Roboto"/>
          <w:rtl w:val="0"/>
        </w:rPr>
        <w:tab/>
        <w:t xml:space="preserve"> </w:t>
        <w:tab/>
      </w:r>
    </w:p>
    <w:p w:rsidR="00000000" w:rsidDel="00000000" w:rsidP="00000000" w:rsidRDefault="00000000" w:rsidRPr="00000000" w14:paraId="000000F8">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6 — Besoins non fonctionnels</w:t>
      </w:r>
      <w:r w:rsidDel="00000000" w:rsidR="00000000" w:rsidRPr="00000000">
        <w:rPr>
          <w:rtl w:val="0"/>
        </w:rPr>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6100"/>
        <w:tblGridChange w:id="0">
          <w:tblGrid>
            <w:gridCol w:w="900"/>
            <w:gridCol w:w="2200"/>
            <w:gridCol w:w="6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F9">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FA">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0FB">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Exigence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FC">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FD">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E">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Exécution du CGA pour 500 apprenants en moins de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FF">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00">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Scalabilité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1">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Supporter des cohortes de 100 à 500 apprenants sans modification du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03">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Disponibilité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Interface web accessible 24h/24 depuis un navigateur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5">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06">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Reproductibilité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7">
            <w:pPr>
              <w:spacing w:line="360" w:lineRule="auto"/>
              <w:rPr>
                <w:rFonts w:ascii="Roboto" w:cs="Roboto" w:eastAsia="Roboto" w:hAnsi="Roboto"/>
                <w:sz w:val="20"/>
                <w:szCs w:val="20"/>
              </w:rPr>
            </w:pPr>
            <w:r w:rsidDel="00000000" w:rsidR="00000000" w:rsidRPr="00000000">
              <w:rPr>
                <w:rFonts w:ascii="Nova Mono" w:cs="Nova Mono" w:eastAsia="Nova Mono" w:hAnsi="Nova Mono"/>
                <w:sz w:val="17"/>
                <w:szCs w:val="17"/>
                <w:rtl w:val="0"/>
              </w:rPr>
              <w:t xml:space="preserve">Le jeu de données simulées est généré avec un SEED fixe (42). Mêmes données + mêmes paramètres → mêmes groupes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8">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09">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Maintenabilité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A">
            <w:pPr>
              <w:spacing w:line="360" w:lineRule="auto"/>
              <w:rPr>
                <w:rFonts w:ascii="Roboto" w:cs="Roboto" w:eastAsia="Roboto" w:hAnsi="Roboto"/>
                <w:sz w:val="20"/>
                <w:szCs w:val="20"/>
              </w:rPr>
            </w:pPr>
            <w:r w:rsidDel="00000000" w:rsidR="00000000" w:rsidRPr="00000000">
              <w:rPr>
                <w:rFonts w:ascii="Nova Mono" w:cs="Nova Mono" w:eastAsia="Nova Mono" w:hAnsi="Nova Mono"/>
                <w:sz w:val="17"/>
                <w:szCs w:val="17"/>
                <w:rtl w:val="0"/>
              </w:rPr>
              <w:t xml:space="preserve">Code Python conforme PEP 8, Angular conforme style guide, couverture tests ≥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B">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0C">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Ergonomie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D">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Interface administrateur utilisable sans formation spécifique par tout personnel ayant des notions de base en informatique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E">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0F">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Accessibilité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0">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Interface apprenant fonctionnelle sur mobile (responsive)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1">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BNF-08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12">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Équité territoriale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3">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La variance des distances moyennes entre ENO doit être minimisée. Les apprenants des ENO peu peuplés doivent être rattachés au groupe le plus proche sans être isolés.</w:t>
            </w:r>
            <w:r w:rsidDel="00000000" w:rsidR="00000000" w:rsidRPr="00000000">
              <w:rPr>
                <w:rtl w:val="0"/>
              </w:rPr>
            </w:r>
          </w:p>
        </w:tc>
      </w:tr>
    </w:tbl>
    <w:p w:rsidR="00000000" w:rsidDel="00000000" w:rsidP="00000000" w:rsidRDefault="00000000" w:rsidRPr="00000000" w14:paraId="00000114">
      <w:pPr>
        <w:pStyle w:val="Heading2"/>
        <w:keepNext w:val="0"/>
        <w:keepLines w:val="0"/>
        <w:spacing w:after="160" w:before="280" w:line="360" w:lineRule="auto"/>
        <w:rPr>
          <w:rFonts w:ascii="Roboto" w:cs="Roboto" w:eastAsia="Roboto" w:hAnsi="Roboto"/>
          <w:b w:val="1"/>
          <w:bCs w:val="1"/>
          <w:color w:val="df8021"/>
          <w:sz w:val="26"/>
          <w:szCs w:val="26"/>
        </w:rPr>
      </w:pPr>
      <w:r w:rsidDel="00000000" w:rsidR="00000000" w:rsidRPr="00000000">
        <w:rPr>
          <w:rFonts w:ascii="Roboto" w:cs="Roboto" w:eastAsia="Roboto" w:hAnsi="Roboto"/>
          <w:b w:val="1"/>
          <w:bCs w:val="1"/>
          <w:color w:val="df8021"/>
          <w:sz w:val="26"/>
          <w:szCs w:val="26"/>
          <w:rtl w:val="0"/>
        </w:rPr>
        <w:t xml:space="preserve">A.3.3 Contraintes techniques</w:t>
      </w:r>
    </w:p>
    <w:p w:rsidR="00000000" w:rsidDel="00000000" w:rsidP="00000000" w:rsidRDefault="00000000" w:rsidRPr="00000000" w14:paraId="00000115">
      <w:pPr>
        <w:numPr>
          <w:ilvl w:val="0"/>
          <w:numId w:val="2"/>
        </w:numPr>
        <w:spacing w:after="60" w:before="50" w:line="360" w:lineRule="auto"/>
        <w:ind w:left="560" w:hanging="280"/>
        <w:rPr>
          <w:rFonts w:ascii="Roboto" w:cs="Roboto" w:eastAsia="Roboto" w:hAnsi="Roboto"/>
          <w:sz w:val="20"/>
          <w:szCs w:val="20"/>
        </w:rPr>
      </w:pPr>
      <w:r w:rsidDel="00000000" w:rsidR="00000000" w:rsidRPr="00000000">
        <w:rPr>
          <w:rFonts w:ascii="Roboto" w:cs="Roboto" w:eastAsia="Roboto" w:hAnsi="Roboto"/>
          <w:sz w:val="20"/>
          <w:szCs w:val="20"/>
          <w:rtl w:val="0"/>
        </w:rPr>
        <w:t xml:space="preserve">Stack imposé : Python (DEAP ou PyGAD) + Angular + PostgreSQL + Django REST Framework.</w:t>
      </w:r>
    </w:p>
    <w:p w:rsidR="00000000" w:rsidDel="00000000" w:rsidP="00000000" w:rsidRDefault="00000000" w:rsidRPr="00000000" w14:paraId="00000116">
      <w:pPr>
        <w:numPr>
          <w:ilvl w:val="0"/>
          <w:numId w:val="2"/>
        </w:numPr>
        <w:spacing w:after="60" w:before="50" w:line="360" w:lineRule="auto"/>
        <w:ind w:left="560" w:hanging="280"/>
        <w:rPr>
          <w:rFonts w:ascii="Roboto" w:cs="Roboto" w:eastAsia="Roboto" w:hAnsi="Roboto"/>
          <w:sz w:val="20"/>
          <w:szCs w:val="20"/>
        </w:rPr>
      </w:pPr>
      <w:r w:rsidDel="00000000" w:rsidR="00000000" w:rsidRPr="00000000">
        <w:rPr>
          <w:rFonts w:ascii="Roboto" w:cs="Roboto" w:eastAsia="Roboto" w:hAnsi="Roboto"/>
          <w:sz w:val="20"/>
          <w:szCs w:val="20"/>
          <w:rtl w:val="0"/>
        </w:rPr>
        <w:t xml:space="preserve">Import des données via fichier CSV uniquement — pas d'intégration API Moodle ni CURSUS dans le prototype.</w:t>
      </w:r>
    </w:p>
    <w:p w:rsidR="00000000" w:rsidDel="00000000" w:rsidP="00000000" w:rsidRDefault="00000000" w:rsidRPr="00000000" w14:paraId="00000117">
      <w:pPr>
        <w:numPr>
          <w:ilvl w:val="0"/>
          <w:numId w:val="2"/>
        </w:numPr>
        <w:spacing w:after="60" w:before="50" w:line="360" w:lineRule="auto"/>
        <w:ind w:left="560" w:hanging="28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Données GPS statiques déclarées à l'inscription — pas de géolocalisation en temps réel.</w:t>
      </w:r>
    </w:p>
    <w:p w:rsidR="00000000" w:rsidDel="00000000" w:rsidP="00000000" w:rsidRDefault="00000000" w:rsidRPr="00000000" w14:paraId="00000118">
      <w:pPr>
        <w:numPr>
          <w:ilvl w:val="0"/>
          <w:numId w:val="2"/>
        </w:numPr>
        <w:spacing w:after="60" w:before="50" w:line="360" w:lineRule="auto"/>
        <w:ind w:left="560" w:hanging="280"/>
        <w:rPr>
          <w:rFonts w:ascii="Roboto" w:cs="Roboto" w:eastAsia="Roboto" w:hAnsi="Roboto"/>
          <w:sz w:val="20"/>
          <w:szCs w:val="20"/>
        </w:rPr>
      </w:pPr>
      <w:r w:rsidDel="00000000" w:rsidR="00000000" w:rsidRPr="00000000">
        <w:rPr>
          <w:rFonts w:ascii="Roboto" w:cs="Roboto" w:eastAsia="Roboto" w:hAnsi="Roboto"/>
          <w:sz w:val="20"/>
          <w:szCs w:val="20"/>
          <w:rtl w:val="0"/>
        </w:rPr>
        <w:t xml:space="preserve">Hébergement local (on-premise) — pas de cloud public.</w:t>
      </w:r>
    </w:p>
    <w:p w:rsidR="00000000" w:rsidDel="00000000" w:rsidP="00000000" w:rsidRDefault="00000000" w:rsidRPr="00000000" w14:paraId="00000119">
      <w:pPr>
        <w:numPr>
          <w:ilvl w:val="0"/>
          <w:numId w:val="2"/>
        </w:numPr>
        <w:spacing w:after="60" w:before="50" w:line="360" w:lineRule="auto"/>
        <w:ind w:left="560" w:hanging="280"/>
        <w:rPr>
          <w:rFonts w:ascii="Roboto" w:cs="Roboto" w:eastAsia="Roboto" w:hAnsi="Roboto"/>
          <w:sz w:val="20"/>
          <w:szCs w:val="20"/>
        </w:rPr>
      </w:pPr>
      <w:r w:rsidDel="00000000" w:rsidR="00000000" w:rsidRPr="00000000">
        <w:rPr>
          <w:rFonts w:ascii="Roboto" w:cs="Roboto" w:eastAsia="Roboto" w:hAnsi="Roboto"/>
          <w:sz w:val="20"/>
          <w:szCs w:val="20"/>
          <w:rtl w:val="0"/>
        </w:rPr>
        <w:t xml:space="preserve">Données simulées générées avec SEED=42 pour la reproductibilité.</w:t>
      </w:r>
    </w:p>
    <w:p w:rsidR="00000000" w:rsidDel="00000000" w:rsidP="00000000" w:rsidRDefault="00000000" w:rsidRPr="00000000" w14:paraId="0000011A">
      <w:pPr>
        <w:pStyle w:val="Heading1"/>
        <w:keepNext w:val="0"/>
        <w:keepLines w:val="0"/>
        <w:spacing w:after="160" w:line="276" w:lineRule="auto"/>
        <w:rPr>
          <w:rFonts w:ascii="Roboto" w:cs="Roboto" w:eastAsia="Roboto" w:hAnsi="Roboto"/>
          <w:b w:val="1"/>
          <w:bCs w:val="1"/>
          <w:color w:val="086fb7"/>
          <w:sz w:val="30"/>
          <w:szCs w:val="30"/>
        </w:rPr>
      </w:pPr>
      <w:bookmarkStart w:colFirst="0" w:colLast="0" w:name="_s6p7lmptkavs" w:id="13"/>
      <w:bookmarkEnd w:id="13"/>
      <w:r w:rsidDel="00000000" w:rsidR="00000000" w:rsidRPr="00000000">
        <w:rPr>
          <w:rFonts w:ascii="Roboto" w:cs="Roboto" w:eastAsia="Roboto" w:hAnsi="Roboto"/>
          <w:b w:val="1"/>
          <w:bCs w:val="1"/>
          <w:color w:val="086fb7"/>
          <w:sz w:val="30"/>
          <w:szCs w:val="30"/>
          <w:rtl w:val="0"/>
        </w:rPr>
        <w:t xml:space="preserve">A.4. </w:t>
      </w:r>
      <w:commentRangeStart w:id="0"/>
      <w:r w:rsidDel="00000000" w:rsidR="00000000" w:rsidRPr="00000000">
        <w:rPr>
          <w:rFonts w:ascii="Roboto" w:cs="Roboto" w:eastAsia="Roboto" w:hAnsi="Roboto"/>
          <w:b w:val="1"/>
          <w:bCs w:val="1"/>
          <w:color w:val="086fb7"/>
          <w:sz w:val="30"/>
          <w:szCs w:val="30"/>
          <w:rtl w:val="0"/>
        </w:rPr>
        <w:t xml:space="preserve">Scénarios d'utilisation (Use Cases)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1B">
      <w:pPr>
        <w:spacing w:after="140" w:before="8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scénarios suivants décrivent les interactions entre les acteurs et le système.</w:t>
      </w:r>
    </w:p>
    <w:p w:rsidR="00000000" w:rsidDel="00000000" w:rsidP="00000000" w:rsidRDefault="00000000" w:rsidRPr="00000000" w14:paraId="0000011C">
      <w:pPr>
        <w:pStyle w:val="Heading3"/>
        <w:keepNext w:val="0"/>
        <w:keepLines w:val="0"/>
        <w:spacing w:after="160" w:line="360" w:lineRule="auto"/>
        <w:rPr>
          <w:rFonts w:ascii="Roboto" w:cs="Roboto" w:eastAsia="Roboto" w:hAnsi="Roboto"/>
        </w:rPr>
      </w:pPr>
      <w:bookmarkStart w:colFirst="0" w:colLast="0" w:name="_quq43159cqiu" w:id="14"/>
      <w:bookmarkEnd w:id="14"/>
      <w:r w:rsidDel="00000000" w:rsidR="00000000" w:rsidRPr="00000000">
        <w:rPr>
          <w:rFonts w:ascii="Roboto" w:cs="Roboto" w:eastAsia="Roboto" w:hAnsi="Roboto"/>
          <w:b w:val="1"/>
          <w:bCs w:val="1"/>
          <w:color w:val="df8021"/>
          <w:sz w:val="26"/>
          <w:szCs w:val="26"/>
          <w:rtl w:val="0"/>
        </w:rPr>
        <w:t xml:space="preserve">UC-01 — Importer et valider un fichier de cohorte</w:t>
      </w:r>
      <w:r w:rsidDel="00000000" w:rsidR="00000000" w:rsidRPr="00000000">
        <w:rPr>
          <w:rFonts w:ascii="Roboto" w:cs="Roboto" w:eastAsia="Roboto" w:hAnsi="Roboto"/>
          <w:rtl w:val="0"/>
        </w:rPr>
        <w:tab/>
        <w:t xml:space="preserve"> </w:t>
        <w:tab/>
      </w:r>
    </w:p>
    <w:p w:rsidR="00000000" w:rsidDel="00000000" w:rsidP="00000000" w:rsidRDefault="00000000" w:rsidRPr="00000000" w14:paraId="0000011D">
      <w:pPr>
        <w:spacing w:after="120" w:before="60" w:line="319.20000000000005" w:lineRule="auto"/>
        <w:jc w:val="both"/>
        <w:rPr>
          <w:rFonts w:ascii="Roboto" w:cs="Roboto" w:eastAsia="Roboto" w:hAnsi="Roboto"/>
        </w:rPr>
      </w:pPr>
      <w:r w:rsidDel="00000000" w:rsidR="00000000" w:rsidRPr="00000000">
        <w:rPr>
          <w:rFonts w:ascii="Roboto" w:cs="Roboto" w:eastAsia="Roboto" w:hAnsi="Roboto"/>
          <w:rtl w:val="0"/>
        </w:rPr>
        <w:t xml:space="preserve">Ce scénario décrit le processus d'import du fichier CSV transmis par la DES et sa validation automatique par le système avant tout regroupement.</w:t>
      </w:r>
    </w:p>
    <w:p w:rsidR="00000000" w:rsidDel="00000000" w:rsidP="00000000" w:rsidRDefault="00000000" w:rsidRPr="00000000" w14:paraId="0000011E">
      <w:pPr>
        <w:spacing w:before="60" w:line="240" w:lineRule="auto"/>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11F">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7 — Description du scénario UC-01 — Import et validation</w:t>
      </w:r>
      <w:r w:rsidDel="00000000" w:rsidR="00000000" w:rsidRPr="00000000">
        <w:rPr>
          <w:rtl w:val="0"/>
        </w:rPr>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20">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Identifiant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1">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UC-01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22">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Acteur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3">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DFIP (Direction de la Formation et de l'Ingénierie Pédagogique)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24">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Acteur secondaire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spacing w:line="360" w:lineRule="auto"/>
              <w:rPr>
                <w:rFonts w:ascii="Roboto" w:cs="Roboto" w:eastAsia="Roboto" w:hAnsi="Roboto"/>
                <w:sz w:val="17"/>
                <w:szCs w:val="17"/>
              </w:rPr>
            </w:pPr>
            <w:r w:rsidDel="00000000" w:rsidR="00000000" w:rsidRPr="00000000">
              <w:rPr>
                <w:rFonts w:ascii="Roboto" w:cs="Roboto" w:eastAsia="Roboto" w:hAnsi="Roboto"/>
                <w:sz w:val="17"/>
                <w:szCs w:val="17"/>
                <w:rtl w:val="0"/>
              </w:rPr>
              <w:t xml:space="preserve">DES (fournit le fichier CSV en amont)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26">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7">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Charger les données d'une cohorte dans le système et les valider avant le regroupement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28">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Données requises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9">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Fichier CSV : id_apprenant, nom, prénom, INE, mail, latitude, longitude, id_ENO, id_cohorte, id_specialite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2A">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Préconditions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B">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La DFIP est authentifiée. Le fichier CSV validé par la DES est disponible.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2C">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Postconditions (succès)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D">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La cohorte est chargée, les données validées, prête pour le regroupement.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2E">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Postconditions (échec)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F">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Rapport d'erreurs affiché. Aucune donnée invalide acceptée.</w:t>
            </w:r>
            <w:r w:rsidDel="00000000" w:rsidR="00000000" w:rsidRPr="00000000">
              <w:rPr>
                <w:rtl w:val="0"/>
              </w:rPr>
            </w:r>
          </w:p>
        </w:tc>
      </w:tr>
    </w:tbl>
    <w:p w:rsidR="00000000" w:rsidDel="00000000" w:rsidP="00000000" w:rsidRDefault="00000000" w:rsidRPr="00000000" w14:paraId="00000130">
      <w:pPr>
        <w:pStyle w:val="Heading4"/>
        <w:keepNext w:val="0"/>
        <w:keepLines w:val="0"/>
        <w:spacing w:after="120" w:before="220" w:line="360" w:lineRule="auto"/>
        <w:rPr>
          <w:rFonts w:ascii="Roboto" w:cs="Roboto" w:eastAsia="Roboto" w:hAnsi="Roboto"/>
          <w:b w:val="1"/>
          <w:bCs w:val="1"/>
        </w:rPr>
      </w:pPr>
      <w:bookmarkStart w:colFirst="0" w:colLast="0" w:name="_iqiy4xelg0ex" w:id="15"/>
      <w:bookmarkEnd w:id="15"/>
      <w:r w:rsidDel="00000000" w:rsidR="00000000" w:rsidRPr="00000000">
        <w:rPr>
          <w:rFonts w:ascii="Roboto" w:cs="Roboto" w:eastAsia="Roboto" w:hAnsi="Roboto"/>
          <w:b w:val="1"/>
          <w:bCs w:val="1"/>
          <w:rtl w:val="0"/>
        </w:rPr>
        <w:t xml:space="preserve">Scénario nominal</w:t>
      </w:r>
    </w:p>
    <w:p w:rsidR="00000000" w:rsidDel="00000000" w:rsidP="00000000" w:rsidRDefault="00000000" w:rsidRPr="00000000" w14:paraId="00000131">
      <w:pPr>
        <w:numPr>
          <w:ilvl w:val="0"/>
          <w:numId w:val="1"/>
        </w:numPr>
        <w:spacing w:after="80" w:before="60" w:line="360" w:lineRule="auto"/>
        <w:ind w:left="600" w:hanging="300"/>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1 : </w:t>
      </w:r>
      <w:r w:rsidDel="00000000" w:rsidR="00000000" w:rsidRPr="00000000">
        <w:rPr>
          <w:rFonts w:ascii="Roboto" w:cs="Roboto" w:eastAsia="Roboto" w:hAnsi="Roboto"/>
          <w:sz w:val="20"/>
          <w:szCs w:val="20"/>
          <w:rtl w:val="0"/>
        </w:rPr>
        <w:t xml:space="preserve">La DFIP accède au tableau de bord et clique sur « Nouvelle cohorte ». Elle importe le fichier CSV transmis par la DES.</w:t>
      </w:r>
    </w:p>
    <w:p w:rsidR="00000000" w:rsidDel="00000000" w:rsidP="00000000" w:rsidRDefault="00000000" w:rsidRPr="00000000" w14:paraId="00000132">
      <w:pPr>
        <w:numPr>
          <w:ilvl w:val="0"/>
          <w:numId w:val="1"/>
        </w:numPr>
        <w:spacing w:after="80" w:before="80" w:line="300" w:lineRule="auto"/>
        <w:ind w:left="600" w:hanging="300"/>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2 : </w:t>
      </w:r>
      <w:r w:rsidDel="00000000" w:rsidR="00000000" w:rsidRPr="00000000">
        <w:rPr>
          <w:rFonts w:ascii="Roboto" w:cs="Roboto" w:eastAsia="Roboto" w:hAnsi="Roboto"/>
          <w:sz w:val="20"/>
          <w:szCs w:val="20"/>
          <w:rtl w:val="0"/>
        </w:rPr>
        <w:t xml:space="preserve">Le système valide : coordonnées GPS dans les limites du Sénégal, id_ENO reconnu parmi les 18 ENO, INE unique, absence de doublons, même cohorte et même spécialité. Il détecte les ENO peu peuplés (alerte informative, non bloquante).</w:t>
      </w:r>
    </w:p>
    <w:p w:rsidR="00000000" w:rsidDel="00000000" w:rsidP="00000000" w:rsidRDefault="00000000" w:rsidRPr="00000000" w14:paraId="00000133">
      <w:pPr>
        <w:numPr>
          <w:ilvl w:val="0"/>
          <w:numId w:val="1"/>
        </w:numPr>
        <w:spacing w:after="80" w:before="80" w:line="300" w:lineRule="auto"/>
        <w:ind w:left="600" w:hanging="300"/>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3 : </w:t>
      </w:r>
      <w:r w:rsidDel="00000000" w:rsidR="00000000" w:rsidRPr="00000000">
        <w:rPr>
          <w:rFonts w:ascii="Roboto" w:cs="Roboto" w:eastAsia="Roboto" w:hAnsi="Roboto"/>
          <w:sz w:val="20"/>
          <w:szCs w:val="20"/>
          <w:rtl w:val="0"/>
        </w:rPr>
        <w:t xml:space="preserve">Le système affiche un résumé : nombre d'apprenants importés, répartition par ENO, carte de positionnement.</w:t>
      </w:r>
    </w:p>
    <w:p w:rsidR="00000000" w:rsidDel="00000000" w:rsidP="00000000" w:rsidRDefault="00000000" w:rsidRPr="00000000" w14:paraId="00000134">
      <w:pPr>
        <w:numPr>
          <w:ilvl w:val="0"/>
          <w:numId w:val="1"/>
        </w:numPr>
        <w:spacing w:after="80" w:before="80" w:line="300" w:lineRule="auto"/>
        <w:ind w:left="600" w:hanging="300"/>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4 : </w:t>
      </w:r>
      <w:r w:rsidDel="00000000" w:rsidR="00000000" w:rsidRPr="00000000">
        <w:rPr>
          <w:rFonts w:ascii="Roboto" w:cs="Roboto" w:eastAsia="Roboto" w:hAnsi="Roboto"/>
          <w:sz w:val="20"/>
          <w:szCs w:val="20"/>
          <w:rtl w:val="0"/>
        </w:rPr>
        <w:t xml:space="preserve">La DFIP confirme. La cohorte passe en statut « Prête ».</w:t>
      </w:r>
      <w:r w:rsidDel="00000000" w:rsidR="00000000" w:rsidRPr="00000000">
        <w:rPr>
          <w:rtl w:val="0"/>
        </w:rPr>
      </w:r>
    </w:p>
    <w:p w:rsidR="00000000" w:rsidDel="00000000" w:rsidP="00000000" w:rsidRDefault="00000000" w:rsidRPr="00000000" w14:paraId="00000135">
      <w:pPr>
        <w:pStyle w:val="Heading4"/>
        <w:keepNext w:val="0"/>
        <w:keepLines w:val="0"/>
        <w:spacing w:after="120" w:before="220" w:line="360" w:lineRule="auto"/>
        <w:rPr>
          <w:rFonts w:ascii="Roboto" w:cs="Roboto" w:eastAsia="Roboto" w:hAnsi="Roboto"/>
          <w:b w:val="1"/>
          <w:bCs w:val="1"/>
        </w:rPr>
      </w:pPr>
      <w:bookmarkStart w:colFirst="0" w:colLast="0" w:name="_edb700y1diaw" w:id="16"/>
      <w:bookmarkEnd w:id="16"/>
      <w:r w:rsidDel="00000000" w:rsidR="00000000" w:rsidRPr="00000000">
        <w:rPr>
          <w:rFonts w:ascii="Roboto" w:cs="Roboto" w:eastAsia="Roboto" w:hAnsi="Roboto"/>
          <w:b w:val="1"/>
          <w:bCs w:val="1"/>
          <w:rtl w:val="0"/>
        </w:rPr>
        <w:t xml:space="preserve">Scénario alternatif</w:t>
      </w:r>
    </w:p>
    <w:p w:rsidR="00000000" w:rsidDel="00000000" w:rsidP="00000000" w:rsidRDefault="00000000" w:rsidRPr="00000000" w14:paraId="00000136">
      <w:pPr>
        <w:spacing w:after="60" w:line="36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Alt. A — Données invalides (étape 3) : </w:t>
      </w:r>
      <w:r w:rsidDel="00000000" w:rsidR="00000000" w:rsidRPr="00000000">
        <w:rPr>
          <w:rtl w:val="0"/>
        </w:rPr>
      </w:r>
    </w:p>
    <w:p w:rsidR="00000000" w:rsidDel="00000000" w:rsidP="00000000" w:rsidRDefault="00000000" w:rsidRPr="00000000" w14:paraId="00000137">
      <w:pPr>
        <w:numPr>
          <w:ilvl w:val="1"/>
          <w:numId w:val="2"/>
        </w:numPr>
        <w:spacing w:after="40" w:before="40" w:line="360" w:lineRule="auto"/>
        <w:ind w:left="1000" w:hanging="280"/>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système liste les lignes problématiques avec le motif de rejet. La DFIP signale les erreurs à la DES pour correction et réimporte le fichier corrigé.</w:t>
        <w:tab/>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ba8a00" w:space="0" w:sz="20" w:val="single"/>
              <w:bottom w:color="cccccc" w:space="0" w:sz="4" w:val="single"/>
              <w:right w:color="cccccc" w:space="0" w:sz="4" w:val="single"/>
            </w:tcBorders>
            <w:shd w:fill="fff2cc" w:val="clear"/>
            <w:tcMar>
              <w:top w:w="110.0" w:type="dxa"/>
              <w:left w:w="220.0" w:type="dxa"/>
              <w:bottom w:w="110.0" w:type="dxa"/>
              <w:right w:w="220.0" w:type="dxa"/>
            </w:tcMar>
          </w:tcPr>
          <w:p w:rsidR="00000000" w:rsidDel="00000000" w:rsidP="00000000" w:rsidRDefault="00000000" w:rsidRPr="00000000" w14:paraId="00000138">
            <w:pP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color w:val="7d6608"/>
                <w:sz w:val="19"/>
                <w:szCs w:val="19"/>
                <w:rtl w:val="0"/>
              </w:rPr>
              <w:t xml:space="preserve">Exigences associées : </w:t>
            </w:r>
            <w:r w:rsidDel="00000000" w:rsidR="00000000" w:rsidRPr="00000000">
              <w:rPr>
                <w:rFonts w:ascii="Roboto" w:cs="Roboto" w:eastAsia="Roboto" w:hAnsi="Roboto"/>
                <w:color w:val="7d6608"/>
                <w:sz w:val="19"/>
                <w:szCs w:val="19"/>
                <w:rtl w:val="0"/>
              </w:rPr>
              <w:t xml:space="preserve">BF-01, BF-02, BF-04</w:t>
            </w:r>
            <w:r w:rsidDel="00000000" w:rsidR="00000000" w:rsidRPr="00000000">
              <w:rPr>
                <w:rtl w:val="0"/>
              </w:rPr>
            </w:r>
          </w:p>
        </w:tc>
      </w:tr>
    </w:tbl>
    <w:p w:rsidR="00000000" w:rsidDel="00000000" w:rsidP="00000000" w:rsidRDefault="00000000" w:rsidRPr="00000000" w14:paraId="00000139">
      <w:pPr>
        <w:pStyle w:val="Heading3"/>
        <w:keepNext w:val="0"/>
        <w:keepLines w:val="0"/>
        <w:spacing w:after="160" w:line="360" w:lineRule="auto"/>
        <w:rPr>
          <w:rFonts w:ascii="Roboto" w:cs="Roboto" w:eastAsia="Roboto" w:hAnsi="Roboto"/>
        </w:rPr>
      </w:pPr>
      <w:bookmarkStart w:colFirst="0" w:colLast="0" w:name="_2o8nm2puntl2" w:id="17"/>
      <w:bookmarkEnd w:id="17"/>
      <w:r w:rsidDel="00000000" w:rsidR="00000000" w:rsidRPr="00000000">
        <w:rPr>
          <w:rFonts w:ascii="Roboto" w:cs="Roboto" w:eastAsia="Roboto" w:hAnsi="Roboto"/>
          <w:b w:val="1"/>
          <w:bCs w:val="1"/>
          <w:color w:val="df8021"/>
          <w:sz w:val="26"/>
          <w:szCs w:val="26"/>
          <w:rtl w:val="0"/>
        </w:rPr>
        <w:t xml:space="preserve">UC-02 — Configurer et lancer le regroupement automatique (CGA)</w:t>
      </w:r>
      <w:r w:rsidDel="00000000" w:rsidR="00000000" w:rsidRPr="00000000">
        <w:rPr>
          <w:rFonts w:ascii="Roboto" w:cs="Roboto" w:eastAsia="Roboto" w:hAnsi="Roboto"/>
          <w:rtl w:val="0"/>
        </w:rPr>
        <w:t xml:space="preserve"> </w:t>
        <w:tab/>
      </w:r>
    </w:p>
    <w:p w:rsidR="00000000" w:rsidDel="00000000" w:rsidP="00000000" w:rsidRDefault="00000000" w:rsidRPr="00000000" w14:paraId="0000013A">
      <w:pPr>
        <w:spacing w:after="120" w:before="60" w:line="319.20000000000005" w:lineRule="auto"/>
        <w:jc w:val="both"/>
        <w:rPr>
          <w:rFonts w:ascii="Roboto" w:cs="Roboto" w:eastAsia="Roboto" w:hAnsi="Roboto"/>
        </w:rPr>
      </w:pPr>
      <w:r w:rsidDel="00000000" w:rsidR="00000000" w:rsidRPr="00000000">
        <w:rPr>
          <w:rFonts w:ascii="Roboto" w:cs="Roboto" w:eastAsia="Roboto" w:hAnsi="Roboto"/>
          <w:rtl w:val="0"/>
        </w:rPr>
        <w:t xml:space="preserve">Ce scénario décrit la configuration des paramètres du regroupement et l'exécution de l'algorithme CGA, qui constitue le cœur fonctionnel du système.</w:t>
      </w:r>
    </w:p>
    <w:p w:rsidR="00000000" w:rsidDel="00000000" w:rsidP="00000000" w:rsidRDefault="00000000" w:rsidRPr="00000000" w14:paraId="0000013B">
      <w:pPr>
        <w:spacing w:before="60" w:line="240" w:lineRule="auto"/>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13C">
      <w:pPr>
        <w:spacing w:after="100" w:before="60" w:line="240" w:lineRule="auto"/>
        <w:jc w:val="center"/>
        <w:rPr>
          <w:rFonts w:ascii="Roboto" w:cs="Roboto" w:eastAsia="Roboto" w:hAnsi="Roboto"/>
          <w:b w:val="1"/>
          <w:bCs w:val="1"/>
          <w:i w:val="1"/>
          <w:iCs w:val="1"/>
          <w:color w:val="606060"/>
          <w:sz w:val="20"/>
          <w:szCs w:val="20"/>
        </w:rPr>
      </w:pPr>
      <w:r w:rsidDel="00000000" w:rsidR="00000000" w:rsidRPr="00000000">
        <w:rPr>
          <w:rFonts w:ascii="Roboto" w:cs="Roboto" w:eastAsia="Roboto" w:hAnsi="Roboto"/>
          <w:b w:val="1"/>
          <w:bCs w:val="1"/>
          <w:i w:val="1"/>
          <w:iCs w:val="1"/>
          <w:color w:val="606060"/>
          <w:sz w:val="20"/>
          <w:szCs w:val="20"/>
          <w:rtl w:val="0"/>
        </w:rPr>
        <w:t xml:space="preserve">Tableau 8 — Description du scénario UC-02 — Configuration et lancement du CGA</w:t>
      </w:r>
    </w:p>
    <w:p w:rsidR="00000000" w:rsidDel="00000000" w:rsidP="00000000" w:rsidRDefault="00000000" w:rsidRPr="00000000" w14:paraId="0000013D">
      <w:pPr>
        <w:rPr>
          <w:rFonts w:ascii="Roboto" w:cs="Roboto" w:eastAsia="Roboto" w:hAnsi="Roboto"/>
        </w:rPr>
      </w:pPr>
      <w:r w:rsidDel="00000000" w:rsidR="00000000" w:rsidRPr="00000000">
        <w:rPr>
          <w:rtl w:val="0"/>
        </w:rPr>
      </w:r>
    </w:p>
    <w:tbl>
      <w:tblPr>
        <w:tblStyle w:val="Table1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3E">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Identifiant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F">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UC-02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40">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Acteur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1">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DFIP (Direction de la Formation et de l'Ingénierie Pédagogique)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42">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Acteurs secondaires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3">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Algorithme CGA (Python/DEAP)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44">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5">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Générer automatiquement des groupes optimaux en minimisant la distance GPS et en maximisant la cohérence 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46">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Préconditions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7">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Une cohorte a été importée et validée (UC-01 terminé).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48">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Postconditions (succès)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9">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Les groupes sont générés, les métriques calculées, statut « En attente de validation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4A">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Postconditions (échec)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B">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Message d'erreur avec cause. Aucun groupe n'est créé.</w:t>
            </w:r>
            <w:r w:rsidDel="00000000" w:rsidR="00000000" w:rsidRPr="00000000">
              <w:rPr>
                <w:rtl w:val="0"/>
              </w:rPr>
            </w:r>
          </w:p>
        </w:tc>
      </w:tr>
    </w:tbl>
    <w:p w:rsidR="00000000" w:rsidDel="00000000" w:rsidP="00000000" w:rsidRDefault="00000000" w:rsidRPr="00000000" w14:paraId="0000014C">
      <w:pPr>
        <w:pStyle w:val="Heading4"/>
        <w:keepNext w:val="0"/>
        <w:keepLines w:val="0"/>
        <w:spacing w:after="120" w:before="220" w:line="360" w:lineRule="auto"/>
        <w:rPr>
          <w:rFonts w:ascii="Roboto" w:cs="Roboto" w:eastAsia="Roboto" w:hAnsi="Roboto"/>
          <w:sz w:val="20"/>
          <w:szCs w:val="20"/>
        </w:rPr>
      </w:pPr>
      <w:bookmarkStart w:colFirst="0" w:colLast="0" w:name="_q16tdx62jj5" w:id="18"/>
      <w:bookmarkEnd w:id="18"/>
      <w:r w:rsidDel="00000000" w:rsidR="00000000" w:rsidRPr="00000000">
        <w:rPr>
          <w:rFonts w:ascii="Roboto" w:cs="Roboto" w:eastAsia="Roboto" w:hAnsi="Roboto"/>
          <w:b w:val="1"/>
          <w:bCs w:val="1"/>
          <w:rtl w:val="0"/>
        </w:rPr>
        <w:t xml:space="preserve">Scénario nominal</w:t>
      </w:r>
      <w:r w:rsidDel="00000000" w:rsidR="00000000" w:rsidRPr="00000000">
        <w:rPr>
          <w:rFonts w:ascii="Roboto" w:cs="Roboto" w:eastAsia="Roboto" w:hAnsi="Roboto"/>
          <w:sz w:val="20"/>
          <w:szCs w:val="20"/>
          <w:rtl w:val="0"/>
        </w:rPr>
        <w:tab/>
        <w:t xml:space="preserve"> </w:t>
        <w:tab/>
      </w:r>
    </w:p>
    <w:p w:rsidR="00000000" w:rsidDel="00000000" w:rsidP="00000000" w:rsidRDefault="00000000" w:rsidRPr="00000000" w14:paraId="0000014D">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1 : </w:t>
      </w:r>
      <w:r w:rsidDel="00000000" w:rsidR="00000000" w:rsidRPr="00000000">
        <w:rPr>
          <w:rFonts w:ascii="Roboto" w:cs="Roboto" w:eastAsia="Roboto" w:hAnsi="Roboto"/>
          <w:sz w:val="20"/>
          <w:szCs w:val="20"/>
          <w:rtl w:val="0"/>
        </w:rPr>
        <w:t xml:space="preserve">La DFIP sélectionne la cohorte et la spécialité puis clique sur « Configurer le regroupement ».</w:t>
      </w:r>
    </w:p>
    <w:p w:rsidR="00000000" w:rsidDel="00000000" w:rsidP="00000000" w:rsidRDefault="00000000" w:rsidRPr="00000000" w14:paraId="0000014E">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2 : </w:t>
      </w:r>
      <w:r w:rsidDel="00000000" w:rsidR="00000000" w:rsidRPr="00000000">
        <w:rPr>
          <w:rFonts w:ascii="Andika" w:cs="Andika" w:eastAsia="Andika" w:hAnsi="Andika"/>
          <w:sz w:val="20"/>
          <w:szCs w:val="20"/>
          <w:rtl w:val="0"/>
        </w:rPr>
        <w:t xml:space="preserve">Elle saisit : taille minimale (ex. : 3), taille maximale (ex. : 6), poids w₁ (ex. : 0,70) et w₂ (ex. : 0,30), nombre de générations (défaut : 200). Le système l'informe des ENO peu peuplés détectés et de la stratégie retenue.</w:t>
      </w:r>
    </w:p>
    <w:p w:rsidR="00000000" w:rsidDel="00000000" w:rsidP="00000000" w:rsidRDefault="00000000" w:rsidRPr="00000000" w14:paraId="0000014F">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3 : </w:t>
      </w:r>
      <w:r w:rsidDel="00000000" w:rsidR="00000000" w:rsidRPr="00000000">
        <w:rPr>
          <w:rFonts w:ascii="Roboto" w:cs="Roboto" w:eastAsia="Roboto" w:hAnsi="Roboto"/>
          <w:sz w:val="20"/>
          <w:szCs w:val="20"/>
          <w:rtl w:val="0"/>
        </w:rPr>
        <w:t xml:space="preserve">La DFIP clique sur « Lancer ». Le CGA s'exécute avec affichage en temps réel : génération courante, meilleure fitness, valeur de P_ENO.</w:t>
      </w:r>
    </w:p>
    <w:p w:rsidR="00000000" w:rsidDel="00000000" w:rsidP="00000000" w:rsidRDefault="00000000" w:rsidRPr="00000000" w14:paraId="00000150">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4 : </w:t>
      </w:r>
      <w:r w:rsidDel="00000000" w:rsidR="00000000" w:rsidRPr="00000000">
        <w:rPr>
          <w:rFonts w:ascii="Roboto" w:cs="Roboto" w:eastAsia="Roboto" w:hAnsi="Roboto"/>
          <w:sz w:val="20"/>
          <w:szCs w:val="20"/>
          <w:rtl w:val="0"/>
        </w:rPr>
        <w:t xml:space="preserve">À la convergence, le système affiche les groupes sur la carte du Sénégal avec les métriques : distances par groupe et par ENO, P_ENO final, liste des rattachements hors ENO justifiés.</w:t>
      </w:r>
    </w:p>
    <w:p w:rsidR="00000000" w:rsidDel="00000000" w:rsidP="00000000" w:rsidRDefault="00000000" w:rsidRPr="00000000" w14:paraId="00000151">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5 : </w:t>
      </w:r>
      <w:r w:rsidDel="00000000" w:rsidR="00000000" w:rsidRPr="00000000">
        <w:rPr>
          <w:rFonts w:ascii="Roboto" w:cs="Roboto" w:eastAsia="Roboto" w:hAnsi="Roboto"/>
          <w:sz w:val="20"/>
          <w:szCs w:val="20"/>
          <w:rtl w:val="0"/>
        </w:rPr>
        <w:t xml:space="preserve">La DFIP examine les résultats et passe à la validation (UC-03).</w:t>
      </w:r>
      <w:r w:rsidDel="00000000" w:rsidR="00000000" w:rsidRPr="00000000">
        <w:rPr>
          <w:rtl w:val="0"/>
        </w:rPr>
      </w:r>
    </w:p>
    <w:p w:rsidR="00000000" w:rsidDel="00000000" w:rsidP="00000000" w:rsidRDefault="00000000" w:rsidRPr="00000000" w14:paraId="00000152">
      <w:pPr>
        <w:pStyle w:val="Heading4"/>
        <w:keepNext w:val="0"/>
        <w:keepLines w:val="0"/>
        <w:spacing w:after="120" w:before="220" w:line="360" w:lineRule="auto"/>
        <w:rPr>
          <w:rFonts w:ascii="Roboto" w:cs="Roboto" w:eastAsia="Roboto" w:hAnsi="Roboto"/>
        </w:rPr>
      </w:pPr>
      <w:bookmarkStart w:colFirst="0" w:colLast="0" w:name="_y0fjmwd2dd1p" w:id="19"/>
      <w:bookmarkEnd w:id="19"/>
      <w:r w:rsidDel="00000000" w:rsidR="00000000" w:rsidRPr="00000000">
        <w:rPr>
          <w:rFonts w:ascii="Roboto" w:cs="Roboto" w:eastAsia="Roboto" w:hAnsi="Roboto"/>
          <w:b w:val="1"/>
          <w:bCs w:val="1"/>
          <w:rtl w:val="0"/>
        </w:rPr>
        <w:t xml:space="preserve">Scénarios alternatifs</w:t>
      </w:r>
      <w:r w:rsidDel="00000000" w:rsidR="00000000" w:rsidRPr="00000000">
        <w:rPr>
          <w:rtl w:val="0"/>
        </w:rPr>
      </w:r>
    </w:p>
    <w:p w:rsidR="00000000" w:rsidDel="00000000" w:rsidP="00000000" w:rsidRDefault="00000000" w:rsidRPr="00000000" w14:paraId="00000153">
      <w:pPr>
        <w:spacing w:after="10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Alt. A — P_ENO &gt; 0 inévitable : </w:t>
      </w:r>
      <w:r w:rsidDel="00000000" w:rsidR="00000000" w:rsidRPr="00000000">
        <w:rPr>
          <w:rFonts w:ascii="Roboto" w:cs="Roboto" w:eastAsia="Roboto" w:hAnsi="Roboto"/>
          <w:sz w:val="20"/>
          <w:szCs w:val="20"/>
          <w:rtl w:val="0"/>
        </w:rPr>
        <w:t xml:space="preserve">Le système affiche une alerte non bloquante listant les apprenants rattachés hors ENO avec la distance au groupe d'accueil. La DFIP peut accepter ou ajuster (UC-03).</w:t>
      </w:r>
    </w:p>
    <w:p w:rsidR="00000000" w:rsidDel="00000000" w:rsidP="00000000" w:rsidRDefault="00000000" w:rsidRPr="00000000" w14:paraId="00000154">
      <w:pPr>
        <w:spacing w:after="10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Alt. B — Timeout (&gt; 5 min) : </w:t>
      </w:r>
      <w:r w:rsidDel="00000000" w:rsidR="00000000" w:rsidRPr="00000000">
        <w:rPr>
          <w:rFonts w:ascii="Roboto" w:cs="Roboto" w:eastAsia="Roboto" w:hAnsi="Roboto"/>
          <w:sz w:val="20"/>
          <w:szCs w:val="20"/>
          <w:rtl w:val="0"/>
        </w:rPr>
        <w:t xml:space="preserve">Le système présente la meilleure solution partielle. La DFIP peut valider ou relancer avec moins de générations.</w:t>
      </w:r>
    </w:p>
    <w:p w:rsidR="00000000" w:rsidDel="00000000" w:rsidP="00000000" w:rsidRDefault="00000000" w:rsidRPr="00000000" w14:paraId="00000155">
      <w:pPr>
        <w:spacing w:after="10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Exigences associées : </w:t>
      </w:r>
      <w:r w:rsidDel="00000000" w:rsidR="00000000" w:rsidRPr="00000000">
        <w:rPr>
          <w:rFonts w:ascii="Roboto" w:cs="Roboto" w:eastAsia="Roboto" w:hAnsi="Roboto"/>
          <w:sz w:val="20"/>
          <w:szCs w:val="20"/>
          <w:rtl w:val="0"/>
        </w:rPr>
        <w:t xml:space="preserve">BF-03, BF-04, BF-05, BF-06, BF-07 / BNF-01, BNF-08</w:t>
      </w:r>
      <w:r w:rsidDel="00000000" w:rsidR="00000000" w:rsidRPr="00000000">
        <w:rPr>
          <w:rtl w:val="0"/>
        </w:rPr>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375623" w:space="0" w:sz="20" w:val="single"/>
              <w:bottom w:color="cccccc" w:space="0" w:sz="4" w:val="single"/>
              <w:right w:color="cccccc" w:space="0" w:sz="4" w:val="single"/>
            </w:tcBorders>
            <w:shd w:fill="e2efda" w:val="clear"/>
            <w:tcMar>
              <w:top w:w="110.0" w:type="dxa"/>
              <w:left w:w="220.0" w:type="dxa"/>
              <w:bottom w:w="110.0" w:type="dxa"/>
              <w:right w:w="220.0" w:type="dxa"/>
            </w:tcMar>
          </w:tcPr>
          <w:p w:rsidR="00000000" w:rsidDel="00000000" w:rsidP="00000000" w:rsidRDefault="00000000" w:rsidRPr="00000000" w14:paraId="00000156">
            <w:pP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color w:val="375623"/>
                <w:sz w:val="19"/>
                <w:szCs w:val="19"/>
                <w:rtl w:val="0"/>
              </w:rPr>
              <w:t xml:space="preserve">Lien avec les besoins : </w:t>
            </w:r>
            <w:r w:rsidDel="00000000" w:rsidR="00000000" w:rsidRPr="00000000">
              <w:rPr>
                <w:rFonts w:ascii="Roboto" w:cs="Roboto" w:eastAsia="Roboto" w:hAnsi="Roboto"/>
                <w:color w:val="375623"/>
                <w:sz w:val="19"/>
                <w:szCs w:val="19"/>
                <w:rtl w:val="0"/>
              </w:rPr>
              <w:t xml:space="preserve">BF-03, BF-04, BF-05, BF-06, BF-07 / BNF-01, BNF-08</w:t>
            </w:r>
            <w:r w:rsidDel="00000000" w:rsidR="00000000" w:rsidRPr="00000000">
              <w:rPr>
                <w:rtl w:val="0"/>
              </w:rPr>
            </w:r>
          </w:p>
        </w:tc>
      </w:tr>
    </w:tbl>
    <w:p w:rsidR="00000000" w:rsidDel="00000000" w:rsidP="00000000" w:rsidRDefault="00000000" w:rsidRPr="00000000" w14:paraId="00000157">
      <w:pPr>
        <w:pStyle w:val="Heading3"/>
        <w:keepNext w:val="0"/>
        <w:keepLines w:val="0"/>
        <w:spacing w:after="160" w:line="360" w:lineRule="auto"/>
        <w:rPr>
          <w:rFonts w:ascii="Roboto" w:cs="Roboto" w:eastAsia="Roboto" w:hAnsi="Roboto"/>
        </w:rPr>
      </w:pPr>
      <w:bookmarkStart w:colFirst="0" w:colLast="0" w:name="_pdxij4worifg" w:id="20"/>
      <w:bookmarkEnd w:id="20"/>
      <w:r w:rsidDel="00000000" w:rsidR="00000000" w:rsidRPr="00000000">
        <w:rPr>
          <w:rFonts w:ascii="Roboto" w:cs="Roboto" w:eastAsia="Roboto" w:hAnsi="Roboto"/>
          <w:b w:val="1"/>
          <w:bCs w:val="1"/>
          <w:color w:val="df8021"/>
          <w:sz w:val="26"/>
          <w:szCs w:val="26"/>
          <w:rtl w:val="0"/>
        </w:rPr>
        <w:t xml:space="preserve">UC-03 — Valider et ajuster les groupes</w:t>
      </w:r>
      <w:r w:rsidDel="00000000" w:rsidR="00000000" w:rsidRPr="00000000">
        <w:rPr>
          <w:rtl w:val="0"/>
        </w:rPr>
      </w:r>
    </w:p>
    <w:p w:rsidR="00000000" w:rsidDel="00000000" w:rsidP="00000000" w:rsidRDefault="00000000" w:rsidRPr="00000000" w14:paraId="00000158">
      <w:pPr>
        <w:rPr>
          <w:rFonts w:ascii="Roboto" w:cs="Roboto" w:eastAsia="Roboto" w:hAnsi="Roboto"/>
        </w:rPr>
      </w:pPr>
      <w:r w:rsidDel="00000000" w:rsidR="00000000" w:rsidRPr="00000000">
        <w:rPr>
          <w:rFonts w:ascii="Roboto" w:cs="Roboto" w:eastAsia="Roboto" w:hAnsi="Roboto"/>
          <w:rtl w:val="0"/>
        </w:rPr>
        <w:tab/>
        <w:t xml:space="preserve"> </w:t>
        <w:tab/>
      </w:r>
    </w:p>
    <w:p w:rsidR="00000000" w:rsidDel="00000000" w:rsidP="00000000" w:rsidRDefault="00000000" w:rsidRPr="00000000" w14:paraId="00000159">
      <w:pPr>
        <w:spacing w:after="120" w:before="60" w:line="319.20000000000005" w:lineRule="auto"/>
        <w:jc w:val="both"/>
        <w:rPr>
          <w:rFonts w:ascii="Roboto" w:cs="Roboto" w:eastAsia="Roboto" w:hAnsi="Roboto"/>
        </w:rPr>
      </w:pPr>
      <w:r w:rsidDel="00000000" w:rsidR="00000000" w:rsidRPr="00000000">
        <w:rPr>
          <w:rFonts w:ascii="Roboto" w:cs="Roboto" w:eastAsia="Roboto" w:hAnsi="Roboto"/>
          <w:rtl w:val="0"/>
        </w:rPr>
        <w:t xml:space="preserve">Après l'exécution de l'algorithme, la DFIP examine les groupes générés, effectue d'éventuels ajustements manuels et valide le résultat final.</w:t>
        <w:br w:type="textWrapping"/>
      </w:r>
    </w:p>
    <w:p w:rsidR="00000000" w:rsidDel="00000000" w:rsidP="00000000" w:rsidRDefault="00000000" w:rsidRPr="00000000" w14:paraId="0000015A">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9 — Description du scénario UC-03 — Validation et ajustement</w:t>
      </w:r>
      <w:r w:rsidDel="00000000" w:rsidR="00000000" w:rsidRPr="00000000">
        <w:rPr>
          <w:rtl w:val="0"/>
        </w:rPr>
      </w:r>
    </w:p>
    <w:tbl>
      <w:tblPr>
        <w:tblStyle w:val="Table1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5B">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Identifiant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C">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UC-03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5D">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Acteur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E">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DFIP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5F">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0">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Vérifier les groupes générés, effectuer d'éventuels ajustements manuels, puis valider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61">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Préconditions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2">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Regroupement exécuté (UC-02). Groupes en statut « En attente de validation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63">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Groupes validés et prêts pour l'export.</w:t>
            </w:r>
            <w:r w:rsidDel="00000000" w:rsidR="00000000" w:rsidRPr="00000000">
              <w:rPr>
                <w:rtl w:val="0"/>
              </w:rPr>
            </w:r>
          </w:p>
        </w:tc>
      </w:tr>
    </w:tbl>
    <w:p w:rsidR="00000000" w:rsidDel="00000000" w:rsidP="00000000" w:rsidRDefault="00000000" w:rsidRPr="00000000" w14:paraId="00000165">
      <w:pPr>
        <w:spacing w:after="80"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6">
      <w:pPr>
        <w:pStyle w:val="Heading4"/>
        <w:keepNext w:val="0"/>
        <w:keepLines w:val="0"/>
        <w:spacing w:after="120" w:before="220" w:line="360" w:lineRule="auto"/>
        <w:rPr>
          <w:rFonts w:ascii="Roboto" w:cs="Roboto" w:eastAsia="Roboto" w:hAnsi="Roboto"/>
          <w:sz w:val="20"/>
          <w:szCs w:val="20"/>
        </w:rPr>
      </w:pPr>
      <w:bookmarkStart w:colFirst="0" w:colLast="0" w:name="_hy9i8xb5f47r" w:id="21"/>
      <w:bookmarkEnd w:id="21"/>
      <w:r w:rsidDel="00000000" w:rsidR="00000000" w:rsidRPr="00000000">
        <w:rPr>
          <w:rFonts w:ascii="Roboto" w:cs="Roboto" w:eastAsia="Roboto" w:hAnsi="Roboto"/>
          <w:b w:val="1"/>
          <w:bCs w:val="1"/>
          <w:rtl w:val="0"/>
        </w:rPr>
        <w:t xml:space="preserve">Scénario nominal</w:t>
      </w:r>
      <w:r w:rsidDel="00000000" w:rsidR="00000000" w:rsidRPr="00000000">
        <w:rPr>
          <w:rtl w:val="0"/>
        </w:rPr>
      </w:r>
    </w:p>
    <w:p w:rsidR="00000000" w:rsidDel="00000000" w:rsidP="00000000" w:rsidRDefault="00000000" w:rsidRPr="00000000" w14:paraId="00000167">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1 : </w:t>
      </w:r>
      <w:r w:rsidDel="00000000" w:rsidR="00000000" w:rsidRPr="00000000">
        <w:rPr>
          <w:rFonts w:ascii="Roboto" w:cs="Roboto" w:eastAsia="Roboto" w:hAnsi="Roboto"/>
          <w:sz w:val="20"/>
          <w:szCs w:val="20"/>
          <w:rtl w:val="0"/>
        </w:rPr>
        <w:t xml:space="preserve">La DFIP visualise la carte avec tous les groupes. Les apprenants rattachés hors ENO sont signalés visuellement.</w:t>
      </w:r>
    </w:p>
    <w:p w:rsidR="00000000" w:rsidDel="00000000" w:rsidP="00000000" w:rsidRDefault="00000000" w:rsidRPr="00000000" w14:paraId="00000168">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2 : </w:t>
      </w:r>
      <w:r w:rsidDel="00000000" w:rsidR="00000000" w:rsidRPr="00000000">
        <w:rPr>
          <w:rFonts w:ascii="Roboto" w:cs="Roboto" w:eastAsia="Roboto" w:hAnsi="Roboto"/>
          <w:sz w:val="20"/>
          <w:szCs w:val="20"/>
          <w:rtl w:val="0"/>
        </w:rPr>
        <w:t xml:space="preserve">Elle clique sur chaque groupe pour voir : composition (nom, prénom, INE), distance GPS à l'ENO, justification des rattachements hors ENO.</w:t>
      </w:r>
    </w:p>
    <w:p w:rsidR="00000000" w:rsidDel="00000000" w:rsidP="00000000" w:rsidRDefault="00000000" w:rsidRPr="00000000" w14:paraId="00000169">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3 : </w:t>
      </w:r>
      <w:r w:rsidDel="00000000" w:rsidR="00000000" w:rsidRPr="00000000">
        <w:rPr>
          <w:rFonts w:ascii="Roboto" w:cs="Roboto" w:eastAsia="Roboto" w:hAnsi="Roboto"/>
          <w:sz w:val="20"/>
          <w:szCs w:val="20"/>
          <w:rtl w:val="0"/>
        </w:rPr>
        <w:t xml:space="preserve">Elle déplace si nécessaire un apprenant par glisser-déposer. Le système recalcule instantanément les métriques (&lt; 2 secondes).</w:t>
      </w:r>
    </w:p>
    <w:p w:rsidR="00000000" w:rsidDel="00000000" w:rsidP="00000000" w:rsidRDefault="00000000" w:rsidRPr="00000000" w14:paraId="0000016A">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4 : </w:t>
      </w:r>
      <w:r w:rsidDel="00000000" w:rsidR="00000000" w:rsidRPr="00000000">
        <w:rPr>
          <w:rFonts w:ascii="Roboto" w:cs="Roboto" w:eastAsia="Roboto" w:hAnsi="Roboto"/>
          <w:sz w:val="20"/>
          <w:szCs w:val="20"/>
          <w:rtl w:val="0"/>
        </w:rPr>
        <w:t xml:space="preserve">Elle clique sur « Valider les groupes ». Le statut passe à « Validé ».</w:t>
      </w:r>
      <w:r w:rsidDel="00000000" w:rsidR="00000000" w:rsidRPr="00000000">
        <w:rPr>
          <w:rtl w:val="0"/>
        </w:rPr>
      </w:r>
    </w:p>
    <w:tbl>
      <w:tblPr>
        <w:tblStyle w:val="Table1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ba8a00" w:space="0" w:sz="20" w:val="single"/>
              <w:bottom w:color="cccccc" w:space="0" w:sz="4" w:val="single"/>
              <w:right w:color="cccccc" w:space="0" w:sz="4" w:val="single"/>
            </w:tcBorders>
            <w:shd w:fill="fff2cc" w:val="clear"/>
            <w:tcMar>
              <w:top w:w="110.0" w:type="dxa"/>
              <w:left w:w="220.0" w:type="dxa"/>
              <w:bottom w:w="110.0" w:type="dxa"/>
              <w:right w:w="220.0" w:type="dxa"/>
            </w:tcMar>
          </w:tcPr>
          <w:p w:rsidR="00000000" w:rsidDel="00000000" w:rsidP="00000000" w:rsidRDefault="00000000" w:rsidRPr="00000000" w14:paraId="0000016B">
            <w:pP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color w:val="7d6608"/>
                <w:sz w:val="19"/>
                <w:szCs w:val="19"/>
                <w:rtl w:val="0"/>
              </w:rPr>
              <w:t xml:space="preserve">Exigences associées : </w:t>
            </w:r>
            <w:r w:rsidDel="00000000" w:rsidR="00000000" w:rsidRPr="00000000">
              <w:rPr>
                <w:rFonts w:ascii="Roboto" w:cs="Roboto" w:eastAsia="Roboto" w:hAnsi="Roboto"/>
                <w:color w:val="7d6608"/>
                <w:sz w:val="19"/>
                <w:szCs w:val="19"/>
                <w:rtl w:val="0"/>
              </w:rPr>
              <w:t xml:space="preserve">BF-08</w:t>
            </w:r>
            <w:r w:rsidDel="00000000" w:rsidR="00000000" w:rsidRPr="00000000">
              <w:rPr>
                <w:rtl w:val="0"/>
              </w:rPr>
            </w:r>
          </w:p>
        </w:tc>
      </w:tr>
    </w:tbl>
    <w:p w:rsidR="00000000" w:rsidDel="00000000" w:rsidP="00000000" w:rsidRDefault="00000000" w:rsidRPr="00000000" w14:paraId="0000016C">
      <w:pPr>
        <w:pStyle w:val="Heading3"/>
        <w:keepNext w:val="0"/>
        <w:keepLines w:val="0"/>
        <w:spacing w:after="160" w:line="360" w:lineRule="auto"/>
        <w:rPr>
          <w:rFonts w:ascii="Roboto" w:cs="Roboto" w:eastAsia="Roboto" w:hAnsi="Roboto"/>
        </w:rPr>
      </w:pPr>
      <w:bookmarkStart w:colFirst="0" w:colLast="0" w:name="_bdaz54kw19r" w:id="22"/>
      <w:bookmarkEnd w:id="22"/>
      <w:r w:rsidDel="00000000" w:rsidR="00000000" w:rsidRPr="00000000">
        <w:rPr>
          <w:rFonts w:ascii="Roboto" w:cs="Roboto" w:eastAsia="Roboto" w:hAnsi="Roboto"/>
          <w:b w:val="1"/>
          <w:bCs w:val="1"/>
          <w:color w:val="df8021"/>
          <w:sz w:val="26"/>
          <w:szCs w:val="26"/>
          <w:rtl w:val="0"/>
        </w:rPr>
        <w:t xml:space="preserve">UC-04 — Exporter les résultats</w:t>
      </w:r>
      <w:r w:rsidDel="00000000" w:rsidR="00000000" w:rsidRPr="00000000">
        <w:rPr>
          <w:rtl w:val="0"/>
        </w:rPr>
      </w:r>
    </w:p>
    <w:p w:rsidR="00000000" w:rsidDel="00000000" w:rsidP="00000000" w:rsidRDefault="00000000" w:rsidRPr="00000000" w14:paraId="0000016D">
      <w:pPr>
        <w:spacing w:after="120" w:before="60" w:line="319.20000000000005" w:lineRule="auto"/>
        <w:jc w:val="both"/>
        <w:rPr>
          <w:rFonts w:ascii="Roboto" w:cs="Roboto" w:eastAsia="Roboto" w:hAnsi="Roboto"/>
        </w:rPr>
      </w:pPr>
      <w:r w:rsidDel="00000000" w:rsidR="00000000" w:rsidRPr="00000000">
        <w:rPr>
          <w:rFonts w:ascii="Roboto" w:cs="Roboto" w:eastAsia="Roboto" w:hAnsi="Roboto"/>
          <w:rtl w:val="0"/>
        </w:rPr>
        <w:t xml:space="preserve">Une fois les groupes validés, la DFIP exporte les résultats dans les formats nécessaires à la diffusion et à l'organisation des séances présentielles dans les ENO.</w:t>
        <w:br w:type="textWrapping"/>
      </w:r>
    </w:p>
    <w:p w:rsidR="00000000" w:rsidDel="00000000" w:rsidP="00000000" w:rsidRDefault="00000000" w:rsidRPr="00000000" w14:paraId="0000016E">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10 — Description du scénario UC-04 — Export des résultats</w:t>
      </w:r>
      <w:r w:rsidDel="00000000" w:rsidR="00000000" w:rsidRPr="00000000">
        <w:rPr>
          <w:rtl w:val="0"/>
        </w:rPr>
      </w:r>
    </w:p>
    <w:tbl>
      <w:tblPr>
        <w:tblStyle w:val="Table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6F">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Identifiant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0">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UC-04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71">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Acteur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2">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DFIP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73">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Exporter les groupes validés en CSV et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75">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Préconditions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6">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Groupes validés (UC-03).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77">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8">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Fichiers CSV et PDF téléchargeables. Apprenants peuvent consulter leur groupe.</w:t>
            </w:r>
            <w:r w:rsidDel="00000000" w:rsidR="00000000" w:rsidRPr="00000000">
              <w:rPr>
                <w:rtl w:val="0"/>
              </w:rPr>
            </w:r>
          </w:p>
        </w:tc>
      </w:tr>
    </w:tbl>
    <w:p w:rsidR="00000000" w:rsidDel="00000000" w:rsidP="00000000" w:rsidRDefault="00000000" w:rsidRPr="00000000" w14:paraId="00000179">
      <w:pPr>
        <w:spacing w:after="80"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A">
      <w:pPr>
        <w:pStyle w:val="Heading4"/>
        <w:keepNext w:val="0"/>
        <w:keepLines w:val="0"/>
        <w:spacing w:after="120" w:before="220" w:line="360" w:lineRule="auto"/>
        <w:rPr>
          <w:rFonts w:ascii="Roboto" w:cs="Roboto" w:eastAsia="Roboto" w:hAnsi="Roboto"/>
        </w:rPr>
      </w:pPr>
      <w:bookmarkStart w:colFirst="0" w:colLast="0" w:name="_knzak7yc87m2" w:id="23"/>
      <w:bookmarkEnd w:id="23"/>
      <w:r w:rsidDel="00000000" w:rsidR="00000000" w:rsidRPr="00000000">
        <w:rPr>
          <w:rFonts w:ascii="Roboto" w:cs="Roboto" w:eastAsia="Roboto" w:hAnsi="Roboto"/>
          <w:b w:val="1"/>
          <w:bCs w:val="1"/>
          <w:rtl w:val="0"/>
        </w:rPr>
        <w:t xml:space="preserve">Scénario nominal</w:t>
      </w:r>
      <w:r w:rsidDel="00000000" w:rsidR="00000000" w:rsidRPr="00000000">
        <w:rPr>
          <w:rFonts w:ascii="Roboto" w:cs="Roboto" w:eastAsia="Roboto" w:hAnsi="Roboto"/>
          <w:rtl w:val="0"/>
        </w:rPr>
        <w:t xml:space="preserve"> </w:t>
        <w:tab/>
      </w:r>
    </w:p>
    <w:p w:rsidR="00000000" w:rsidDel="00000000" w:rsidP="00000000" w:rsidRDefault="00000000" w:rsidRPr="00000000" w14:paraId="0000017B">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1 : </w:t>
      </w:r>
      <w:r w:rsidDel="00000000" w:rsidR="00000000" w:rsidRPr="00000000">
        <w:rPr>
          <w:rFonts w:ascii="Roboto" w:cs="Roboto" w:eastAsia="Roboto" w:hAnsi="Roboto"/>
          <w:sz w:val="20"/>
          <w:szCs w:val="20"/>
          <w:rtl w:val="0"/>
        </w:rPr>
        <w:t xml:space="preserve">La DFIP clique sur « Exporter ».</w:t>
      </w:r>
    </w:p>
    <w:p w:rsidR="00000000" w:rsidDel="00000000" w:rsidP="00000000" w:rsidRDefault="00000000" w:rsidRPr="00000000" w14:paraId="0000017C">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2 : </w:t>
      </w:r>
      <w:r w:rsidDel="00000000" w:rsidR="00000000" w:rsidRPr="00000000">
        <w:rPr>
          <w:rFonts w:ascii="Roboto" w:cs="Roboto" w:eastAsia="Roboto" w:hAnsi="Roboto"/>
          <w:sz w:val="20"/>
          <w:szCs w:val="20"/>
          <w:rtl w:val="0"/>
        </w:rPr>
        <w:t xml:space="preserve">Le système génère un CSV : id_apprenant, nom, prénom, INE, mail, id_specialite, id_groupe, id_ENO_rattachement, id_cohorte, nom_ENO, distance_ENO_km, rattachement_hors_ENO (oui/non).</w:t>
      </w:r>
    </w:p>
    <w:p w:rsidR="00000000" w:rsidDel="00000000" w:rsidP="00000000" w:rsidRDefault="00000000" w:rsidRPr="00000000" w14:paraId="0000017D">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3 : </w:t>
      </w:r>
      <w:r w:rsidDel="00000000" w:rsidR="00000000" w:rsidRPr="00000000">
        <w:rPr>
          <w:rFonts w:ascii="Roboto" w:cs="Roboto" w:eastAsia="Roboto" w:hAnsi="Roboto"/>
          <w:sz w:val="20"/>
          <w:szCs w:val="20"/>
          <w:rtl w:val="0"/>
        </w:rPr>
        <w:t xml:space="preserve">Le système génère un rapport PDF : carte des groupes, métriques globales, liste détaillée par groupe, signalement des rattachements hors ENO avec justification.</w:t>
      </w:r>
    </w:p>
    <w:p w:rsidR="00000000" w:rsidDel="00000000" w:rsidP="00000000" w:rsidRDefault="00000000" w:rsidRPr="00000000" w14:paraId="0000017E">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4 : </w:t>
      </w:r>
      <w:r w:rsidDel="00000000" w:rsidR="00000000" w:rsidRPr="00000000">
        <w:rPr>
          <w:rFonts w:ascii="Roboto" w:cs="Roboto" w:eastAsia="Roboto" w:hAnsi="Roboto"/>
          <w:sz w:val="20"/>
          <w:szCs w:val="20"/>
          <w:rtl w:val="0"/>
        </w:rPr>
        <w:t xml:space="preserve">Les fichiers sont téléchargeables et diffusés aux pôles, coordinateurs ENO et apprenants.</w:t>
      </w:r>
      <w:r w:rsidDel="00000000" w:rsidR="00000000" w:rsidRPr="00000000">
        <w:rPr>
          <w:rtl w:val="0"/>
        </w:rPr>
      </w:r>
    </w:p>
    <w:tbl>
      <w:tblPr>
        <w:tblStyle w:val="Table2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ba8a00" w:space="0" w:sz="20" w:val="single"/>
              <w:bottom w:color="cccccc" w:space="0" w:sz="4" w:val="single"/>
              <w:right w:color="cccccc" w:space="0" w:sz="4" w:val="single"/>
            </w:tcBorders>
            <w:shd w:fill="fff2cc" w:val="clear"/>
            <w:tcMar>
              <w:top w:w="110.0" w:type="dxa"/>
              <w:left w:w="220.0" w:type="dxa"/>
              <w:bottom w:w="110.0" w:type="dxa"/>
              <w:right w:w="220.0" w:type="dxa"/>
            </w:tcMar>
          </w:tcPr>
          <w:p w:rsidR="00000000" w:rsidDel="00000000" w:rsidP="00000000" w:rsidRDefault="00000000" w:rsidRPr="00000000" w14:paraId="0000017F">
            <w:pP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color w:val="7d6608"/>
                <w:sz w:val="19"/>
                <w:szCs w:val="19"/>
                <w:rtl w:val="0"/>
              </w:rPr>
              <w:t xml:space="preserve">Exigences associées : </w:t>
            </w:r>
            <w:r w:rsidDel="00000000" w:rsidR="00000000" w:rsidRPr="00000000">
              <w:rPr>
                <w:rFonts w:ascii="Roboto" w:cs="Roboto" w:eastAsia="Roboto" w:hAnsi="Roboto"/>
                <w:color w:val="7d6608"/>
                <w:sz w:val="19"/>
                <w:szCs w:val="19"/>
                <w:rtl w:val="0"/>
              </w:rPr>
              <w:t xml:space="preserve">BF-09</w:t>
            </w:r>
            <w:r w:rsidDel="00000000" w:rsidR="00000000" w:rsidRPr="00000000">
              <w:rPr>
                <w:rtl w:val="0"/>
              </w:rPr>
            </w:r>
          </w:p>
        </w:tc>
      </w:tr>
    </w:tbl>
    <w:p w:rsidR="00000000" w:rsidDel="00000000" w:rsidP="00000000" w:rsidRDefault="00000000" w:rsidRPr="00000000" w14:paraId="00000180">
      <w:pPr>
        <w:pStyle w:val="Heading3"/>
        <w:keepNext w:val="0"/>
        <w:keepLines w:val="0"/>
        <w:spacing w:after="160" w:line="360" w:lineRule="auto"/>
        <w:rPr>
          <w:rFonts w:ascii="Roboto" w:cs="Roboto" w:eastAsia="Roboto" w:hAnsi="Roboto"/>
        </w:rPr>
      </w:pPr>
      <w:bookmarkStart w:colFirst="0" w:colLast="0" w:name="_2pbprcktrvsc" w:id="24"/>
      <w:bookmarkEnd w:id="24"/>
      <w:r w:rsidDel="00000000" w:rsidR="00000000" w:rsidRPr="00000000">
        <w:rPr>
          <w:rFonts w:ascii="Roboto" w:cs="Roboto" w:eastAsia="Roboto" w:hAnsi="Roboto"/>
          <w:b w:val="1"/>
          <w:bCs w:val="1"/>
          <w:color w:val="df8021"/>
          <w:sz w:val="26"/>
          <w:szCs w:val="26"/>
          <w:rtl w:val="0"/>
        </w:rPr>
        <w:t xml:space="preserve">UC-05 — Consulter son groupe (Apprenant)</w:t>
      </w:r>
      <w:r w:rsidDel="00000000" w:rsidR="00000000" w:rsidRPr="00000000">
        <w:rPr>
          <w:rFonts w:ascii="Roboto" w:cs="Roboto" w:eastAsia="Roboto" w:hAnsi="Roboto"/>
          <w:rtl w:val="0"/>
        </w:rPr>
        <w:tab/>
        <w:t xml:space="preserve"> </w:t>
        <w:tab/>
      </w:r>
    </w:p>
    <w:p w:rsidR="00000000" w:rsidDel="00000000" w:rsidP="00000000" w:rsidRDefault="00000000" w:rsidRPr="00000000" w14:paraId="00000181">
      <w:pPr>
        <w:spacing w:after="120" w:before="60" w:line="319.20000000000005" w:lineRule="auto"/>
        <w:jc w:val="both"/>
        <w:rPr>
          <w:rFonts w:ascii="Roboto" w:cs="Roboto" w:eastAsia="Roboto" w:hAnsi="Roboto"/>
        </w:rPr>
      </w:pPr>
      <w:r w:rsidDel="00000000" w:rsidR="00000000" w:rsidRPr="00000000">
        <w:rPr>
          <w:rFonts w:ascii="Roboto" w:cs="Roboto" w:eastAsia="Roboto" w:hAnsi="Roboto"/>
          <w:rtl w:val="0"/>
        </w:rPr>
        <w:t xml:space="preserve">Ce scénario décrit l'accès de l'apprenant à sa fiche de groupe après publication des résultats par la DFIP.</w:t>
      </w:r>
    </w:p>
    <w:p w:rsidR="00000000" w:rsidDel="00000000" w:rsidP="00000000" w:rsidRDefault="00000000" w:rsidRPr="00000000" w14:paraId="00000182">
      <w:pPr>
        <w:spacing w:after="120" w:before="60" w:line="319.20000000000005"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183">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11 — Description du scénario UC-05 — Consultation apprenant</w:t>
      </w:r>
      <w:r w:rsidDel="00000000" w:rsidR="00000000" w:rsidRPr="00000000">
        <w:rPr>
          <w:rtl w:val="0"/>
        </w:rPr>
      </w:r>
    </w:p>
    <w:tbl>
      <w:tblPr>
        <w:tblStyle w:val="Table2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84">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Identifiant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5">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UC-05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86">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Acteur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7">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Apprenant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88">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9">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Consulter la composition de son groupe et les informations sur son ENO de rattachement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8A">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Préconditions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B">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Apprenant authentifié. Regroupement validé pour sa cohorte.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8C">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D">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Apprenant informé de son groupe. Aucune modification.</w:t>
            </w:r>
            <w:r w:rsidDel="00000000" w:rsidR="00000000" w:rsidRPr="00000000">
              <w:rPr>
                <w:rtl w:val="0"/>
              </w:rPr>
            </w:r>
          </w:p>
        </w:tc>
      </w:tr>
    </w:tbl>
    <w:p w:rsidR="00000000" w:rsidDel="00000000" w:rsidP="00000000" w:rsidRDefault="00000000" w:rsidRPr="00000000" w14:paraId="0000018E">
      <w:pPr>
        <w:pStyle w:val="Heading4"/>
        <w:keepNext w:val="0"/>
        <w:keepLines w:val="0"/>
        <w:spacing w:after="120" w:before="220" w:line="360" w:lineRule="auto"/>
        <w:rPr>
          <w:rFonts w:ascii="Roboto" w:cs="Roboto" w:eastAsia="Roboto" w:hAnsi="Roboto"/>
          <w:sz w:val="20"/>
          <w:szCs w:val="20"/>
        </w:rPr>
      </w:pPr>
      <w:bookmarkStart w:colFirst="0" w:colLast="0" w:name="_zemdpyxylf07" w:id="25"/>
      <w:bookmarkEnd w:id="25"/>
      <w:r w:rsidDel="00000000" w:rsidR="00000000" w:rsidRPr="00000000">
        <w:rPr>
          <w:rFonts w:ascii="Roboto" w:cs="Roboto" w:eastAsia="Roboto" w:hAnsi="Roboto"/>
          <w:b w:val="1"/>
          <w:bCs w:val="1"/>
          <w:rtl w:val="0"/>
        </w:rPr>
        <w:t xml:space="preserve">Scénario nominal</w:t>
      </w:r>
      <w:r w:rsidDel="00000000" w:rsidR="00000000" w:rsidRPr="00000000">
        <w:rPr>
          <w:rFonts w:ascii="Roboto" w:cs="Roboto" w:eastAsia="Roboto" w:hAnsi="Roboto"/>
          <w:sz w:val="20"/>
          <w:szCs w:val="20"/>
          <w:rtl w:val="0"/>
        </w:rPr>
        <w:tab/>
        <w:t xml:space="preserve"> </w:t>
        <w:tab/>
      </w:r>
    </w:p>
    <w:p w:rsidR="00000000" w:rsidDel="00000000" w:rsidP="00000000" w:rsidRDefault="00000000" w:rsidRPr="00000000" w14:paraId="0000018F">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1 : </w:t>
      </w:r>
      <w:r w:rsidDel="00000000" w:rsidR="00000000" w:rsidRPr="00000000">
        <w:rPr>
          <w:rFonts w:ascii="Roboto" w:cs="Roboto" w:eastAsia="Roboto" w:hAnsi="Roboto"/>
          <w:sz w:val="20"/>
          <w:szCs w:val="20"/>
          <w:rtl w:val="0"/>
        </w:rPr>
        <w:t xml:space="preserve">L'apprenant se connecte et accède à « Mon groupe ».</w:t>
      </w:r>
    </w:p>
    <w:p w:rsidR="00000000" w:rsidDel="00000000" w:rsidP="00000000" w:rsidRDefault="00000000" w:rsidRPr="00000000" w14:paraId="00000190">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2 : </w:t>
      </w:r>
      <w:r w:rsidDel="00000000" w:rsidR="00000000" w:rsidRPr="00000000">
        <w:rPr>
          <w:rFonts w:ascii="Roboto" w:cs="Roboto" w:eastAsia="Roboto" w:hAnsi="Roboto"/>
          <w:sz w:val="20"/>
          <w:szCs w:val="20"/>
          <w:rtl w:val="0"/>
        </w:rPr>
        <w:t xml:space="preserve">Le système affiche : nom du groupe, membres (nom, prénom, mail), ENO de rattachement (nom, région). Si rattachement hors ENO : « Vous avez été rattaché au groupe de l'ENO [X] car votre ENO d'inscription ne comptait pas assez d'étudiants pour former un groupe complet. »</w:t>
      </w:r>
    </w:p>
    <w:p w:rsidR="00000000" w:rsidDel="00000000" w:rsidP="00000000" w:rsidRDefault="00000000" w:rsidRPr="00000000" w14:paraId="00000191">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3 : </w:t>
      </w:r>
      <w:r w:rsidDel="00000000" w:rsidR="00000000" w:rsidRPr="00000000">
        <w:rPr>
          <w:rFonts w:ascii="Roboto" w:cs="Roboto" w:eastAsia="Roboto" w:hAnsi="Roboto"/>
          <w:sz w:val="20"/>
          <w:szCs w:val="20"/>
          <w:rtl w:val="0"/>
        </w:rPr>
        <w:t xml:space="preserve">L'apprenant télécharge sa fiche groupe en PDF.</w:t>
      </w:r>
      <w:r w:rsidDel="00000000" w:rsidR="00000000" w:rsidRPr="00000000">
        <w:rPr>
          <w:rtl w:val="0"/>
        </w:rPr>
      </w:r>
    </w:p>
    <w:tbl>
      <w:tblPr>
        <w:tblStyle w:val="Table2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ba8a00" w:space="0" w:sz="20" w:val="single"/>
              <w:bottom w:color="cccccc" w:space="0" w:sz="4" w:val="single"/>
              <w:right w:color="cccccc" w:space="0" w:sz="4" w:val="single"/>
            </w:tcBorders>
            <w:shd w:fill="fff2cc" w:val="clear"/>
            <w:tcMar>
              <w:top w:w="110.0" w:type="dxa"/>
              <w:left w:w="220.0" w:type="dxa"/>
              <w:bottom w:w="110.0" w:type="dxa"/>
              <w:right w:w="220.0" w:type="dxa"/>
            </w:tcMar>
          </w:tcPr>
          <w:p w:rsidR="00000000" w:rsidDel="00000000" w:rsidP="00000000" w:rsidRDefault="00000000" w:rsidRPr="00000000" w14:paraId="00000192">
            <w:pP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color w:val="7d6608"/>
                <w:sz w:val="19"/>
                <w:szCs w:val="19"/>
                <w:rtl w:val="0"/>
              </w:rPr>
              <w:t xml:space="preserve">Exigences associées : </w:t>
            </w:r>
            <w:r w:rsidDel="00000000" w:rsidR="00000000" w:rsidRPr="00000000">
              <w:rPr>
                <w:rFonts w:ascii="Roboto" w:cs="Roboto" w:eastAsia="Roboto" w:hAnsi="Roboto"/>
                <w:color w:val="7d6608"/>
                <w:sz w:val="19"/>
                <w:szCs w:val="19"/>
                <w:rtl w:val="0"/>
              </w:rPr>
              <w:t xml:space="preserve">BF-10 / BNF-07</w:t>
            </w:r>
            <w:r w:rsidDel="00000000" w:rsidR="00000000" w:rsidRPr="00000000">
              <w:rPr>
                <w:rtl w:val="0"/>
              </w:rPr>
            </w:r>
          </w:p>
        </w:tc>
      </w:tr>
    </w:tbl>
    <w:p w:rsidR="00000000" w:rsidDel="00000000" w:rsidP="00000000" w:rsidRDefault="00000000" w:rsidRPr="00000000" w14:paraId="00000193">
      <w:pPr>
        <w:pStyle w:val="Heading3"/>
        <w:keepNext w:val="0"/>
        <w:keepLines w:val="0"/>
        <w:spacing w:after="160" w:line="360" w:lineRule="auto"/>
        <w:rPr>
          <w:rFonts w:ascii="Roboto" w:cs="Roboto" w:eastAsia="Roboto" w:hAnsi="Roboto"/>
        </w:rPr>
      </w:pPr>
      <w:bookmarkStart w:colFirst="0" w:colLast="0" w:name="_vh4vxls4agzv" w:id="26"/>
      <w:bookmarkEnd w:id="26"/>
      <w:r w:rsidDel="00000000" w:rsidR="00000000" w:rsidRPr="00000000">
        <w:rPr>
          <w:rFonts w:ascii="Roboto" w:cs="Roboto" w:eastAsia="Roboto" w:hAnsi="Roboto"/>
          <w:b w:val="1"/>
          <w:bCs w:val="1"/>
          <w:color w:val="df8021"/>
          <w:sz w:val="26"/>
          <w:szCs w:val="26"/>
          <w:rtl w:val="0"/>
        </w:rPr>
        <w:t xml:space="preserve">UC-06 — Consulter les métriques d'équité (Enseignant)</w:t>
      </w:r>
      <w:r w:rsidDel="00000000" w:rsidR="00000000" w:rsidRPr="00000000">
        <w:rPr>
          <w:rFonts w:ascii="Roboto" w:cs="Roboto" w:eastAsia="Roboto" w:hAnsi="Roboto"/>
          <w:rtl w:val="0"/>
        </w:rPr>
        <w:tab/>
        <w:t xml:space="preserve"> </w:t>
        <w:tab/>
      </w:r>
    </w:p>
    <w:p w:rsidR="00000000" w:rsidDel="00000000" w:rsidP="00000000" w:rsidRDefault="00000000" w:rsidRPr="00000000" w14:paraId="00000194">
      <w:pPr>
        <w:spacing w:after="120" w:before="60" w:line="319.20000000000005" w:lineRule="auto"/>
        <w:jc w:val="both"/>
        <w:rPr>
          <w:rFonts w:ascii="Roboto" w:cs="Roboto" w:eastAsia="Roboto" w:hAnsi="Roboto"/>
        </w:rPr>
      </w:pPr>
      <w:r w:rsidDel="00000000" w:rsidR="00000000" w:rsidRPr="00000000">
        <w:rPr>
          <w:rFonts w:ascii="Roboto" w:cs="Roboto" w:eastAsia="Roboto" w:hAnsi="Roboto"/>
          <w:rtl w:val="0"/>
        </w:rPr>
        <w:t xml:space="preserve">Ce scénario décrit l'accès des pôles (enseignants) et des coordinateurs ENO aux métriques de qualité géographique et d'équité territoriale des groupes formés.</w:t>
        <w:br w:type="textWrapping"/>
      </w:r>
    </w:p>
    <w:p w:rsidR="00000000" w:rsidDel="00000000" w:rsidP="00000000" w:rsidRDefault="00000000" w:rsidRPr="00000000" w14:paraId="00000195">
      <w:pPr>
        <w:spacing w:after="100" w:before="60" w:line="240" w:lineRule="auto"/>
        <w:jc w:val="center"/>
        <w:rPr>
          <w:rFonts w:ascii="Roboto" w:cs="Roboto" w:eastAsia="Roboto" w:hAnsi="Roboto"/>
          <w:b w:val="1"/>
          <w:bCs w:val="1"/>
          <w:i w:val="1"/>
          <w:iCs w:val="1"/>
          <w:color w:val="606060"/>
          <w:sz w:val="20"/>
          <w:szCs w:val="20"/>
        </w:rPr>
      </w:pPr>
      <w:r w:rsidDel="00000000" w:rsidR="00000000" w:rsidRPr="00000000">
        <w:rPr>
          <w:rFonts w:ascii="Roboto" w:cs="Roboto" w:eastAsia="Roboto" w:hAnsi="Roboto"/>
          <w:b w:val="1"/>
          <w:bCs w:val="1"/>
          <w:i w:val="1"/>
          <w:iCs w:val="1"/>
          <w:color w:val="606060"/>
          <w:sz w:val="20"/>
          <w:szCs w:val="20"/>
          <w:rtl w:val="0"/>
        </w:rPr>
        <w:t xml:space="preserve">Tableau 12 — Description du scénario UC-06 — Consultation métriques</w:t>
      </w:r>
    </w:p>
    <w:p w:rsidR="00000000" w:rsidDel="00000000" w:rsidP="00000000" w:rsidRDefault="00000000" w:rsidRPr="00000000" w14:paraId="00000196">
      <w:pPr>
        <w:rPr>
          <w:rFonts w:ascii="Roboto" w:cs="Roboto" w:eastAsia="Roboto" w:hAnsi="Roboto"/>
        </w:rPr>
      </w:pPr>
      <w:r w:rsidDel="00000000" w:rsidR="00000000" w:rsidRPr="00000000">
        <w:rPr>
          <w:rtl w:val="0"/>
        </w:rPr>
      </w:r>
    </w:p>
    <w:tbl>
      <w:tblPr>
        <w:tblStyle w:val="Table2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97">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Identifiant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8">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UC-06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99">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Acteur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A">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Pôles / Enseignants et Coordinateurs 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9B">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C">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Visualiser les métriques de qualité géographique et d'équité territoriale des groupes formés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9D">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Préconditions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E">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Regroupement validé pour la cohorte.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9F">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0">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Acteurs informé. Aucune modification.</w:t>
            </w:r>
            <w:r w:rsidDel="00000000" w:rsidR="00000000" w:rsidRPr="00000000">
              <w:rPr>
                <w:rtl w:val="0"/>
              </w:rPr>
            </w:r>
          </w:p>
        </w:tc>
      </w:tr>
    </w:tbl>
    <w:p w:rsidR="00000000" w:rsidDel="00000000" w:rsidP="00000000" w:rsidRDefault="00000000" w:rsidRPr="00000000" w14:paraId="000001A1">
      <w:pPr>
        <w:spacing w:after="80"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2">
      <w:pPr>
        <w:pStyle w:val="Heading4"/>
        <w:keepNext w:val="0"/>
        <w:keepLines w:val="0"/>
        <w:spacing w:after="120" w:before="220" w:line="360" w:lineRule="auto"/>
        <w:rPr>
          <w:rFonts w:ascii="Roboto" w:cs="Roboto" w:eastAsia="Roboto" w:hAnsi="Roboto"/>
          <w:sz w:val="20"/>
          <w:szCs w:val="20"/>
        </w:rPr>
      </w:pPr>
      <w:bookmarkStart w:colFirst="0" w:colLast="0" w:name="_3301v9nodc9e" w:id="27"/>
      <w:bookmarkEnd w:id="27"/>
      <w:r w:rsidDel="00000000" w:rsidR="00000000" w:rsidRPr="00000000">
        <w:rPr>
          <w:rFonts w:ascii="Roboto" w:cs="Roboto" w:eastAsia="Roboto" w:hAnsi="Roboto"/>
          <w:b w:val="1"/>
          <w:bCs w:val="1"/>
          <w:rtl w:val="0"/>
        </w:rPr>
        <w:t xml:space="preserve">Scénario nominal</w:t>
      </w:r>
      <w:r w:rsidDel="00000000" w:rsidR="00000000" w:rsidRPr="00000000">
        <w:rPr>
          <w:rtl w:val="0"/>
        </w:rPr>
      </w:r>
    </w:p>
    <w:p w:rsidR="00000000" w:rsidDel="00000000" w:rsidP="00000000" w:rsidRDefault="00000000" w:rsidRPr="00000000" w14:paraId="000001A3">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1 : </w:t>
      </w:r>
      <w:r w:rsidDel="00000000" w:rsidR="00000000" w:rsidRPr="00000000">
        <w:rPr>
          <w:rFonts w:ascii="Roboto" w:cs="Roboto" w:eastAsia="Roboto" w:hAnsi="Roboto"/>
          <w:sz w:val="20"/>
          <w:szCs w:val="20"/>
          <w:rtl w:val="0"/>
        </w:rPr>
        <w:t xml:space="preserve">L'enseignant ou le coordinateur ENO se connecte et sélectionne la cohorte ou son ENO.</w:t>
      </w:r>
    </w:p>
    <w:p w:rsidR="00000000" w:rsidDel="00000000" w:rsidP="00000000" w:rsidRDefault="00000000" w:rsidRPr="00000000" w14:paraId="000001A4">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2 : </w:t>
      </w:r>
      <w:r w:rsidDel="00000000" w:rsidR="00000000" w:rsidRPr="00000000">
        <w:rPr>
          <w:rFonts w:ascii="Roboto" w:cs="Roboto" w:eastAsia="Roboto" w:hAnsi="Roboto"/>
          <w:sz w:val="20"/>
          <w:szCs w:val="20"/>
          <w:rtl w:val="0"/>
        </w:rPr>
        <w:t xml:space="preserve">Le système affiche : distance moyenne par groupe et par ENO, valeur de P_ENO avec liste des rattachements hors ENO, carte de chaleur de la dispersion géographique, indice d'équité territoriale.</w:t>
      </w:r>
    </w:p>
    <w:p w:rsidR="00000000" w:rsidDel="00000000" w:rsidP="00000000" w:rsidRDefault="00000000" w:rsidRPr="00000000" w14:paraId="000001A5">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3 : </w:t>
      </w:r>
      <w:r w:rsidDel="00000000" w:rsidR="00000000" w:rsidRPr="00000000">
        <w:rPr>
          <w:rFonts w:ascii="Roboto" w:cs="Roboto" w:eastAsia="Roboto" w:hAnsi="Roboto"/>
          <w:sz w:val="20"/>
          <w:szCs w:val="20"/>
          <w:rtl w:val="0"/>
        </w:rPr>
        <w:t xml:space="preserve">Il filtre par ENO ou par région pour cibler son analyse.</w:t>
      </w:r>
    </w:p>
    <w:p w:rsidR="00000000" w:rsidDel="00000000" w:rsidP="00000000" w:rsidRDefault="00000000" w:rsidRPr="00000000" w14:paraId="000001A6">
      <w:pPr>
        <w:spacing w:after="80" w:before="80" w:line="300" w:lineRule="auto"/>
        <w:jc w:val="both"/>
        <w:rPr>
          <w:rFonts w:ascii="Roboto" w:cs="Roboto" w:eastAsia="Roboto" w:hAnsi="Roboto"/>
          <w:sz w:val="20"/>
          <w:szCs w:val="20"/>
        </w:rPr>
      </w:pPr>
      <w:r w:rsidDel="00000000" w:rsidR="00000000" w:rsidRPr="00000000">
        <w:rPr>
          <w:rFonts w:ascii="Roboto" w:cs="Roboto" w:eastAsia="Roboto" w:hAnsi="Roboto"/>
          <w:b w:val="1"/>
          <w:bCs w:val="1"/>
          <w:color w:val="2e5496"/>
          <w:sz w:val="20"/>
          <w:szCs w:val="20"/>
          <w:rtl w:val="0"/>
        </w:rPr>
        <w:t xml:space="preserve">Étape 4 : </w:t>
      </w:r>
      <w:r w:rsidDel="00000000" w:rsidR="00000000" w:rsidRPr="00000000">
        <w:rPr>
          <w:rFonts w:ascii="Roboto" w:cs="Roboto" w:eastAsia="Roboto" w:hAnsi="Roboto"/>
          <w:sz w:val="20"/>
          <w:szCs w:val="20"/>
          <w:rtl w:val="0"/>
        </w:rPr>
        <w:t xml:space="preserve">Il exporte le tableau de bord en PDF.</w:t>
      </w:r>
    </w:p>
    <w:tbl>
      <w:tblPr>
        <w:tblStyle w:val="Table2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ba8a00" w:space="0" w:sz="20" w:val="single"/>
              <w:bottom w:color="cccccc" w:space="0" w:sz="4" w:val="single"/>
              <w:right w:color="cccccc" w:space="0" w:sz="4" w:val="single"/>
            </w:tcBorders>
            <w:shd w:fill="fff2cc" w:val="clear"/>
            <w:tcMar>
              <w:top w:w="110.0" w:type="dxa"/>
              <w:left w:w="220.0" w:type="dxa"/>
              <w:bottom w:w="110.0" w:type="dxa"/>
              <w:right w:w="220.0" w:type="dxa"/>
            </w:tcMar>
          </w:tcPr>
          <w:p w:rsidR="00000000" w:rsidDel="00000000" w:rsidP="00000000" w:rsidRDefault="00000000" w:rsidRPr="00000000" w14:paraId="000001A7">
            <w:pP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color w:val="7d6608"/>
                <w:sz w:val="19"/>
                <w:szCs w:val="19"/>
                <w:rtl w:val="0"/>
              </w:rPr>
              <w:t xml:space="preserve">Exigences associées : </w:t>
            </w:r>
            <w:r w:rsidDel="00000000" w:rsidR="00000000" w:rsidRPr="00000000">
              <w:rPr>
                <w:rFonts w:ascii="Roboto" w:cs="Roboto" w:eastAsia="Roboto" w:hAnsi="Roboto"/>
                <w:color w:val="7d6608"/>
                <w:sz w:val="19"/>
                <w:szCs w:val="19"/>
                <w:rtl w:val="0"/>
              </w:rPr>
              <w:t xml:space="preserve">BF-07</w:t>
            </w:r>
            <w:r w:rsidDel="00000000" w:rsidR="00000000" w:rsidRPr="00000000">
              <w:rPr>
                <w:rtl w:val="0"/>
              </w:rPr>
            </w:r>
          </w:p>
        </w:tc>
      </w:tr>
    </w:tbl>
    <w:p w:rsidR="00000000" w:rsidDel="00000000" w:rsidP="00000000" w:rsidRDefault="00000000" w:rsidRPr="00000000" w14:paraId="000001A8">
      <w:pPr>
        <w:pStyle w:val="Heading1"/>
        <w:keepNext w:val="0"/>
        <w:keepLines w:val="0"/>
        <w:spacing w:after="160" w:line="276" w:lineRule="auto"/>
        <w:rPr>
          <w:rFonts w:ascii="Roboto" w:cs="Roboto" w:eastAsia="Roboto" w:hAnsi="Roboto"/>
        </w:rPr>
      </w:pPr>
      <w:bookmarkStart w:colFirst="0" w:colLast="0" w:name="_ru106i1u41vx" w:id="28"/>
      <w:bookmarkEnd w:id="28"/>
      <w:r w:rsidDel="00000000" w:rsidR="00000000" w:rsidRPr="00000000">
        <w:rPr>
          <w:rFonts w:ascii="Roboto" w:cs="Roboto" w:eastAsia="Roboto" w:hAnsi="Roboto"/>
          <w:b w:val="1"/>
          <w:bCs w:val="1"/>
          <w:color w:val="086fb7"/>
          <w:sz w:val="30"/>
          <w:szCs w:val="30"/>
          <w:rtl w:val="0"/>
        </w:rPr>
        <w:t xml:space="preserve">A.5. Vue d'ensemble des Use Cases</w:t>
      </w:r>
      <w:r w:rsidDel="00000000" w:rsidR="00000000" w:rsidRPr="00000000">
        <w:rPr>
          <w:rFonts w:ascii="Roboto" w:cs="Roboto" w:eastAsia="Roboto" w:hAnsi="Roboto"/>
          <w:rtl w:val="0"/>
        </w:rPr>
        <w:tab/>
        <w:t xml:space="preserve"> </w:t>
        <w:tab/>
      </w:r>
    </w:p>
    <w:p w:rsidR="00000000" w:rsidDel="00000000" w:rsidP="00000000" w:rsidRDefault="00000000" w:rsidRPr="00000000" w14:paraId="000001A9">
      <w:pPr>
        <w:spacing w:after="120" w:before="60" w:line="319.20000000000005" w:lineRule="auto"/>
        <w:jc w:val="both"/>
        <w:rPr>
          <w:rFonts w:ascii="Roboto" w:cs="Roboto" w:eastAsia="Roboto" w:hAnsi="Roboto"/>
        </w:rPr>
      </w:pPr>
      <w:r w:rsidDel="00000000" w:rsidR="00000000" w:rsidRPr="00000000">
        <w:rPr>
          <w:rFonts w:ascii="Roboto" w:cs="Roboto" w:eastAsia="Roboto" w:hAnsi="Roboto"/>
          <w:rtl w:val="0"/>
        </w:rPr>
        <w:t xml:space="preserve">Le tableau suivant synthétise les six cas d'utilisation avec les acteurs responsables mis à jour selon le modèle organisationnel de l'UN-CHK.</w:t>
        <w:br w:type="textWrapping"/>
      </w:r>
    </w:p>
    <w:p w:rsidR="00000000" w:rsidDel="00000000" w:rsidP="00000000" w:rsidRDefault="00000000" w:rsidRPr="00000000" w14:paraId="000001AA">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13 — Synthèse des cas d'utilisation</w:t>
      </w:r>
      <w:r w:rsidDel="00000000" w:rsidR="00000000" w:rsidRPr="00000000">
        <w:rPr>
          <w:rtl w:val="0"/>
        </w:rPr>
      </w:r>
    </w:p>
    <w:tbl>
      <w:tblPr>
        <w:tblStyle w:val="Table2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2000"/>
        <w:gridCol w:w="1500"/>
        <w:gridCol w:w="1900"/>
        <w:tblGridChange w:id="0">
          <w:tblGrid>
            <w:gridCol w:w="900"/>
            <w:gridCol w:w="2900"/>
            <w:gridCol w:w="2000"/>
            <w:gridCol w:w="1500"/>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1AB">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1AC">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Titre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1AD">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1AE">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1AF">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Besoins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B0">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UC-01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1">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Importer et valider une cohorte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B2">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DFIP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1B3">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4">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BF-01, BF-02, BF-04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B5">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UC-02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6">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Configurer et lancer le regroupement CGA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B7">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DFIP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1B8">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9">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BF-03 à BF-07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BA">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UC-03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B">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Valider et ajuster les groupes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BC">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DFIP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1BD">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E">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BF-08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BF">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UC-04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0">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Exporter les résultats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C1">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DFIP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1C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3">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BF-09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C4">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UC-05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5">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Consulter son groupe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C6">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Apprenant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120.0" w:type="dxa"/>
              <w:bottom w:w="70.0" w:type="dxa"/>
              <w:right w:w="120.0" w:type="dxa"/>
            </w:tcMar>
            <w:vAlign w:val="center"/>
          </w:tcPr>
          <w:p w:rsidR="00000000" w:rsidDel="00000000" w:rsidP="00000000" w:rsidRDefault="00000000" w:rsidRPr="00000000" w14:paraId="000001C7">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8">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BF-10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C9">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UC-06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A">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Consulter les métriques d'équité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CB">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Pôles / Coordinateurs 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1CC">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D">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BF-07</w:t>
            </w:r>
            <w:r w:rsidDel="00000000" w:rsidR="00000000" w:rsidRPr="00000000">
              <w:rPr>
                <w:rtl w:val="0"/>
              </w:rPr>
            </w:r>
          </w:p>
        </w:tc>
      </w:tr>
    </w:tbl>
    <w:p w:rsidR="00000000" w:rsidDel="00000000" w:rsidP="00000000" w:rsidRDefault="00000000" w:rsidRPr="00000000" w14:paraId="000001CE">
      <w:pPr>
        <w:pStyle w:val="Heading1"/>
        <w:keepNext w:val="0"/>
        <w:keepLines w:val="0"/>
        <w:spacing w:after="160" w:line="276" w:lineRule="auto"/>
        <w:rPr>
          <w:rFonts w:ascii="Roboto" w:cs="Roboto" w:eastAsia="Roboto" w:hAnsi="Roboto"/>
          <w:b w:val="1"/>
          <w:bCs w:val="1"/>
          <w:color w:val="086fb7"/>
          <w:sz w:val="30"/>
          <w:szCs w:val="30"/>
        </w:rPr>
      </w:pPr>
      <w:bookmarkStart w:colFirst="0" w:colLast="0" w:name="_s9sh5gn5act7" w:id="29"/>
      <w:bookmarkEnd w:id="29"/>
      <w:r w:rsidDel="00000000" w:rsidR="00000000" w:rsidRPr="00000000">
        <w:rPr>
          <w:rFonts w:ascii="Roboto" w:cs="Roboto" w:eastAsia="Roboto" w:hAnsi="Roboto"/>
          <w:b w:val="1"/>
          <w:bCs w:val="1"/>
          <w:color w:val="086fb7"/>
          <w:sz w:val="30"/>
          <w:szCs w:val="30"/>
          <w:rtl w:val="0"/>
        </w:rPr>
        <w:t xml:space="preserve">A.6. Architecture fonctionnelle</w:t>
      </w:r>
    </w:p>
    <w:p w:rsidR="00000000" w:rsidDel="00000000" w:rsidP="00000000" w:rsidRDefault="00000000" w:rsidRPr="00000000" w14:paraId="000001CF">
      <w:pPr>
        <w:pStyle w:val="Heading3"/>
        <w:keepNext w:val="0"/>
        <w:keepLines w:val="0"/>
        <w:spacing w:after="160" w:before="280" w:line="360" w:lineRule="auto"/>
        <w:rPr>
          <w:rFonts w:ascii="Roboto" w:cs="Roboto" w:eastAsia="Roboto" w:hAnsi="Roboto"/>
        </w:rPr>
      </w:pPr>
      <w:bookmarkStart w:colFirst="0" w:colLast="0" w:name="_mbi22gyibmmh" w:id="30"/>
      <w:bookmarkEnd w:id="30"/>
      <w:r w:rsidDel="00000000" w:rsidR="00000000" w:rsidRPr="00000000">
        <w:rPr>
          <w:rFonts w:ascii="Roboto" w:cs="Roboto" w:eastAsia="Roboto" w:hAnsi="Roboto"/>
          <w:b w:val="1"/>
          <w:bCs w:val="1"/>
          <w:color w:val="df8021"/>
          <w:sz w:val="26"/>
          <w:szCs w:val="26"/>
          <w:rtl w:val="0"/>
        </w:rPr>
        <w:t xml:space="preserve">A.6.1 Vue en couches</w:t>
      </w:r>
      <w:r w:rsidDel="00000000" w:rsidR="00000000" w:rsidRPr="00000000">
        <w:rPr>
          <w:rtl w:val="0"/>
        </w:rPr>
      </w:r>
    </w:p>
    <w:p w:rsidR="00000000" w:rsidDel="00000000" w:rsidP="00000000" w:rsidRDefault="00000000" w:rsidRPr="00000000" w14:paraId="000001D0">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14 — Architecture fonctionnelle en couches</w:t>
      </w:r>
      <w:r w:rsidDel="00000000" w:rsidR="00000000" w:rsidRPr="00000000">
        <w:rPr>
          <w:rtl w:val="0"/>
        </w:rPr>
      </w:r>
    </w:p>
    <w:tbl>
      <w:tblPr>
        <w:tblStyle w:val="Table2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0"/>
        <w:tblGridChange w:id="0">
          <w:tblGrid>
            <w:gridCol w:w="2200"/>
            <w:gridCol w:w="7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1D1">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Couche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1D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Composants et responsabilités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D3">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Présentation (Angular)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Interface DFIP (import CSV, configuration taille/poids, carte groupes, métriques), interface apprenant (fiche groupe avec indication ENO), interface enseignant (tableau de bord équité territoriale)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D5">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API (Django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6">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Endpoints sécurisés JWT : import, validation, exécution CGA, calcul métriques, validation, export. Journal d'audit de toutes les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D7">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Métier — CGA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8">
            <w:pPr>
              <w:spacing w:line="360" w:lineRule="auto"/>
              <w:rPr>
                <w:rFonts w:ascii="Roboto" w:cs="Roboto" w:eastAsia="Roboto" w:hAnsi="Roboto"/>
                <w:sz w:val="20"/>
                <w:szCs w:val="20"/>
              </w:rPr>
            </w:pPr>
            <w:r w:rsidDel="00000000" w:rsidR="00000000" w:rsidRPr="00000000">
              <w:rPr>
                <w:rFonts w:ascii="Andika" w:cs="Andika" w:eastAsia="Andika" w:hAnsi="Andika"/>
                <w:sz w:val="17"/>
                <w:szCs w:val="17"/>
                <w:rtl w:val="0"/>
              </w:rPr>
              <w:t xml:space="preserve">Module DEAP/PyGAD : CGA avec f(S) = w₁·D_geo + w₂·P_ENO. Module de gestion des ENO peu peuplés (rattachement géographique). Module calcul métriques (Haversine, variance territoriale).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D9">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Données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A">
            <w:pPr>
              <w:spacing w:line="360" w:lineRule="auto"/>
              <w:rPr>
                <w:rFonts w:ascii="Roboto" w:cs="Roboto" w:eastAsia="Roboto" w:hAnsi="Roboto"/>
                <w:sz w:val="20"/>
                <w:szCs w:val="20"/>
              </w:rPr>
            </w:pPr>
            <w:r w:rsidDel="00000000" w:rsidR="00000000" w:rsidRPr="00000000">
              <w:rPr>
                <w:rFonts w:ascii="Andika" w:cs="Andika" w:eastAsia="Andika" w:hAnsi="Andika"/>
                <w:sz w:val="17"/>
                <w:szCs w:val="17"/>
                <w:rtl w:val="0"/>
              </w:rPr>
              <w:t xml:space="preserve">Tables : Apprenant (id, nom, prénom, INE, mail, GPS, id_ENO, id_cohorte, id_specialite), ENO (id, nom, GPS), Cohorte, Groupe, Specialite, Regroupement (w₁, w₂, taille_min, taille_max), Journal_Audit.</w:t>
            </w:r>
            <w:r w:rsidDel="00000000" w:rsidR="00000000" w:rsidRPr="00000000">
              <w:rPr>
                <w:rtl w:val="0"/>
              </w:rPr>
            </w:r>
          </w:p>
        </w:tc>
      </w:tr>
    </w:tbl>
    <w:p w:rsidR="00000000" w:rsidDel="00000000" w:rsidP="00000000" w:rsidRDefault="00000000" w:rsidRPr="00000000" w14:paraId="000001DB">
      <w:pPr>
        <w:spacing w:after="100" w:line="360" w:lineRule="auto"/>
        <w:jc w:val="both"/>
        <w:rPr>
          <w:rFonts w:ascii="Roboto" w:cs="Roboto" w:eastAsia="Roboto" w:hAnsi="Roboto"/>
          <w:sz w:val="20"/>
          <w:szCs w:val="20"/>
        </w:rPr>
      </w:pPr>
      <w:r w:rsidDel="00000000" w:rsidR="00000000" w:rsidRPr="00000000">
        <w:rPr>
          <w:rtl w:val="0"/>
        </w:rPr>
      </w:r>
    </w:p>
    <w:tbl>
      <w:tblPr>
        <w:tblStyle w:val="Table2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f5496" w:space="0" w:sz="20" w:val="single"/>
              <w:bottom w:color="cccccc" w:space="0" w:sz="4" w:val="single"/>
              <w:right w:color="cccccc" w:space="0" w:sz="4" w:val="single"/>
            </w:tcBorders>
            <w:shd w:fill="d6e4f0" w:val="clear"/>
            <w:tcMar>
              <w:top w:w="110.0" w:type="dxa"/>
              <w:left w:w="220.0" w:type="dxa"/>
              <w:bottom w:w="110.0" w:type="dxa"/>
              <w:right w:w="220.0" w:type="dxa"/>
            </w:tcMar>
          </w:tcPr>
          <w:p w:rsidR="00000000" w:rsidDel="00000000" w:rsidP="00000000" w:rsidRDefault="00000000" w:rsidRPr="00000000" w14:paraId="000001DC">
            <w:pPr>
              <w:spacing w:line="360" w:lineRule="auto"/>
              <w:jc w:val="both"/>
              <w:rPr>
                <w:rFonts w:ascii="Roboto" w:cs="Roboto" w:eastAsia="Roboto" w:hAnsi="Roboto"/>
                <w:sz w:val="20"/>
                <w:szCs w:val="20"/>
              </w:rPr>
            </w:pPr>
            <w:r w:rsidDel="00000000" w:rsidR="00000000" w:rsidRPr="00000000">
              <w:rPr>
                <w:rFonts w:ascii="Roboto" w:cs="Roboto" w:eastAsia="Roboto" w:hAnsi="Roboto"/>
                <w:b w:val="1"/>
                <w:bCs w:val="1"/>
                <w:color w:val="2f5496"/>
                <w:sz w:val="18"/>
                <w:szCs w:val="18"/>
                <w:rtl w:val="0"/>
              </w:rPr>
              <w:t xml:space="preserve">Note de conception : </w:t>
            </w:r>
            <w:r w:rsidDel="00000000" w:rsidR="00000000" w:rsidRPr="00000000">
              <w:rPr>
                <w:rFonts w:ascii="Roboto" w:cs="Roboto" w:eastAsia="Roboto" w:hAnsi="Roboto"/>
                <w:color w:val="2f5496"/>
                <w:sz w:val="18"/>
                <w:szCs w:val="18"/>
                <w:rtl w:val="0"/>
              </w:rPr>
              <w:t xml:space="preserve">Le système fonctionne de manière autonome sans connexion aux plateformes Moodle ou CURSUS.L'import se fait exclusivement via fichier CSV transmis par la DES.</w:t>
            </w:r>
            <w:r w:rsidDel="00000000" w:rsidR="00000000" w:rsidRPr="00000000">
              <w:rPr>
                <w:rtl w:val="0"/>
              </w:rPr>
            </w:r>
          </w:p>
        </w:tc>
      </w:tr>
    </w:tbl>
    <w:p w:rsidR="00000000" w:rsidDel="00000000" w:rsidP="00000000" w:rsidRDefault="00000000" w:rsidRPr="00000000" w14:paraId="000001DD">
      <w:pPr>
        <w:spacing w:after="80"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E">
      <w:pPr>
        <w:pStyle w:val="Heading3"/>
        <w:keepNext w:val="0"/>
        <w:keepLines w:val="0"/>
        <w:spacing w:after="160" w:before="280" w:line="360" w:lineRule="auto"/>
        <w:rPr>
          <w:rFonts w:ascii="Roboto" w:cs="Roboto" w:eastAsia="Roboto" w:hAnsi="Roboto"/>
          <w:sz w:val="20"/>
          <w:szCs w:val="20"/>
        </w:rPr>
      </w:pPr>
      <w:bookmarkStart w:colFirst="0" w:colLast="0" w:name="_zexynnl4eyy5" w:id="31"/>
      <w:bookmarkEnd w:id="31"/>
      <w:r w:rsidDel="00000000" w:rsidR="00000000" w:rsidRPr="00000000">
        <w:rPr>
          <w:rFonts w:ascii="Roboto" w:cs="Roboto" w:eastAsia="Roboto" w:hAnsi="Roboto"/>
          <w:b w:val="1"/>
          <w:bCs w:val="1"/>
          <w:color w:val="df8021"/>
          <w:sz w:val="26"/>
          <w:szCs w:val="26"/>
          <w:rtl w:val="0"/>
        </w:rPr>
        <w:t xml:space="preserve">A.6.2 Flux de données principal (UC-02)</w:t>
      </w:r>
      <w:r w:rsidDel="00000000" w:rsidR="00000000" w:rsidRPr="00000000">
        <w:rPr>
          <w:rtl w:val="0"/>
        </w:rPr>
      </w:r>
    </w:p>
    <w:p w:rsidR="00000000" w:rsidDel="00000000" w:rsidP="00000000" w:rsidRDefault="00000000" w:rsidRPr="00000000" w14:paraId="000001DF">
      <w:pPr>
        <w:numPr>
          <w:ilvl w:val="0"/>
          <w:numId w:val="2"/>
        </w:numPr>
        <w:spacing w:after="60" w:before="50" w:line="360" w:lineRule="auto"/>
        <w:ind w:left="560" w:hanging="28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DES → Fichier CSV → DFIP → Import dans le système → Validation GPS + ENO + INE</w:t>
      </w:r>
    </w:p>
    <w:p w:rsidR="00000000" w:rsidDel="00000000" w:rsidP="00000000" w:rsidRDefault="00000000" w:rsidRPr="00000000" w14:paraId="000001E0">
      <w:pPr>
        <w:numPr>
          <w:ilvl w:val="0"/>
          <w:numId w:val="2"/>
        </w:numPr>
        <w:spacing w:after="60" w:before="50" w:line="360" w:lineRule="auto"/>
        <w:ind w:left="560" w:hanging="28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DFIP → Déclenchement CGA → Lecture (lat, lon, id_ENO) → Exécution f(S) sur N générations</w:t>
      </w:r>
    </w:p>
    <w:p w:rsidR="00000000" w:rsidDel="00000000" w:rsidP="00000000" w:rsidRDefault="00000000" w:rsidRPr="00000000" w14:paraId="000001E1">
      <w:pPr>
        <w:numPr>
          <w:ilvl w:val="0"/>
          <w:numId w:val="2"/>
        </w:numPr>
        <w:spacing w:after="60" w:before="50" w:line="360" w:lineRule="auto"/>
        <w:ind w:left="560" w:hanging="28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Gestion ENO peu peuplés → rattachement au groupe le plus proche avec alerte informative</w:t>
      </w:r>
    </w:p>
    <w:p w:rsidR="00000000" w:rsidDel="00000000" w:rsidP="00000000" w:rsidRDefault="00000000" w:rsidRPr="00000000" w14:paraId="000001E2">
      <w:pPr>
        <w:numPr>
          <w:ilvl w:val="0"/>
          <w:numId w:val="2"/>
        </w:numPr>
        <w:spacing w:after="60" w:before="50" w:line="360" w:lineRule="auto"/>
        <w:ind w:left="560" w:hanging="28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Résultats → Métriques (D_geo, P_ENO, variance territoriale) → Affichage carte Angular</w:t>
      </w:r>
    </w:p>
    <w:p w:rsidR="00000000" w:rsidDel="00000000" w:rsidP="00000000" w:rsidRDefault="00000000" w:rsidRPr="00000000" w14:paraId="000001E3">
      <w:pPr>
        <w:numPr>
          <w:ilvl w:val="0"/>
          <w:numId w:val="2"/>
        </w:numPr>
        <w:spacing w:after="60" w:before="50" w:line="360" w:lineRule="auto"/>
        <w:ind w:left="560" w:hanging="28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DFIP → Validation → Export CSV + PDF → Diffusion aux pôles, coordinateurs ENO et apprenants</w:t>
      </w:r>
    </w:p>
    <w:p w:rsidR="00000000" w:rsidDel="00000000" w:rsidP="00000000" w:rsidRDefault="00000000" w:rsidRPr="00000000" w14:paraId="000001E4">
      <w:pPr>
        <w:pStyle w:val="Heading1"/>
        <w:keepNext w:val="0"/>
        <w:keepLines w:val="0"/>
        <w:spacing w:after="160" w:line="276" w:lineRule="auto"/>
        <w:rPr>
          <w:rFonts w:ascii="Roboto" w:cs="Roboto" w:eastAsia="Roboto" w:hAnsi="Roboto"/>
        </w:rPr>
      </w:pPr>
      <w:bookmarkStart w:colFirst="0" w:colLast="0" w:name="_gun0fuv4pxg" w:id="32"/>
      <w:bookmarkEnd w:id="32"/>
      <w:r w:rsidDel="00000000" w:rsidR="00000000" w:rsidRPr="00000000">
        <w:rPr>
          <w:rFonts w:ascii="Roboto" w:cs="Roboto" w:eastAsia="Roboto" w:hAnsi="Roboto"/>
          <w:b w:val="1"/>
          <w:bCs w:val="1"/>
          <w:color w:val="086fb7"/>
          <w:sz w:val="30"/>
          <w:szCs w:val="30"/>
          <w:rtl w:val="0"/>
        </w:rPr>
        <w:t xml:space="preserve">A.7. Modèle de données principal</w:t>
      </w:r>
      <w:r w:rsidDel="00000000" w:rsidR="00000000" w:rsidRPr="00000000">
        <w:rPr>
          <w:rtl w:val="0"/>
        </w:rPr>
      </w:r>
    </w:p>
    <w:p w:rsidR="00000000" w:rsidDel="00000000" w:rsidP="00000000" w:rsidRDefault="00000000" w:rsidRPr="00000000" w14:paraId="000001E5">
      <w:pPr>
        <w:rPr>
          <w:rFonts w:ascii="Roboto" w:cs="Roboto" w:eastAsia="Roboto" w:hAnsi="Roboto"/>
        </w:rPr>
      </w:pPr>
      <w:r w:rsidDel="00000000" w:rsidR="00000000" w:rsidRPr="00000000">
        <w:rPr>
          <w:rFonts w:ascii="Roboto" w:cs="Roboto" w:eastAsia="Roboto" w:hAnsi="Roboto"/>
          <w:rtl w:val="0"/>
        </w:rPr>
        <w:tab/>
        <w:t xml:space="preserve"> </w:t>
        <w:tab/>
      </w:r>
    </w:p>
    <w:p w:rsidR="00000000" w:rsidDel="00000000" w:rsidP="00000000" w:rsidRDefault="00000000" w:rsidRPr="00000000" w14:paraId="000001E6">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15 — Modèle de données — Entités principales</w:t>
      </w:r>
      <w:r w:rsidDel="00000000" w:rsidR="00000000" w:rsidRPr="00000000">
        <w:rPr>
          <w:rtl w:val="0"/>
        </w:rPr>
      </w:r>
    </w:p>
    <w:tbl>
      <w:tblPr>
        <w:tblStyle w:val="Table2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200"/>
        <w:tblGridChange w:id="0">
          <w:tblGrid>
            <w:gridCol w:w="2000"/>
            <w:gridCol w:w="40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1E7">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Entité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1E8">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Attributs principaux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1E9">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Relations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EA">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Apprenant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B">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id_apprenant, nom, prénom, INE, mail, latitude, longitude, id_ENO, id_cohorte, id_specialite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EC">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Appartient à une Cohorte, Affecté à un ENO, Membre d'un Groupe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ED">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E">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id_ENO, nom_ENO, région, latitude_ENO, longitude_ENO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EF">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Rattache des Apprenants, Rattache des Groupes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F0">
            <w:pPr>
              <w:spacing w:line="360" w:lineRule="auto"/>
              <w:rPr>
                <w:rFonts w:ascii="Roboto" w:cs="Roboto" w:eastAsia="Roboto" w:hAnsi="Roboto"/>
                <w:b w:val="1"/>
                <w:bCs w:val="1"/>
                <w:color w:val="1f3864"/>
                <w:sz w:val="17"/>
                <w:szCs w:val="17"/>
              </w:rPr>
            </w:pPr>
            <w:r w:rsidDel="00000000" w:rsidR="00000000" w:rsidRPr="00000000">
              <w:rPr>
                <w:rFonts w:ascii="Roboto" w:cs="Roboto" w:eastAsia="Roboto" w:hAnsi="Roboto"/>
                <w:b w:val="1"/>
                <w:bCs w:val="1"/>
                <w:color w:val="1f3864"/>
                <w:sz w:val="17"/>
                <w:szCs w:val="17"/>
                <w:rtl w:val="0"/>
              </w:rPr>
              <w:t xml:space="preserve">Spécialité</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1">
            <w:pPr>
              <w:spacing w:line="360" w:lineRule="auto"/>
              <w:rPr>
                <w:rFonts w:ascii="Roboto" w:cs="Roboto" w:eastAsia="Roboto" w:hAnsi="Roboto"/>
                <w:sz w:val="17"/>
                <w:szCs w:val="17"/>
              </w:rPr>
            </w:pPr>
            <w:r w:rsidDel="00000000" w:rsidR="00000000" w:rsidRPr="00000000">
              <w:rPr>
                <w:rFonts w:ascii="Roboto" w:cs="Roboto" w:eastAsia="Roboto" w:hAnsi="Roboto"/>
                <w:sz w:val="17"/>
                <w:szCs w:val="17"/>
                <w:rtl w:val="0"/>
              </w:rPr>
              <w:t xml:space="preserve">id_specialite, nom_specialite</w:t>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F2">
            <w:pPr>
              <w:spacing w:line="360" w:lineRule="auto"/>
              <w:rPr>
                <w:rFonts w:ascii="Roboto" w:cs="Roboto" w:eastAsia="Roboto" w:hAnsi="Roboto"/>
                <w:color w:val="595959"/>
                <w:sz w:val="17"/>
                <w:szCs w:val="17"/>
              </w:rPr>
            </w:pPr>
            <w:r w:rsidDel="00000000" w:rsidR="00000000" w:rsidRPr="00000000">
              <w:rPr>
                <w:rFonts w:ascii="Roboto" w:cs="Roboto" w:eastAsia="Roboto" w:hAnsi="Roboto"/>
                <w:color w:val="595959"/>
                <w:sz w:val="17"/>
                <w:szCs w:val="17"/>
                <w:rtl w:val="0"/>
              </w:rPr>
              <w:t xml:space="preserve">Spécifie les Apprenants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F3">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Cohorte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id_cohorte, label, année, nb_apprenants, statut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F5">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Contient des Apprenants, Produit des Groupes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F6">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Groupe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7">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id_groupe, id_cohorte, id_ENO_rattachement, taille, dist_moy_km, nb_hors_ENO, statut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F8">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Appartient à une Cohorte, Contient des Apprenants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F9">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Regroupement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A">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id, id_cohorte, w1, w2, taille_min, taille_max, nb_generations, D_geo_final, P_ENO_final, durée_ms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FB">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Produit des Groupes, Associé à une Cohorte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FC">
            <w:pPr>
              <w:spacing w:line="360" w:lineRule="auto"/>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Journal_Audit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D">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id, id_user, action, id_objet, date,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1FE">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Trace toutes les actions sur les Groupes</w:t>
            </w:r>
            <w:r w:rsidDel="00000000" w:rsidR="00000000" w:rsidRPr="00000000">
              <w:rPr>
                <w:rtl w:val="0"/>
              </w:rPr>
            </w:r>
          </w:p>
        </w:tc>
      </w:tr>
    </w:tbl>
    <w:p w:rsidR="00000000" w:rsidDel="00000000" w:rsidP="00000000" w:rsidRDefault="00000000" w:rsidRPr="00000000" w14:paraId="000001FF">
      <w:pPr>
        <w:pStyle w:val="Heading1"/>
        <w:keepNext w:val="0"/>
        <w:keepLines w:val="0"/>
        <w:spacing w:after="160" w:line="276" w:lineRule="auto"/>
        <w:rPr>
          <w:rFonts w:ascii="Roboto" w:cs="Roboto" w:eastAsia="Roboto" w:hAnsi="Roboto"/>
        </w:rPr>
      </w:pPr>
      <w:bookmarkStart w:colFirst="0" w:colLast="0" w:name="_ihh7cgx53ur" w:id="33"/>
      <w:bookmarkEnd w:id="33"/>
      <w:r w:rsidDel="00000000" w:rsidR="00000000" w:rsidRPr="00000000">
        <w:rPr>
          <w:rFonts w:ascii="Roboto" w:cs="Roboto" w:eastAsia="Roboto" w:hAnsi="Roboto"/>
          <w:b w:val="1"/>
          <w:bCs w:val="1"/>
          <w:color w:val="086fb7"/>
          <w:sz w:val="30"/>
          <w:szCs w:val="30"/>
          <w:rtl w:val="0"/>
        </w:rPr>
        <w:t xml:space="preserve">A.8. Critères d'acceptation</w:t>
      </w:r>
      <w:r w:rsidDel="00000000" w:rsidR="00000000" w:rsidRPr="00000000">
        <w:rPr>
          <w:rFonts w:ascii="Roboto" w:cs="Roboto" w:eastAsia="Roboto" w:hAnsi="Roboto"/>
          <w:rtl w:val="0"/>
        </w:rPr>
        <w:tab/>
        <w:t xml:space="preserve"> </w:t>
        <w:tab/>
      </w:r>
    </w:p>
    <w:p w:rsidR="00000000" w:rsidDel="00000000" w:rsidP="00000000" w:rsidRDefault="00000000" w:rsidRPr="00000000" w14:paraId="00000200">
      <w:pPr>
        <w:rPr>
          <w:rFonts w:ascii="Roboto" w:cs="Roboto" w:eastAsia="Roboto" w:hAnsi="Roboto"/>
        </w:rPr>
      </w:pPr>
      <w:r w:rsidDel="00000000" w:rsidR="00000000" w:rsidRPr="00000000">
        <w:rPr>
          <w:rtl w:val="0"/>
        </w:rPr>
      </w:r>
    </w:p>
    <w:p w:rsidR="00000000" w:rsidDel="00000000" w:rsidP="00000000" w:rsidRDefault="00000000" w:rsidRPr="00000000" w14:paraId="00000201">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16 — Critères d'acceptation du système</w:t>
      </w:r>
      <w:r w:rsidDel="00000000" w:rsidR="00000000" w:rsidRPr="00000000">
        <w:rPr>
          <w:rtl w:val="0"/>
        </w:rPr>
      </w:r>
    </w:p>
    <w:tbl>
      <w:tblPr>
        <w:tblStyle w:val="Table3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000"/>
        <w:gridCol w:w="3800"/>
        <w:gridCol w:w="1400"/>
        <w:tblGridChange w:id="0">
          <w:tblGrid>
            <w:gridCol w:w="1000"/>
            <w:gridCol w:w="3000"/>
            <w:gridCol w:w="38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20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203">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Critère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204">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Seuil mesurable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205">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UC lié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06">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07">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Performance CGA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8">
            <w:pPr>
              <w:spacing w:line="360" w:lineRule="auto"/>
              <w:rPr>
                <w:rFonts w:ascii="Roboto" w:cs="Roboto" w:eastAsia="Roboto" w:hAnsi="Roboto"/>
                <w:sz w:val="20"/>
                <w:szCs w:val="20"/>
              </w:rPr>
            </w:pPr>
            <w:r w:rsidDel="00000000" w:rsidR="00000000" w:rsidRPr="00000000">
              <w:rPr>
                <w:rFonts w:ascii="Nova Mono" w:cs="Nova Mono" w:eastAsia="Nova Mono" w:hAnsi="Nova Mono"/>
                <w:sz w:val="17"/>
                <w:szCs w:val="17"/>
                <w:rtl w:val="0"/>
              </w:rPr>
              <w:t xml:space="preserve">Exécution ≤ 5 min pour 500 apprenants sur machine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09">
            <w:pPr>
              <w:spacing w:line="360" w:lineRule="auto"/>
              <w:jc w:val="center"/>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UC-02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0A">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CA-02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0B">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Gestion contrainte 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C">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Les apprenants rattachés hors de leur ENO administratif sont uniquement ceux dont l'ENO ne permet pas de former un groupe complet. Ces cas sont signalés explicitement dans les résultats.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0D">
            <w:pPr>
              <w:spacing w:line="360" w:lineRule="auto"/>
              <w:jc w:val="center"/>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UC-02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0E">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CA-03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0F">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Taille des groupes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0">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100% des groupes respectent la taille minimale et maximale configurée par l'administrateur, sauf ENO avec effectif insuffisant (cas signalé et justifié)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11">
            <w:pPr>
              <w:spacing w:line="360" w:lineRule="auto"/>
              <w:jc w:val="center"/>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UC-02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1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CA-04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13">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Qualité géographique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Distance moyenne intra-groupe &lt; 80 km pour les ENO ruraux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15">
            <w:pPr>
              <w:spacing w:line="360" w:lineRule="auto"/>
              <w:jc w:val="center"/>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UC-02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16">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CA-05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17">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Équité territoriale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8">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Variance des distances moyennes entre ENO &lt; 30% de la distance moyenne globale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19">
            <w:pPr>
              <w:spacing w:line="360" w:lineRule="auto"/>
              <w:jc w:val="center"/>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UC-02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1A">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CA-06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1B">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Import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C">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100% des fichiers CSV conformes importés sans erreur en &lt; 10 secondes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1D">
            <w:pPr>
              <w:spacing w:line="360" w:lineRule="auto"/>
              <w:jc w:val="center"/>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UC-01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1E">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CA-07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1F">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Complétude des données exportées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0">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Le CSV exporté contient pour chaque apprenant : id, nom, prénom, INE, mail, id_cohort, id_groupe, id_specialite, id_ENO, distance_ENO_km, indicateur hors-ENO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21">
            <w:pPr>
              <w:spacing w:line="360" w:lineRule="auto"/>
              <w:jc w:val="center"/>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UC-04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2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CA-08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23">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Accessibilité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4">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Interface apprenant chargée en &lt; 3 secondes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25">
            <w:pPr>
              <w:spacing w:line="360" w:lineRule="auto"/>
              <w:jc w:val="center"/>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UC-05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26">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CA-09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27">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Recalcul métriques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8">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Recalcul des métriques après ajustement manuel en &lt; 2 secondes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29">
            <w:pPr>
              <w:spacing w:line="360" w:lineRule="auto"/>
              <w:jc w:val="center"/>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UC-03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2A">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2B">
            <w:pPr>
              <w:spacing w:line="360" w:lineRule="auto"/>
              <w:rPr>
                <w:rFonts w:ascii="Roboto" w:cs="Roboto" w:eastAsia="Roboto" w:hAnsi="Roboto"/>
                <w:sz w:val="20"/>
                <w:szCs w:val="20"/>
              </w:rPr>
            </w:pPr>
            <w:r w:rsidDel="00000000" w:rsidR="00000000" w:rsidRPr="00000000">
              <w:rPr>
                <w:rFonts w:ascii="Roboto" w:cs="Roboto" w:eastAsia="Roboto" w:hAnsi="Roboto"/>
                <w:b w:val="1"/>
                <w:bCs w:val="1"/>
                <w:sz w:val="17"/>
                <w:szCs w:val="17"/>
                <w:rtl w:val="0"/>
              </w:rPr>
              <w:t xml:space="preserve">Reproductibilité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C">
            <w:pPr>
              <w:spacing w:line="360" w:lineRule="auto"/>
              <w:rPr>
                <w:rFonts w:ascii="Roboto" w:cs="Roboto" w:eastAsia="Roboto" w:hAnsi="Roboto"/>
                <w:sz w:val="20"/>
                <w:szCs w:val="20"/>
              </w:rPr>
            </w:pPr>
            <w:r w:rsidDel="00000000" w:rsidR="00000000" w:rsidRPr="00000000">
              <w:rPr>
                <w:rFonts w:ascii="Andika" w:cs="Andika" w:eastAsia="Andika" w:hAnsi="Andika"/>
                <w:sz w:val="17"/>
                <w:szCs w:val="17"/>
                <w:rtl w:val="0"/>
              </w:rPr>
              <w:t xml:space="preserve">Même jeu de données + mêmes paramètres (w₁, w₂, taille, SEED) → mêmes groupes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2D">
            <w:pPr>
              <w:spacing w:line="360" w:lineRule="auto"/>
              <w:jc w:val="center"/>
              <w:rPr>
                <w:rFonts w:ascii="Roboto" w:cs="Roboto" w:eastAsia="Roboto" w:hAnsi="Roboto"/>
                <w:sz w:val="20"/>
                <w:szCs w:val="20"/>
              </w:rPr>
            </w:pPr>
            <w:r w:rsidDel="00000000" w:rsidR="00000000" w:rsidRPr="00000000">
              <w:rPr>
                <w:rFonts w:ascii="Roboto" w:cs="Roboto" w:eastAsia="Roboto" w:hAnsi="Roboto"/>
                <w:color w:val="7d6608"/>
                <w:sz w:val="17"/>
                <w:szCs w:val="17"/>
                <w:rtl w:val="0"/>
              </w:rPr>
              <w:t xml:space="preserve">UC-02</w:t>
            </w:r>
            <w:r w:rsidDel="00000000" w:rsidR="00000000" w:rsidRPr="00000000">
              <w:rPr>
                <w:rtl w:val="0"/>
              </w:rPr>
            </w:r>
          </w:p>
        </w:tc>
      </w:tr>
    </w:tbl>
    <w:p w:rsidR="00000000" w:rsidDel="00000000" w:rsidP="00000000" w:rsidRDefault="00000000" w:rsidRPr="00000000" w14:paraId="0000022E">
      <w:pPr>
        <w:pStyle w:val="Heading1"/>
        <w:keepNext w:val="0"/>
        <w:keepLines w:val="0"/>
        <w:spacing w:after="160" w:line="276" w:lineRule="auto"/>
        <w:rPr>
          <w:rFonts w:ascii="Roboto" w:cs="Roboto" w:eastAsia="Roboto" w:hAnsi="Roboto"/>
        </w:rPr>
      </w:pPr>
      <w:bookmarkStart w:colFirst="0" w:colLast="0" w:name="_drwtb6q5egg5" w:id="34"/>
      <w:bookmarkEnd w:id="34"/>
      <w:r w:rsidDel="00000000" w:rsidR="00000000" w:rsidRPr="00000000">
        <w:rPr>
          <w:rFonts w:ascii="Roboto" w:cs="Roboto" w:eastAsia="Roboto" w:hAnsi="Roboto"/>
          <w:b w:val="1"/>
          <w:bCs w:val="1"/>
          <w:color w:val="086fb7"/>
          <w:sz w:val="30"/>
          <w:szCs w:val="30"/>
          <w:rtl w:val="0"/>
        </w:rPr>
        <w:t xml:space="preserve">A.9. Risques principaux</w:t>
      </w:r>
      <w:r w:rsidDel="00000000" w:rsidR="00000000" w:rsidRPr="00000000">
        <w:rPr>
          <w:rtl w:val="0"/>
        </w:rPr>
      </w:r>
    </w:p>
    <w:p w:rsidR="00000000" w:rsidDel="00000000" w:rsidP="00000000" w:rsidRDefault="00000000" w:rsidRPr="00000000" w14:paraId="0000022F">
      <w:pPr>
        <w:rPr>
          <w:rFonts w:ascii="Roboto" w:cs="Roboto" w:eastAsia="Roboto" w:hAnsi="Roboto"/>
        </w:rPr>
      </w:pPr>
      <w:r w:rsidDel="00000000" w:rsidR="00000000" w:rsidRPr="00000000">
        <w:rPr>
          <w:rFonts w:ascii="Roboto" w:cs="Roboto" w:eastAsia="Roboto" w:hAnsi="Roboto"/>
          <w:rtl w:val="0"/>
        </w:rPr>
        <w:tab/>
        <w:t xml:space="preserve"> </w:t>
        <w:tab/>
      </w:r>
    </w:p>
    <w:p w:rsidR="00000000" w:rsidDel="00000000" w:rsidP="00000000" w:rsidRDefault="00000000" w:rsidRPr="00000000" w14:paraId="00000230">
      <w:pPr>
        <w:spacing w:after="100" w:before="60" w:line="240" w:lineRule="auto"/>
        <w:jc w:val="center"/>
        <w:rPr>
          <w:rFonts w:ascii="Roboto" w:cs="Roboto" w:eastAsia="Roboto" w:hAnsi="Roboto"/>
        </w:rPr>
      </w:pPr>
      <w:r w:rsidDel="00000000" w:rsidR="00000000" w:rsidRPr="00000000">
        <w:rPr>
          <w:rFonts w:ascii="Roboto" w:cs="Roboto" w:eastAsia="Roboto" w:hAnsi="Roboto"/>
          <w:b w:val="1"/>
          <w:bCs w:val="1"/>
          <w:i w:val="1"/>
          <w:iCs w:val="1"/>
          <w:color w:val="606060"/>
          <w:sz w:val="20"/>
          <w:szCs w:val="20"/>
          <w:rtl w:val="0"/>
        </w:rPr>
        <w:t xml:space="preserve">Tableau 17 — Risques et mesures d'atténuation</w:t>
      </w:r>
      <w:r w:rsidDel="00000000" w:rsidR="00000000" w:rsidRPr="00000000">
        <w:rPr>
          <w:rtl w:val="0"/>
        </w:rPr>
      </w:r>
    </w:p>
    <w:tbl>
      <w:tblPr>
        <w:tblStyle w:val="Table3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900"/>
        <w:gridCol w:w="4200"/>
        <w:tblGridChange w:id="0">
          <w:tblGrid>
            <w:gridCol w:w="900"/>
            <w:gridCol w:w="3200"/>
            <w:gridCol w:w="900"/>
            <w:gridCol w:w="4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231">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232">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Risque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233">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Niveau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20.0" w:type="dxa"/>
              <w:bottom w:w="80.0" w:type="dxa"/>
              <w:right w:w="120.0" w:type="dxa"/>
            </w:tcMar>
            <w:vAlign w:val="center"/>
          </w:tcPr>
          <w:p w:rsidR="00000000" w:rsidDel="00000000" w:rsidP="00000000" w:rsidRDefault="00000000" w:rsidRPr="00000000" w14:paraId="00000234">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ffffff"/>
                <w:sz w:val="18"/>
                <w:szCs w:val="18"/>
                <w:rtl w:val="0"/>
              </w:rPr>
              <w:t xml:space="preserve">Mesure d'atténuation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35">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6">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Données simulées non représentatives de la réalité UN-CHK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37">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38">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Utiliser les coordonnées GPS réelles des 18 ENO comme points d'ancrage. Justifier la distribution par les statistiques démographiques ANSD Sénégal.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39">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A">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ENO très peu peuplés créant des rattachements géographiques non souhaitables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3B">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3C">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Implémenter BF-04 : rattachement automatique au groupe le plus proche avec alerte explicite. Laisser l'administrateur ajuster manuellement (UC-03).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3D">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E">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Temps d'exécution &gt; 5 min pour grandes cohortes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120.0" w:type="dxa"/>
              <w:bottom w:w="70.0" w:type="dxa"/>
              <w:right w:w="120.0" w:type="dxa"/>
            </w:tcMar>
            <w:vAlign w:val="center"/>
          </w:tcPr>
          <w:p w:rsidR="00000000" w:rsidDel="00000000" w:rsidP="00000000" w:rsidRDefault="00000000" w:rsidRPr="00000000" w14:paraId="0000023F">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40">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Optimiser les paramètres (réduire taille population). Paralléliser via multiprocessing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41">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2">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Jury questionnant la valeur scientifique des données simulées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20.0" w:type="dxa"/>
              <w:bottom w:w="70.0" w:type="dxa"/>
              <w:right w:w="120.0" w:type="dxa"/>
            </w:tcMar>
            <w:vAlign w:val="center"/>
          </w:tcPr>
          <w:p w:rsidR="00000000" w:rsidDel="00000000" w:rsidP="00000000" w:rsidRDefault="00000000" w:rsidRPr="00000000" w14:paraId="00000243">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44">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Documenter la méthode (SEED=42, distribution, Haversine). Citer Nalli et al. (2021) et Rouaissia (2022) comme précédents académiques.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45">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6">
            <w:pPr>
              <w:spacing w:line="360" w:lineRule="auto"/>
              <w:rPr>
                <w:rFonts w:ascii="Roboto" w:cs="Roboto" w:eastAsia="Roboto" w:hAnsi="Roboto"/>
                <w:sz w:val="20"/>
                <w:szCs w:val="20"/>
              </w:rPr>
            </w:pPr>
            <w:r w:rsidDel="00000000" w:rsidR="00000000" w:rsidRPr="00000000">
              <w:rPr>
                <w:rFonts w:ascii="Roboto" w:cs="Roboto" w:eastAsia="Roboto" w:hAnsi="Roboto"/>
                <w:sz w:val="17"/>
                <w:szCs w:val="17"/>
                <w:rtl w:val="0"/>
              </w:rPr>
              <w:t xml:space="preserve">Valeur de P_ENO non nulle perçue comme un échec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120.0" w:type="dxa"/>
              <w:bottom w:w="70.0" w:type="dxa"/>
              <w:right w:w="120.0" w:type="dxa"/>
            </w:tcMar>
            <w:vAlign w:val="center"/>
          </w:tcPr>
          <w:p w:rsidR="00000000" w:rsidDel="00000000" w:rsidP="00000000" w:rsidRDefault="00000000" w:rsidRPr="00000000" w14:paraId="00000247">
            <w:pPr>
              <w:spacing w:line="360" w:lineRule="auto"/>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248">
            <w:pPr>
              <w:spacing w:line="360" w:lineRule="auto"/>
              <w:rPr>
                <w:rFonts w:ascii="Roboto" w:cs="Roboto" w:eastAsia="Roboto" w:hAnsi="Roboto"/>
                <w:sz w:val="20"/>
                <w:szCs w:val="20"/>
              </w:rPr>
            </w:pPr>
            <w:r w:rsidDel="00000000" w:rsidR="00000000" w:rsidRPr="00000000">
              <w:rPr>
                <w:rFonts w:ascii="Roboto" w:cs="Roboto" w:eastAsia="Roboto" w:hAnsi="Roboto"/>
                <w:color w:val="595959"/>
                <w:sz w:val="17"/>
                <w:szCs w:val="17"/>
                <w:rtl w:val="0"/>
              </w:rPr>
              <w:t xml:space="preserve">Documenter clairement que P_ENO peut être non nulle dans les cas d'ENO peu peuplés, et que cette situation est gérée intentionnellement par le système (BF-04, CA-02).</w:t>
            </w:r>
            <w:r w:rsidDel="00000000" w:rsidR="00000000" w:rsidRPr="00000000">
              <w:rPr>
                <w:rtl w:val="0"/>
              </w:rPr>
            </w:r>
          </w:p>
        </w:tc>
      </w:tr>
    </w:tbl>
    <w:p w:rsidR="00000000" w:rsidDel="00000000" w:rsidP="00000000" w:rsidRDefault="00000000" w:rsidRPr="00000000" w14:paraId="00000249">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4A">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4B">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4C">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4D">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4E">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4F">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0">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1">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2">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3">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4">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5">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6">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7">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8">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9">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A">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B">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C">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D">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E">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F">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0">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1">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2">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3">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4">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5">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6">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7">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8">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9">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A">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B">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C">
      <w:pPr>
        <w:spacing w:line="240" w:lineRule="auto"/>
        <w:rPr>
          <w:rFonts w:ascii="Roboto" w:cs="Roboto" w:eastAsia="Roboto" w:hAnsi="Robo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86fb7" w:val="clear"/>
            <w:tcMar>
              <w:top w:w="160.0" w:type="dxa"/>
              <w:left w:w="400.0" w:type="dxa"/>
              <w:bottom w:w="160.0" w:type="dxa"/>
              <w:right w:w="400.0" w:type="dxa"/>
            </w:tcMar>
          </w:tcPr>
          <w:p w:rsidR="00000000" w:rsidDel="00000000" w:rsidP="00000000" w:rsidRDefault="00000000" w:rsidRPr="00000000" w14:paraId="0000026D">
            <w:pPr>
              <w:spacing w:line="240" w:lineRule="auto"/>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B.  MODÉLISATION UML</w:t>
            </w:r>
            <w:r w:rsidDel="00000000" w:rsidR="00000000" w:rsidRPr="00000000">
              <w:rPr>
                <w:rtl w:val="0"/>
              </w:rPr>
            </w:r>
          </w:p>
        </w:tc>
      </w:tr>
    </w:tbl>
    <w:p w:rsidR="00000000" w:rsidDel="00000000" w:rsidP="00000000" w:rsidRDefault="00000000" w:rsidRPr="00000000" w14:paraId="0000026E">
      <w:pPr>
        <w:rPr>
          <w:rFonts w:ascii="Roboto" w:cs="Roboto" w:eastAsia="Roboto" w:hAnsi="Roboto"/>
        </w:rPr>
      </w:pPr>
      <w:r w:rsidDel="00000000" w:rsidR="00000000" w:rsidRPr="00000000">
        <w:rPr>
          <w:rtl w:val="0"/>
        </w:rPr>
      </w:r>
    </w:p>
    <w:p w:rsidR="00000000" w:rsidDel="00000000" w:rsidP="00000000" w:rsidRDefault="00000000" w:rsidRPr="00000000" w14:paraId="0000026F">
      <w:pPr>
        <w:spacing w:after="120" w:before="60" w:line="320" w:lineRule="auto"/>
        <w:jc w:val="both"/>
        <w:rPr>
          <w:rFonts w:ascii="Roboto" w:cs="Roboto" w:eastAsia="Roboto" w:hAnsi="Roboto"/>
        </w:rPr>
      </w:pPr>
      <w:r w:rsidDel="00000000" w:rsidR="00000000" w:rsidRPr="00000000">
        <w:rPr>
          <w:rFonts w:ascii="Andika" w:cs="Andika" w:eastAsia="Andika" w:hAnsi="Andika"/>
          <w:rtl w:val="0"/>
        </w:rPr>
        <w:t xml:space="preserve">La modélisation UML couvre trois niveaux complémentaires. Le diagramme de cas d'utilisation définit le périmètre fonctionnel du système. Les diagrammes de séquences décrivent le comportement dynamique pour les six scénarios identifiés. Le diagramme de classes définit la structure statique des entités du domaine. L'ensemble est strictement aligné sur les contraintes du sujet : f(S) = w₁ · D_geo(S) + w₂ · P_ENO(S).</w:t>
      </w:r>
    </w:p>
    <w:p w:rsidR="00000000" w:rsidDel="00000000" w:rsidP="00000000" w:rsidRDefault="00000000" w:rsidRPr="00000000" w14:paraId="00000270">
      <w:pPr>
        <w:pStyle w:val="Heading1"/>
        <w:keepNext w:val="0"/>
        <w:keepLines w:val="0"/>
        <w:spacing w:after="160" w:line="240" w:lineRule="auto"/>
        <w:rPr>
          <w:rFonts w:ascii="Roboto" w:cs="Roboto" w:eastAsia="Roboto" w:hAnsi="Roboto"/>
          <w:b w:val="1"/>
          <w:bCs w:val="1"/>
          <w:color w:val="086fb7"/>
          <w:sz w:val="30"/>
          <w:szCs w:val="30"/>
        </w:rPr>
      </w:pPr>
      <w:bookmarkStart w:colFirst="0" w:colLast="0" w:name="_3gw2c3gnpmet" w:id="35"/>
      <w:bookmarkEnd w:id="35"/>
      <w:r w:rsidDel="00000000" w:rsidR="00000000" w:rsidRPr="00000000">
        <w:rPr>
          <w:rFonts w:ascii="Roboto" w:cs="Roboto" w:eastAsia="Roboto" w:hAnsi="Roboto"/>
          <w:b w:val="1"/>
          <w:bCs w:val="1"/>
          <w:color w:val="086fb7"/>
          <w:sz w:val="30"/>
          <w:szCs w:val="30"/>
          <w:rtl w:val="0"/>
        </w:rPr>
        <w:t xml:space="preserve">B.1. Diagramme de cas d'utilisation</w:t>
      </w:r>
    </w:p>
    <w:p w:rsidR="00000000" w:rsidDel="00000000" w:rsidP="00000000" w:rsidRDefault="00000000" w:rsidRPr="00000000" w14:paraId="00000271">
      <w:pPr>
        <w:jc w:val="both"/>
        <w:rPr>
          <w:rFonts w:ascii="Roboto" w:cs="Roboto" w:eastAsia="Roboto" w:hAnsi="Roboto"/>
        </w:rPr>
      </w:pPr>
      <w:r w:rsidDel="00000000" w:rsidR="00000000" w:rsidRPr="00000000">
        <w:rPr>
          <w:rFonts w:ascii="Tahoma" w:cs="Tahoma" w:eastAsia="Tahoma" w:hAnsi="Tahoma"/>
          <w:rtl w:val="0"/>
        </w:rPr>
        <w:t xml:space="preserve">Les diagrammes de cas d’utilisation décrivent les interactions entre les acteurs du système et les fonctionnalités offertes par la plateforme. Ils permettent de définir clairement le périmètre fonctionnel selon les եrois profils principaux : administrateur pédagogique, apprenant et enseignant.</w:t>
      </w:r>
    </w:p>
    <w:p w:rsidR="00000000" w:rsidDel="00000000" w:rsidP="00000000" w:rsidRDefault="00000000" w:rsidRPr="00000000" w14:paraId="00000272">
      <w:pPr>
        <w:pStyle w:val="Heading3"/>
        <w:keepNext w:val="0"/>
        <w:keepLines w:val="0"/>
        <w:spacing w:before="280" w:line="240" w:lineRule="auto"/>
        <w:rPr>
          <w:rFonts w:ascii="Roboto" w:cs="Roboto" w:eastAsia="Roboto" w:hAnsi="Roboto"/>
          <w:b w:val="1"/>
          <w:bCs w:val="1"/>
          <w:color w:val="df8021"/>
          <w:sz w:val="26"/>
          <w:szCs w:val="26"/>
        </w:rPr>
      </w:pPr>
      <w:bookmarkStart w:colFirst="0" w:colLast="0" w:name="_td8vx0y2qhpn" w:id="36"/>
      <w:bookmarkEnd w:id="36"/>
      <w:r w:rsidDel="00000000" w:rsidR="00000000" w:rsidRPr="00000000">
        <w:rPr>
          <w:rFonts w:ascii="Roboto" w:cs="Roboto" w:eastAsia="Roboto" w:hAnsi="Roboto"/>
          <w:b w:val="1"/>
          <w:bCs w:val="1"/>
          <w:color w:val="df8021"/>
          <w:sz w:val="26"/>
          <w:szCs w:val="26"/>
          <w:rtl w:val="0"/>
        </w:rPr>
        <w:t xml:space="preserve">B.1.1  Relations entre cas d'utilisation</w:t>
      </w:r>
    </w:p>
    <w:p w:rsidR="00000000" w:rsidDel="00000000" w:rsidP="00000000" w:rsidRDefault="00000000" w:rsidRPr="00000000" w14:paraId="00000273">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Les relations entre cas d'utilisation structurent les dépendances fonctionnelles du système. Trois types de relations sont utilisés :</w:t>
      </w:r>
    </w:p>
    <w:p w:rsidR="00000000" w:rsidDel="00000000" w:rsidP="00000000" w:rsidRDefault="00000000" w:rsidRPr="00000000" w14:paraId="00000274">
      <w:pPr>
        <w:numPr>
          <w:ilvl w:val="0"/>
          <w:numId w:val="5"/>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UC-02 (Configurer et lancer le CGA) &lt;&lt;include&gt;&gt; UC-01 (Importer et valider une cohorte) : </w:t>
      </w:r>
      <w:r w:rsidDel="00000000" w:rsidR="00000000" w:rsidRPr="00000000">
        <w:rPr>
          <w:rFonts w:ascii="Roboto" w:cs="Roboto" w:eastAsia="Roboto" w:hAnsi="Roboto"/>
          <w:rtl w:val="0"/>
        </w:rPr>
        <w:t xml:space="preserve">Le lancement du regroupement inclut obligatoirement l'import préalable d'une cohorte. Sans cohorte valide chargée en base, UC-02 ne peut pas s'exécuter.</w:t>
      </w:r>
    </w:p>
    <w:p w:rsidR="00000000" w:rsidDel="00000000" w:rsidP="00000000" w:rsidRDefault="00000000" w:rsidRPr="00000000" w14:paraId="00000275">
      <w:pPr>
        <w:numPr>
          <w:ilvl w:val="0"/>
          <w:numId w:val="5"/>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UC-03 (Valider et ajuster les groupes) &lt;&lt;extend&gt;&gt; UC-02 (Configurer et lancer le CGA) : </w:t>
      </w:r>
      <w:r w:rsidDel="00000000" w:rsidR="00000000" w:rsidRPr="00000000">
        <w:rPr>
          <w:rFonts w:ascii="Roboto" w:cs="Roboto" w:eastAsia="Roboto" w:hAnsi="Roboto"/>
          <w:rtl w:val="0"/>
        </w:rPr>
        <w:t xml:space="preserve">La validation manuelle étend le lancement — elle est optionnelle mais déclenchée après UC-02. La DFIP peut valider directement ou effectuer des ajustements.</w:t>
      </w:r>
    </w:p>
    <w:p w:rsidR="00000000" w:rsidDel="00000000" w:rsidP="00000000" w:rsidRDefault="00000000" w:rsidRPr="00000000" w14:paraId="00000276">
      <w:pPr>
        <w:numPr>
          <w:ilvl w:val="0"/>
          <w:numId w:val="5"/>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UC-04 (Exporter les résultats) &lt;&lt;include&gt;&gt; UC-03 (Valider et ajuster les groupes) : </w:t>
      </w:r>
      <w:r w:rsidDel="00000000" w:rsidR="00000000" w:rsidRPr="00000000">
        <w:rPr>
          <w:rFonts w:ascii="Roboto" w:cs="Roboto" w:eastAsia="Roboto" w:hAnsi="Roboto"/>
          <w:rtl w:val="0"/>
        </w:rPr>
        <w:t xml:space="preserve">L'export des résultats inclut la validation préalable des groupes. Aucun export n'est possible sur des groupes non validés.</w:t>
      </w:r>
    </w:p>
    <w:p w:rsidR="00000000" w:rsidDel="00000000" w:rsidP="00000000" w:rsidRDefault="00000000" w:rsidRPr="00000000" w14:paraId="00000277">
      <w:pPr>
        <w:numPr>
          <w:ilvl w:val="0"/>
          <w:numId w:val="5"/>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S'authentifier &lt;&lt;extend&gt;&gt; UC-01, UC-02, UC-03, UC-04, UC-05, UC-06 : </w:t>
      </w:r>
      <w:r w:rsidDel="00000000" w:rsidR="00000000" w:rsidRPr="00000000">
        <w:rPr>
          <w:rFonts w:ascii="Roboto" w:cs="Roboto" w:eastAsia="Roboto" w:hAnsi="Roboto"/>
          <w:rtl w:val="0"/>
        </w:rPr>
        <w:t xml:space="preserve">L'authentification est un cas d'utilisation commun qui étend tous les autres UC. Elle est représentée par une flèche en pointillé &lt;&lt;extend&gt;&gt; partant de chaque UC vers le cas « S'authentifier ». Note : dans les diagrammes de cas d'utilisation UML, le &lt;&lt;extend&gt;&gt; est représenté par une flèche en pointillé avec le stéréotype &lt;&lt;extend&gt;&gt; indiqué.</w:t>
      </w:r>
    </w:p>
    <w:p w:rsidR="00000000" w:rsidDel="00000000" w:rsidP="00000000" w:rsidRDefault="00000000" w:rsidRPr="00000000" w14:paraId="00000278">
      <w:pPr>
        <w:spacing w:after="80" w:before="60"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279">
      <w:pPr>
        <w:pStyle w:val="Heading3"/>
        <w:keepNext w:val="0"/>
        <w:keepLines w:val="0"/>
        <w:spacing w:before="280" w:line="240" w:lineRule="auto"/>
        <w:rPr>
          <w:rFonts w:ascii="Roboto" w:cs="Roboto" w:eastAsia="Roboto" w:hAnsi="Roboto"/>
          <w:b w:val="1"/>
          <w:bCs w:val="1"/>
          <w:color w:val="df8021"/>
          <w:sz w:val="26"/>
          <w:szCs w:val="26"/>
        </w:rPr>
      </w:pPr>
      <w:bookmarkStart w:colFirst="0" w:colLast="0" w:name="_fnkx5vtth0p6" w:id="37"/>
      <w:bookmarkEnd w:id="37"/>
      <w:r w:rsidDel="00000000" w:rsidR="00000000" w:rsidRPr="00000000">
        <w:rPr>
          <w:rFonts w:ascii="Roboto" w:cs="Roboto" w:eastAsia="Roboto" w:hAnsi="Roboto"/>
          <w:b w:val="1"/>
          <w:bCs w:val="1"/>
          <w:color w:val="df8021"/>
          <w:sz w:val="26"/>
          <w:szCs w:val="26"/>
          <w:rtl w:val="0"/>
        </w:rPr>
        <w:t xml:space="preserve">B.1.2  UC — DFIP (Direction de la Formation et de l'Ingénierie Pédagogique)</w:t>
      </w:r>
    </w:p>
    <w:p w:rsidR="00000000" w:rsidDel="00000000" w:rsidP="00000000" w:rsidRDefault="00000000" w:rsidRPr="00000000" w14:paraId="0000027A">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Ce diagramme présente les fonctionnalités offertes à la DFIP, actrice centrale du système. Après authentification (relation &lt;&lt;extend&gt;&gt;), la DFIP accède à l'ensemble des fonctionnalités de gestion du processus : import et validation d'une cohorte (UC-01), configuration et lancement du CGA (UC-02 &lt;&lt;include&gt;&gt; UC-01), validation et ajustement des groupes (UC-03 &lt;&lt;extend&gt;&gt; UC-02), et export des résultats (UC-04 &lt;&lt;include&gt;&gt; UC-03).</w:t>
      </w:r>
    </w:p>
    <w:p w:rsidR="00000000" w:rsidDel="00000000" w:rsidP="00000000" w:rsidRDefault="00000000" w:rsidRPr="00000000" w14:paraId="0000027B">
      <w:pPr>
        <w:spacing w:after="120" w:before="60" w:line="320"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6634163" cy="5113374"/>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634163" cy="5113374"/>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pStyle w:val="Heading3"/>
        <w:keepNext w:val="0"/>
        <w:keepLines w:val="0"/>
        <w:spacing w:before="280" w:line="240" w:lineRule="auto"/>
        <w:rPr>
          <w:rFonts w:ascii="Roboto" w:cs="Roboto" w:eastAsia="Roboto" w:hAnsi="Roboto"/>
          <w:b w:val="1"/>
          <w:bCs w:val="1"/>
          <w:color w:val="df8021"/>
          <w:sz w:val="26"/>
          <w:szCs w:val="26"/>
        </w:rPr>
      </w:pPr>
      <w:bookmarkStart w:colFirst="0" w:colLast="0" w:name="_47f7fji4thci" w:id="38"/>
      <w:bookmarkEnd w:id="38"/>
      <w:r w:rsidDel="00000000" w:rsidR="00000000" w:rsidRPr="00000000">
        <w:rPr>
          <w:rFonts w:ascii="Roboto" w:cs="Roboto" w:eastAsia="Roboto" w:hAnsi="Roboto"/>
          <w:b w:val="1"/>
          <w:bCs w:val="1"/>
          <w:color w:val="df8021"/>
          <w:sz w:val="26"/>
          <w:szCs w:val="26"/>
          <w:rtl w:val="0"/>
        </w:rPr>
        <w:t xml:space="preserve">B.1.3  UC — Apprenant</w:t>
      </w:r>
    </w:p>
    <w:p w:rsidR="00000000" w:rsidDel="00000000" w:rsidP="00000000" w:rsidRDefault="00000000" w:rsidRPr="00000000" w14:paraId="0000027D">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Ce diagramme décrit les interactions entre l'apprenant et le système. Après authentification (relation &lt;&lt;extend&gt;&gt;), l'apprenant dispose de fonctionnalités de consultation uniquement : UC-05 (Consulter son groupe) qui inclut l'affichage des membres et de l'ENO de rattachement. Ces fonctionnalités sont volontairement limitées pour garantir la sécurité du système.</w:t>
      </w:r>
    </w:p>
    <w:p w:rsidR="00000000" w:rsidDel="00000000" w:rsidP="00000000" w:rsidRDefault="00000000" w:rsidRPr="00000000" w14:paraId="0000027E">
      <w:pPr>
        <w:spacing w:after="120" w:before="60" w:line="320"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41021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Heading3"/>
        <w:keepNext w:val="0"/>
        <w:keepLines w:val="0"/>
        <w:spacing w:before="280" w:line="240" w:lineRule="auto"/>
        <w:rPr>
          <w:rFonts w:ascii="Roboto" w:cs="Roboto" w:eastAsia="Roboto" w:hAnsi="Roboto"/>
          <w:b w:val="1"/>
          <w:bCs w:val="1"/>
          <w:color w:val="df8021"/>
          <w:sz w:val="26"/>
          <w:szCs w:val="26"/>
        </w:rPr>
      </w:pPr>
      <w:bookmarkStart w:colFirst="0" w:colLast="0" w:name="_dxo0mvccs4il" w:id="39"/>
      <w:bookmarkEnd w:id="39"/>
      <w:r w:rsidDel="00000000" w:rsidR="00000000" w:rsidRPr="00000000">
        <w:rPr>
          <w:rFonts w:ascii="Roboto" w:cs="Roboto" w:eastAsia="Roboto" w:hAnsi="Roboto"/>
          <w:b w:val="1"/>
          <w:bCs w:val="1"/>
          <w:color w:val="df8021"/>
          <w:sz w:val="26"/>
          <w:szCs w:val="26"/>
          <w:rtl w:val="0"/>
        </w:rPr>
        <w:t xml:space="preserve">B.1.4  UC — Pôles / Enseignants et Coordinateurs ENO</w:t>
      </w:r>
    </w:p>
    <w:p w:rsidR="00000000" w:rsidDel="00000000" w:rsidP="00000000" w:rsidRDefault="00000000" w:rsidRPr="00000000" w14:paraId="00000280">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Ce diagramme présente les fonctionnalités accessibles aux pôles (enseignants) et aux coordinateurs ENO. Après authentification (relation &lt;&lt;extend&gt;&gt;), ils accèdent à UC-06 (Consulter les métriques d'équité) qui inclut l'affichage des distances, de la variance territoriale et de la carte d'équité. Les coordinateurs ENO filtrent leur vue par ENO ; les enseignants filtrent par cohorte. Ils peuvent exporter le rapport des métriques en PDF.</w:t>
      </w:r>
    </w:p>
    <w:p w:rsidR="00000000" w:rsidDel="00000000" w:rsidP="00000000" w:rsidRDefault="00000000" w:rsidRPr="00000000" w14:paraId="00000281">
      <w:pPr>
        <w:spacing w:lin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7719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1"/>
        <w:keepNext w:val="0"/>
        <w:keepLines w:val="0"/>
        <w:spacing w:after="160" w:line="240" w:lineRule="auto"/>
        <w:rPr>
          <w:rFonts w:ascii="Roboto" w:cs="Roboto" w:eastAsia="Roboto" w:hAnsi="Roboto"/>
          <w:b w:val="1"/>
          <w:bCs w:val="1"/>
          <w:color w:val="086fb7"/>
          <w:sz w:val="30"/>
          <w:szCs w:val="30"/>
        </w:rPr>
      </w:pPr>
      <w:r w:rsidDel="00000000" w:rsidR="00000000" w:rsidRPr="00000000">
        <w:rPr>
          <w:rFonts w:ascii="Roboto" w:cs="Roboto" w:eastAsia="Roboto" w:hAnsi="Roboto"/>
          <w:b w:val="1"/>
          <w:bCs w:val="1"/>
          <w:color w:val="086fb7"/>
          <w:sz w:val="30"/>
          <w:szCs w:val="30"/>
          <w:rtl w:val="0"/>
        </w:rPr>
        <w:t xml:space="preserve">B.2.  Diagrammes de séquences</w:t>
      </w:r>
    </w:p>
    <w:p w:rsidR="00000000" w:rsidDel="00000000" w:rsidP="00000000" w:rsidRDefault="00000000" w:rsidRPr="00000000" w14:paraId="00000283">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Six diagrammes de séquences ont été produits, un par cas d'utilisation. Chaque diagramme respecte la notation UML standard : les acteurs humains (DFIP, Apprenant, Coordinateur ENO) sont représentés dans un rectangle sur leur lifeline (et non avec le symbole bonhomme réservé aux cas d'utilisation). Une barre d'activation apparaît sur la lifeline de chaque participant dès qu'il initie ou reçoit un message. Les messages synchrones sont représentés par des flèches pleines et les messages de retour par des flèches tiretées.</w:t>
      </w:r>
    </w:p>
    <w:p w:rsidR="00000000" w:rsidDel="00000000" w:rsidP="00000000" w:rsidRDefault="00000000" w:rsidRPr="00000000" w14:paraId="00000284">
      <w:pPr>
        <w:pStyle w:val="Heading4"/>
        <w:keepNext w:val="0"/>
        <w:keepLines w:val="0"/>
        <w:spacing w:after="40" w:before="240" w:line="320" w:lineRule="auto"/>
        <w:jc w:val="both"/>
        <w:rPr>
          <w:rFonts w:ascii="Roboto" w:cs="Roboto" w:eastAsia="Roboto" w:hAnsi="Roboto"/>
          <w:b w:val="1"/>
          <w:bCs w:val="1"/>
          <w:color w:val="df8021"/>
          <w:sz w:val="26"/>
          <w:szCs w:val="26"/>
        </w:rPr>
      </w:pPr>
      <w:bookmarkStart w:colFirst="0" w:colLast="0" w:name="_rrggefkptxoc" w:id="40"/>
      <w:bookmarkEnd w:id="40"/>
      <w:r w:rsidDel="00000000" w:rsidR="00000000" w:rsidRPr="00000000">
        <w:rPr>
          <w:rFonts w:ascii="Roboto" w:cs="Roboto" w:eastAsia="Roboto" w:hAnsi="Roboto"/>
          <w:b w:val="1"/>
          <w:bCs w:val="1"/>
          <w:color w:val="df8021"/>
          <w:sz w:val="26"/>
          <w:szCs w:val="26"/>
          <w:rtl w:val="0"/>
        </w:rPr>
        <w:t xml:space="preserve">Conventions de notation</w:t>
      </w:r>
    </w:p>
    <w:p w:rsidR="00000000" w:rsidDel="00000000" w:rsidP="00000000" w:rsidRDefault="00000000" w:rsidRPr="00000000" w14:paraId="00000285">
      <w:pPr>
        <w:spacing w:after="240" w:before="240" w:line="320" w:lineRule="auto"/>
        <w:jc w:val="both"/>
        <w:rPr>
          <w:rFonts w:ascii="Roboto" w:cs="Roboto" w:eastAsia="Roboto" w:hAnsi="Roboto"/>
        </w:rPr>
      </w:pPr>
      <w:r w:rsidDel="00000000" w:rsidR="00000000" w:rsidRPr="00000000">
        <w:rPr>
          <w:rFonts w:ascii="Roboto" w:cs="Roboto" w:eastAsia="Roboto" w:hAnsi="Roboto"/>
          <w:rtl w:val="0"/>
        </w:rPr>
        <w:t xml:space="preserve">Dans ce document, le terme </w:t>
      </w:r>
      <w:r w:rsidDel="00000000" w:rsidR="00000000" w:rsidRPr="00000000">
        <w:rPr>
          <w:rFonts w:ascii="Roboto" w:cs="Roboto" w:eastAsia="Roboto" w:hAnsi="Roboto"/>
          <w:b w:val="1"/>
          <w:bCs w:val="1"/>
          <w:rtl w:val="0"/>
        </w:rPr>
        <w:t xml:space="preserve">UC</w:t>
      </w:r>
      <w:r w:rsidDel="00000000" w:rsidR="00000000" w:rsidRPr="00000000">
        <w:rPr>
          <w:rFonts w:ascii="Roboto" w:cs="Roboto" w:eastAsia="Roboto" w:hAnsi="Roboto"/>
          <w:rtl w:val="0"/>
        </w:rPr>
        <w:t xml:space="preserve"> (Use Case, ou </w:t>
      </w:r>
      <w:r w:rsidDel="00000000" w:rsidR="00000000" w:rsidRPr="00000000">
        <w:rPr>
          <w:rFonts w:ascii="Roboto" w:cs="Roboto" w:eastAsia="Roboto" w:hAnsi="Roboto"/>
          <w:b w:val="1"/>
          <w:bCs w:val="1"/>
          <w:rtl w:val="0"/>
        </w:rPr>
        <w:t xml:space="preserve">cas d'utilisation</w:t>
      </w:r>
      <w:r w:rsidDel="00000000" w:rsidR="00000000" w:rsidRPr="00000000">
        <w:rPr>
          <w:rFonts w:ascii="Roboto" w:cs="Roboto" w:eastAsia="Roboto" w:hAnsi="Roboto"/>
          <w:rtl w:val="0"/>
        </w:rPr>
        <w:t xml:space="preserve">) désigne une fonctionnalité précise offerte par le système à l'un de ses acteurs. Chaque UC est identifié par un code numéroté — UC-01, UC-02, etc. — qui reste le même dans tous les diagrammes et tous les livrables du projet.</w:t>
      </w:r>
    </w:p>
    <w:p w:rsidR="00000000" w:rsidDel="00000000" w:rsidP="00000000" w:rsidRDefault="00000000" w:rsidRPr="00000000" w14:paraId="00000286">
      <w:pPr>
        <w:spacing w:after="240" w:before="240" w:line="320" w:lineRule="auto"/>
        <w:jc w:val="both"/>
        <w:rPr>
          <w:rFonts w:ascii="Roboto" w:cs="Roboto" w:eastAsia="Roboto" w:hAnsi="Roboto"/>
        </w:rPr>
      </w:pPr>
      <w:r w:rsidDel="00000000" w:rsidR="00000000" w:rsidRPr="00000000">
        <w:rPr>
          <w:rFonts w:ascii="Roboto" w:cs="Roboto" w:eastAsia="Roboto" w:hAnsi="Roboto"/>
          <w:rtl w:val="0"/>
        </w:rPr>
        <w:t xml:space="preserve">Ce code apparaît à la fois dans le </w:t>
      </w:r>
      <w:r w:rsidDel="00000000" w:rsidR="00000000" w:rsidRPr="00000000">
        <w:rPr>
          <w:rFonts w:ascii="Roboto" w:cs="Roboto" w:eastAsia="Roboto" w:hAnsi="Roboto"/>
          <w:b w:val="1"/>
          <w:bCs w:val="1"/>
          <w:rtl w:val="0"/>
        </w:rPr>
        <w:t xml:space="preserve">diagramme de cas d'utilisation (section B.1)</w:t>
      </w:r>
      <w:r w:rsidDel="00000000" w:rsidR="00000000" w:rsidRPr="00000000">
        <w:rPr>
          <w:rFonts w:ascii="Roboto" w:cs="Roboto" w:eastAsia="Roboto" w:hAnsi="Roboto"/>
          <w:rtl w:val="0"/>
        </w:rPr>
        <w:t xml:space="preserve"> et dans les </w:t>
      </w:r>
      <w:r w:rsidDel="00000000" w:rsidR="00000000" w:rsidRPr="00000000">
        <w:rPr>
          <w:rFonts w:ascii="Roboto" w:cs="Roboto" w:eastAsia="Roboto" w:hAnsi="Roboto"/>
          <w:b w:val="1"/>
          <w:bCs w:val="1"/>
          <w:rtl w:val="0"/>
        </w:rPr>
        <w:t xml:space="preserve">diagrammes de séquences (section B.2)</w:t>
      </w:r>
      <w:r w:rsidDel="00000000" w:rsidR="00000000" w:rsidRPr="00000000">
        <w:rPr>
          <w:rFonts w:ascii="Roboto" w:cs="Roboto" w:eastAsia="Roboto" w:hAnsi="Roboto"/>
          <w:rtl w:val="0"/>
        </w:rPr>
        <w:t xml:space="preserve">. Ce n'est pas une répétition : les deux types de diagrammes décrivent le même cas d'utilisation, mais sous deux angles complémentaires.</w:t>
      </w:r>
    </w:p>
    <w:p w:rsidR="00000000" w:rsidDel="00000000" w:rsidP="00000000" w:rsidRDefault="00000000" w:rsidRPr="00000000" w14:paraId="00000287">
      <w:pPr>
        <w:spacing w:after="240" w:before="240" w:line="320" w:lineRule="auto"/>
        <w:jc w:val="both"/>
        <w:rPr>
          <w:rFonts w:ascii="Roboto" w:cs="Roboto" w:eastAsia="Roboto" w:hAnsi="Roboto"/>
        </w:rPr>
      </w:pPr>
      <w:r w:rsidDel="00000000" w:rsidR="00000000" w:rsidRPr="00000000">
        <w:rPr>
          <w:rFonts w:ascii="Roboto" w:cs="Roboto" w:eastAsia="Roboto" w:hAnsi="Roboto"/>
          <w:rtl w:val="0"/>
        </w:rPr>
        <w:t xml:space="preserve">Le </w:t>
      </w:r>
      <w:r w:rsidDel="00000000" w:rsidR="00000000" w:rsidRPr="00000000">
        <w:rPr>
          <w:rFonts w:ascii="Roboto" w:cs="Roboto" w:eastAsia="Roboto" w:hAnsi="Roboto"/>
          <w:b w:val="1"/>
          <w:bCs w:val="1"/>
          <w:rtl w:val="0"/>
        </w:rPr>
        <w:t xml:space="preserve">diagramme de cas d'utilisation</w:t>
      </w:r>
      <w:r w:rsidDel="00000000" w:rsidR="00000000" w:rsidRPr="00000000">
        <w:rPr>
          <w:rFonts w:ascii="Roboto" w:cs="Roboto" w:eastAsia="Roboto" w:hAnsi="Roboto"/>
          <w:rtl w:val="0"/>
        </w:rPr>
        <w:t xml:space="preserve"> répond à la question </w:t>
      </w:r>
      <w:r w:rsidDel="00000000" w:rsidR="00000000" w:rsidRPr="00000000">
        <w:rPr>
          <w:rFonts w:ascii="Roboto" w:cs="Roboto" w:eastAsia="Roboto" w:hAnsi="Roboto"/>
          <w:i w:val="1"/>
          <w:iCs w:val="1"/>
          <w:rtl w:val="0"/>
        </w:rPr>
        <w:t xml:space="preserve">Quoi ?</w:t>
      </w:r>
      <w:r w:rsidDel="00000000" w:rsidR="00000000" w:rsidRPr="00000000">
        <w:rPr>
          <w:rFonts w:ascii="Roboto" w:cs="Roboto" w:eastAsia="Roboto" w:hAnsi="Roboto"/>
          <w:rtl w:val="0"/>
        </w:rPr>
        <w:t xml:space="preserve"> : il montre quelles fonctionnalités le système offre et quel acteur peut les déclencher, sans entrer dans les détails techniques. Le </w:t>
      </w:r>
      <w:r w:rsidDel="00000000" w:rsidR="00000000" w:rsidRPr="00000000">
        <w:rPr>
          <w:rFonts w:ascii="Roboto" w:cs="Roboto" w:eastAsia="Roboto" w:hAnsi="Roboto"/>
          <w:b w:val="1"/>
          <w:bCs w:val="1"/>
          <w:rtl w:val="0"/>
        </w:rPr>
        <w:t xml:space="preserve">diagramme de séquences</w:t>
      </w:r>
      <w:r w:rsidDel="00000000" w:rsidR="00000000" w:rsidRPr="00000000">
        <w:rPr>
          <w:rFonts w:ascii="Roboto" w:cs="Roboto" w:eastAsia="Roboto" w:hAnsi="Roboto"/>
          <w:rtl w:val="0"/>
        </w:rPr>
        <w:t xml:space="preserve"> répond à la question </w:t>
      </w:r>
      <w:r w:rsidDel="00000000" w:rsidR="00000000" w:rsidRPr="00000000">
        <w:rPr>
          <w:rFonts w:ascii="Roboto" w:cs="Roboto" w:eastAsia="Roboto" w:hAnsi="Roboto"/>
          <w:i w:val="1"/>
          <w:iCs w:val="1"/>
          <w:rtl w:val="0"/>
        </w:rPr>
        <w:t xml:space="preserve">Comment ?</w:t>
      </w:r>
      <w:r w:rsidDel="00000000" w:rsidR="00000000" w:rsidRPr="00000000">
        <w:rPr>
          <w:rFonts w:ascii="Roboto" w:cs="Roboto" w:eastAsia="Roboto" w:hAnsi="Roboto"/>
          <w:rtl w:val="0"/>
        </w:rPr>
        <w:t xml:space="preserve"> : il prend chaque UC et montre ce qui se passe à l'intérieur du système lorsque cet UC est déclenché — les échanges chronologiques entre l'interface Angular, l'API Django, l'algorithme CGA et la base de données PostgreSQL.</w:t>
      </w:r>
    </w:p>
    <w:p w:rsidR="00000000" w:rsidDel="00000000" w:rsidP="00000000" w:rsidRDefault="00000000" w:rsidRPr="00000000" w14:paraId="00000288">
      <w:pPr>
        <w:spacing w:after="240" w:before="240" w:line="320" w:lineRule="auto"/>
        <w:jc w:val="both"/>
        <w:rPr>
          <w:rFonts w:ascii="Roboto" w:cs="Roboto" w:eastAsia="Roboto" w:hAnsi="Roboto"/>
        </w:rPr>
      </w:pPr>
      <w:r w:rsidDel="00000000" w:rsidR="00000000" w:rsidRPr="00000000">
        <w:rPr>
          <w:rFonts w:ascii="Roboto" w:cs="Roboto" w:eastAsia="Roboto" w:hAnsi="Roboto"/>
          <w:rtl w:val="0"/>
        </w:rPr>
        <w:t xml:space="preserve">Autrement dit, chaque diagramme de séquences est le </w:t>
      </w:r>
      <w:r w:rsidDel="00000000" w:rsidR="00000000" w:rsidRPr="00000000">
        <w:rPr>
          <w:rFonts w:ascii="Roboto" w:cs="Roboto" w:eastAsia="Roboto" w:hAnsi="Roboto"/>
          <w:b w:val="1"/>
          <w:bCs w:val="1"/>
          <w:rtl w:val="0"/>
        </w:rPr>
        <w:t xml:space="preserve">zoom interne</w:t>
      </w:r>
      <w:r w:rsidDel="00000000" w:rsidR="00000000" w:rsidRPr="00000000">
        <w:rPr>
          <w:rFonts w:ascii="Roboto" w:cs="Roboto" w:eastAsia="Roboto" w:hAnsi="Roboto"/>
          <w:rtl w:val="0"/>
        </w:rPr>
        <w:t xml:space="preserve"> d'un UC identifié dans le diagramme de cas d'utilisation. On conserve le même code UC dans les deux diagrammes pour que le lecteur puisse immédiatement établir le lien entre la fonctionnalité et son fonctionnement détaillé.</w:t>
      </w:r>
    </w:p>
    <w:p w:rsidR="00000000" w:rsidDel="00000000" w:rsidP="00000000" w:rsidRDefault="00000000" w:rsidRPr="00000000" w14:paraId="00000289">
      <w:pPr>
        <w:spacing w:after="240" w:before="240" w:line="32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Tableau — Référentiel des cas d'utilisation</w:t>
      </w:r>
    </w:p>
    <w:tbl>
      <w:tblPr>
        <w:tblStyle w:val="Table33"/>
        <w:tblW w:w="10185.0" w:type="dxa"/>
        <w:jc w:val="left"/>
        <w:tblBorders>
          <w:top w:color="595959" w:space="0" w:sz="8" w:val="single"/>
          <w:left w:color="595959" w:space="0" w:sz="8" w:val="single"/>
          <w:bottom w:color="595959" w:space="0" w:sz="8" w:val="single"/>
          <w:right w:color="595959" w:space="0" w:sz="8" w:val="single"/>
          <w:insideH w:color="595959" w:space="0" w:sz="8" w:val="single"/>
          <w:insideV w:color="595959" w:space="0" w:sz="8" w:val="single"/>
        </w:tblBorders>
        <w:tblLayout w:type="fixed"/>
        <w:tblLook w:val="0600"/>
      </w:tblPr>
      <w:tblGrid>
        <w:gridCol w:w="810"/>
        <w:gridCol w:w="4470"/>
        <w:gridCol w:w="2400"/>
        <w:gridCol w:w="2505"/>
        <w:tblGridChange w:id="0">
          <w:tblGrid>
            <w:gridCol w:w="810"/>
            <w:gridCol w:w="4470"/>
            <w:gridCol w:w="2400"/>
            <w:gridCol w:w="2505"/>
          </w:tblGrid>
        </w:tblGridChange>
      </w:tblGrid>
      <w:tr>
        <w:trPr>
          <w:cantSplit w:val="0"/>
          <w:trHeight w:val="500" w:hRule="atLeast"/>
          <w:tblHeader w:val="0"/>
        </w:trPr>
        <w:tc>
          <w:tcPr>
            <w:tcBorders>
              <w:top w:color="595959" w:space="0" w:sz="8" w:val="single"/>
              <w:left w:color="595959" w:space="0" w:sz="8" w:val="single"/>
              <w:bottom w:color="595959" w:space="0" w:sz="8" w:val="single"/>
              <w:right w:color="595959" w:space="0" w:sz="8" w:val="single"/>
            </w:tcBorders>
            <w:shd w:fill="086fb7" w:val="clear"/>
            <w:tcMar>
              <w:top w:w="100.0" w:type="dxa"/>
              <w:left w:w="100.0" w:type="dxa"/>
              <w:bottom w:w="100.0" w:type="dxa"/>
              <w:right w:w="100.0" w:type="dxa"/>
            </w:tcMar>
            <w:vAlign w:val="top"/>
          </w:tcPr>
          <w:p w:rsidR="00000000" w:rsidDel="00000000" w:rsidP="00000000" w:rsidRDefault="00000000" w:rsidRPr="00000000" w14:paraId="0000028A">
            <w:pPr>
              <w:spacing w:after="120" w:before="60" w:line="320" w:lineRule="auto"/>
              <w:jc w:val="center"/>
              <w:rPr>
                <w:rFonts w:ascii="Roboto" w:cs="Roboto" w:eastAsia="Roboto" w:hAnsi="Roboto"/>
                <w:color w:val="ffffff"/>
              </w:rPr>
            </w:pPr>
            <w:r w:rsidDel="00000000" w:rsidR="00000000" w:rsidRPr="00000000">
              <w:rPr>
                <w:rFonts w:ascii="Roboto" w:cs="Roboto" w:eastAsia="Roboto" w:hAnsi="Roboto"/>
                <w:b w:val="1"/>
                <w:bCs w:val="1"/>
                <w:color w:val="ffffff"/>
                <w:rtl w:val="0"/>
              </w:rPr>
              <w:t xml:space="preserve">Code</w:t>
            </w:r>
            <w:r w:rsidDel="00000000" w:rsidR="00000000" w:rsidRPr="00000000">
              <w:rPr>
                <w:rtl w:val="0"/>
              </w:rPr>
            </w:r>
          </w:p>
        </w:tc>
        <w:tc>
          <w:tcPr>
            <w:tcBorders>
              <w:top w:color="595959" w:space="0" w:sz="8" w:val="single"/>
              <w:left w:color="595959" w:space="0" w:sz="8" w:val="single"/>
              <w:bottom w:color="595959" w:space="0" w:sz="8" w:val="single"/>
              <w:right w:color="595959" w:space="0" w:sz="8" w:val="single"/>
            </w:tcBorders>
            <w:shd w:fill="086fb7" w:val="clear"/>
            <w:tcMar>
              <w:top w:w="100.0" w:type="dxa"/>
              <w:left w:w="100.0" w:type="dxa"/>
              <w:bottom w:w="100.0" w:type="dxa"/>
              <w:right w:w="100.0" w:type="dxa"/>
            </w:tcMar>
            <w:vAlign w:val="top"/>
          </w:tcPr>
          <w:p w:rsidR="00000000" w:rsidDel="00000000" w:rsidP="00000000" w:rsidRDefault="00000000" w:rsidRPr="00000000" w14:paraId="0000028B">
            <w:pPr>
              <w:spacing w:after="120" w:before="60" w:line="320" w:lineRule="auto"/>
              <w:jc w:val="center"/>
              <w:rPr>
                <w:rFonts w:ascii="Roboto" w:cs="Roboto" w:eastAsia="Roboto" w:hAnsi="Roboto"/>
                <w:color w:val="ffffff"/>
              </w:rPr>
            </w:pPr>
            <w:r w:rsidDel="00000000" w:rsidR="00000000" w:rsidRPr="00000000">
              <w:rPr>
                <w:rFonts w:ascii="Roboto" w:cs="Roboto" w:eastAsia="Roboto" w:hAnsi="Roboto"/>
                <w:b w:val="1"/>
                <w:bCs w:val="1"/>
                <w:color w:val="ffffff"/>
                <w:rtl w:val="0"/>
              </w:rPr>
              <w:t xml:space="preserve">Intitulé complet</w:t>
            </w:r>
            <w:r w:rsidDel="00000000" w:rsidR="00000000" w:rsidRPr="00000000">
              <w:rPr>
                <w:rtl w:val="0"/>
              </w:rPr>
            </w:r>
          </w:p>
        </w:tc>
        <w:tc>
          <w:tcPr>
            <w:tcBorders>
              <w:top w:color="595959" w:space="0" w:sz="8" w:val="single"/>
              <w:left w:color="595959" w:space="0" w:sz="8" w:val="single"/>
              <w:bottom w:color="595959" w:space="0" w:sz="8" w:val="single"/>
              <w:right w:color="595959" w:space="0" w:sz="8" w:val="single"/>
            </w:tcBorders>
            <w:shd w:fill="086fb7" w:val="clear"/>
            <w:tcMar>
              <w:top w:w="100.0" w:type="dxa"/>
              <w:left w:w="100.0" w:type="dxa"/>
              <w:bottom w:w="100.0" w:type="dxa"/>
              <w:right w:w="100.0" w:type="dxa"/>
            </w:tcMar>
            <w:vAlign w:val="top"/>
          </w:tcPr>
          <w:p w:rsidR="00000000" w:rsidDel="00000000" w:rsidP="00000000" w:rsidRDefault="00000000" w:rsidRPr="00000000" w14:paraId="0000028C">
            <w:pPr>
              <w:spacing w:after="120" w:before="60" w:line="320" w:lineRule="auto"/>
              <w:jc w:val="center"/>
              <w:rPr>
                <w:rFonts w:ascii="Roboto" w:cs="Roboto" w:eastAsia="Roboto" w:hAnsi="Roboto"/>
                <w:color w:val="ffffff"/>
              </w:rPr>
            </w:pPr>
            <w:r w:rsidDel="00000000" w:rsidR="00000000" w:rsidRPr="00000000">
              <w:rPr>
                <w:rFonts w:ascii="Roboto" w:cs="Roboto" w:eastAsia="Roboto" w:hAnsi="Roboto"/>
                <w:b w:val="1"/>
                <w:bCs w:val="1"/>
                <w:color w:val="ffffff"/>
                <w:rtl w:val="0"/>
              </w:rPr>
              <w:t xml:space="preserve">Acteur principal</w:t>
            </w:r>
            <w:r w:rsidDel="00000000" w:rsidR="00000000" w:rsidRPr="00000000">
              <w:rPr>
                <w:rtl w:val="0"/>
              </w:rPr>
            </w:r>
          </w:p>
        </w:tc>
        <w:tc>
          <w:tcPr>
            <w:tcBorders>
              <w:top w:color="595959" w:space="0" w:sz="8" w:val="single"/>
              <w:left w:color="595959" w:space="0" w:sz="8" w:val="single"/>
              <w:bottom w:color="595959" w:space="0" w:sz="8" w:val="single"/>
              <w:right w:color="595959" w:space="0" w:sz="8" w:val="single"/>
            </w:tcBorders>
            <w:shd w:fill="086fb7" w:val="clear"/>
            <w:tcMar>
              <w:top w:w="100.0" w:type="dxa"/>
              <w:left w:w="100.0" w:type="dxa"/>
              <w:bottom w:w="100.0" w:type="dxa"/>
              <w:right w:w="100.0" w:type="dxa"/>
            </w:tcMar>
            <w:vAlign w:val="top"/>
          </w:tcPr>
          <w:p w:rsidR="00000000" w:rsidDel="00000000" w:rsidP="00000000" w:rsidRDefault="00000000" w:rsidRPr="00000000" w14:paraId="0000028D">
            <w:pPr>
              <w:spacing w:after="120" w:before="60" w:line="320" w:lineRule="auto"/>
              <w:jc w:val="center"/>
              <w:rPr>
                <w:rFonts w:ascii="Roboto" w:cs="Roboto" w:eastAsia="Roboto" w:hAnsi="Roboto"/>
                <w:color w:val="ffffff"/>
              </w:rPr>
            </w:pPr>
            <w:r w:rsidDel="00000000" w:rsidR="00000000" w:rsidRPr="00000000">
              <w:rPr>
                <w:rFonts w:ascii="Roboto" w:cs="Roboto" w:eastAsia="Roboto" w:hAnsi="Roboto"/>
                <w:b w:val="1"/>
                <w:bCs w:val="1"/>
                <w:color w:val="ffffff"/>
                <w:rtl w:val="0"/>
              </w:rPr>
              <w:t xml:space="preserve">Décrit en</w:t>
            </w:r>
            <w:r w:rsidDel="00000000" w:rsidR="00000000" w:rsidRPr="00000000">
              <w:rPr>
                <w:rtl w:val="0"/>
              </w:rPr>
            </w:r>
          </w:p>
        </w:tc>
      </w:tr>
      <w:tr>
        <w:trPr>
          <w:cantSplit w:val="0"/>
          <w:trHeight w:val="785" w:hRule="atLeast"/>
          <w:tblHeader w:val="0"/>
        </w:trPr>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UC-01</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Importer et valider une cohorte</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DFIP</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UC-01</w:t>
            </w:r>
          </w:p>
        </w:tc>
      </w:tr>
      <w:tr>
        <w:trPr>
          <w:cantSplit w:val="0"/>
          <w:trHeight w:val="785" w:hRule="atLeast"/>
          <w:tblHeader w:val="0"/>
        </w:trPr>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UC-02</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Configurer et lancer le regroupement automatique (CGA)</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DFIP</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UC-02</w:t>
            </w:r>
          </w:p>
        </w:tc>
      </w:tr>
      <w:tr>
        <w:trPr>
          <w:cantSplit w:val="0"/>
          <w:trHeight w:val="785" w:hRule="atLeast"/>
          <w:tblHeader w:val="0"/>
        </w:trPr>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UC-03</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Valider et ajuster les groupes</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DFIP</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UC-03</w:t>
            </w:r>
          </w:p>
        </w:tc>
      </w:tr>
      <w:tr>
        <w:trPr>
          <w:cantSplit w:val="0"/>
          <w:trHeight w:val="785" w:hRule="atLeast"/>
          <w:tblHeader w:val="0"/>
        </w:trPr>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UC-04</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Exporter les résultats</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DFIP</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UC-04</w:t>
            </w:r>
          </w:p>
        </w:tc>
      </w:tr>
      <w:tr>
        <w:trPr>
          <w:cantSplit w:val="0"/>
          <w:trHeight w:val="785" w:hRule="atLeast"/>
          <w:tblHeader w:val="0"/>
        </w:trPr>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UC-05</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Consulter son groupe</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Apprenant</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UC-05</w:t>
            </w:r>
          </w:p>
        </w:tc>
      </w:tr>
      <w:tr>
        <w:trPr>
          <w:cantSplit w:val="0"/>
          <w:trHeight w:val="785" w:hRule="atLeast"/>
          <w:tblHeader w:val="0"/>
        </w:trPr>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UC-06</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Consulter les métriques d'équité territoriale</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Pôles / Coordinateurs ENO</w:t>
            </w:r>
          </w:p>
        </w:tc>
        <w:tc>
          <w:tcPr>
            <w:tcBorders>
              <w:top w:color="595959" w:space="0" w:sz="8" w:val="single"/>
              <w:left w:color="595959" w:space="0" w:sz="8" w:val="single"/>
              <w:bottom w:color="595959" w:space="0" w:sz="8" w:val="single"/>
              <w:right w:color="595959"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UC-06</w:t>
            </w:r>
          </w:p>
        </w:tc>
      </w:tr>
    </w:tbl>
    <w:p w:rsidR="00000000" w:rsidDel="00000000" w:rsidP="00000000" w:rsidRDefault="00000000" w:rsidRPr="00000000" w14:paraId="000002A6">
      <w:pPr>
        <w:pStyle w:val="Heading4"/>
        <w:keepNext w:val="0"/>
        <w:keepLines w:val="0"/>
        <w:spacing w:after="40" w:before="240" w:line="320" w:lineRule="auto"/>
        <w:jc w:val="both"/>
        <w:rPr>
          <w:rFonts w:ascii="Roboto" w:cs="Roboto" w:eastAsia="Roboto" w:hAnsi="Roboto"/>
          <w:b w:val="1"/>
          <w:bCs w:val="1"/>
          <w:color w:val="000000"/>
          <w:sz w:val="22"/>
          <w:szCs w:val="22"/>
        </w:rPr>
      </w:pPr>
      <w:bookmarkStart w:colFirst="0" w:colLast="0" w:name="_h0qagvj3p20" w:id="41"/>
      <w:bookmarkEnd w:id="41"/>
      <w:r w:rsidDel="00000000" w:rsidR="00000000" w:rsidRPr="00000000">
        <w:rPr>
          <w:rFonts w:ascii="Roboto" w:cs="Roboto" w:eastAsia="Roboto" w:hAnsi="Roboto"/>
          <w:b w:val="1"/>
          <w:bCs w:val="1"/>
          <w:color w:val="000000"/>
          <w:sz w:val="22"/>
          <w:szCs w:val="22"/>
          <w:rtl w:val="0"/>
        </w:rPr>
        <w:t xml:space="preserve">Lecture d'un diagramme de séquences</w:t>
      </w:r>
    </w:p>
    <w:p w:rsidR="00000000" w:rsidDel="00000000" w:rsidP="00000000" w:rsidRDefault="00000000" w:rsidRPr="00000000" w14:paraId="000002A7">
      <w:pPr>
        <w:spacing w:after="240" w:before="240" w:line="320" w:lineRule="auto"/>
        <w:jc w:val="both"/>
        <w:rPr>
          <w:rFonts w:ascii="Roboto" w:cs="Roboto" w:eastAsia="Roboto" w:hAnsi="Roboto"/>
        </w:rPr>
      </w:pPr>
      <w:r w:rsidDel="00000000" w:rsidR="00000000" w:rsidRPr="00000000">
        <w:rPr>
          <w:rFonts w:ascii="Roboto" w:cs="Roboto" w:eastAsia="Roboto" w:hAnsi="Roboto"/>
          <w:rtl w:val="0"/>
        </w:rPr>
        <w:t xml:space="preserve">Chaque diagramme de séquences met en scène les mêmes participants techniques : la </w:t>
      </w:r>
      <w:r w:rsidDel="00000000" w:rsidR="00000000" w:rsidRPr="00000000">
        <w:rPr>
          <w:rFonts w:ascii="Roboto" w:cs="Roboto" w:eastAsia="Roboto" w:hAnsi="Roboto"/>
          <w:b w:val="1"/>
          <w:bCs w:val="1"/>
          <w:rtl w:val="0"/>
        </w:rPr>
        <w:t xml:space="preserve">DFIP ou l'Apprenant</w:t>
      </w:r>
      <w:r w:rsidDel="00000000" w:rsidR="00000000" w:rsidRPr="00000000">
        <w:rPr>
          <w:rFonts w:ascii="Roboto" w:cs="Roboto" w:eastAsia="Roboto" w:hAnsi="Roboto"/>
          <w:rtl w:val="0"/>
        </w:rPr>
        <w:t xml:space="preserve"> (acteur déclencheur), l'</w:t>
      </w:r>
      <w:r w:rsidDel="00000000" w:rsidR="00000000" w:rsidRPr="00000000">
        <w:rPr>
          <w:rFonts w:ascii="Roboto" w:cs="Roboto" w:eastAsia="Roboto" w:hAnsi="Roboto"/>
          <w:b w:val="1"/>
          <w:bCs w:val="1"/>
          <w:rtl w:val="0"/>
        </w:rPr>
        <w:t xml:space="preserve">interface Angular</w:t>
      </w:r>
      <w:r w:rsidDel="00000000" w:rsidR="00000000" w:rsidRPr="00000000">
        <w:rPr>
          <w:rFonts w:ascii="Roboto" w:cs="Roboto" w:eastAsia="Roboto" w:hAnsi="Roboto"/>
          <w:rtl w:val="0"/>
        </w:rPr>
        <w:t xml:space="preserve"> (frontend), l'</w:t>
      </w:r>
      <w:r w:rsidDel="00000000" w:rsidR="00000000" w:rsidRPr="00000000">
        <w:rPr>
          <w:rFonts w:ascii="Roboto" w:cs="Roboto" w:eastAsia="Roboto" w:hAnsi="Roboto"/>
          <w:b w:val="1"/>
          <w:bCs w:val="1"/>
          <w:rtl w:val="0"/>
        </w:rPr>
        <w:t xml:space="preserve">API Django</w:t>
      </w:r>
      <w:r w:rsidDel="00000000" w:rsidR="00000000" w:rsidRPr="00000000">
        <w:rPr>
          <w:rFonts w:ascii="Roboto" w:cs="Roboto" w:eastAsia="Roboto" w:hAnsi="Roboto"/>
          <w:rtl w:val="0"/>
        </w:rPr>
        <w:t xml:space="preserve"> (backend), les </w:t>
      </w:r>
      <w:r w:rsidDel="00000000" w:rsidR="00000000" w:rsidRPr="00000000">
        <w:rPr>
          <w:rFonts w:ascii="Roboto" w:cs="Roboto" w:eastAsia="Roboto" w:hAnsi="Roboto"/>
          <w:b w:val="1"/>
          <w:bCs w:val="1"/>
          <w:rtl w:val="0"/>
        </w:rPr>
        <w:t xml:space="preserve">modules métier</w:t>
      </w:r>
      <w:r w:rsidDel="00000000" w:rsidR="00000000" w:rsidRPr="00000000">
        <w:rPr>
          <w:rFonts w:ascii="Roboto" w:cs="Roboto" w:eastAsia="Roboto" w:hAnsi="Roboto"/>
          <w:rtl w:val="0"/>
        </w:rPr>
        <w:t xml:space="preserve"> (Validation, AlgorithmeCGA, Export, JournalAudit) et la </w:t>
      </w:r>
      <w:r w:rsidDel="00000000" w:rsidR="00000000" w:rsidRPr="00000000">
        <w:rPr>
          <w:rFonts w:ascii="Roboto" w:cs="Roboto" w:eastAsia="Roboto" w:hAnsi="Roboto"/>
          <w:b w:val="1"/>
          <w:bCs w:val="1"/>
          <w:rtl w:val="0"/>
        </w:rPr>
        <w:t xml:space="preserve">base de données PostgreSQL</w:t>
      </w:r>
      <w:r w:rsidDel="00000000" w:rsidR="00000000" w:rsidRPr="00000000">
        <w:rPr>
          <w:rFonts w:ascii="Roboto" w:cs="Roboto" w:eastAsia="Roboto" w:hAnsi="Roboto"/>
          <w:rtl w:val="0"/>
        </w:rPr>
        <w:t xml:space="preserve">. Chaque participant est représenté par un </w:t>
      </w:r>
      <w:r w:rsidDel="00000000" w:rsidR="00000000" w:rsidRPr="00000000">
        <w:rPr>
          <w:rFonts w:ascii="Roboto" w:cs="Roboto" w:eastAsia="Roboto" w:hAnsi="Roboto"/>
          <w:b w:val="1"/>
          <w:bCs w:val="1"/>
          <w:rtl w:val="0"/>
        </w:rPr>
        <w:t xml:space="preserve">rectangle</w:t>
      </w:r>
      <w:r w:rsidDel="00000000" w:rsidR="00000000" w:rsidRPr="00000000">
        <w:rPr>
          <w:rFonts w:ascii="Roboto" w:cs="Roboto" w:eastAsia="Roboto" w:hAnsi="Roboto"/>
          <w:rtl w:val="0"/>
        </w:rPr>
        <w:t xml:space="preserve"> en tête de colonne. Sa </w:t>
      </w:r>
      <w:r w:rsidDel="00000000" w:rsidR="00000000" w:rsidRPr="00000000">
        <w:rPr>
          <w:rFonts w:ascii="Roboto" w:cs="Roboto" w:eastAsia="Roboto" w:hAnsi="Roboto"/>
          <w:b w:val="1"/>
          <w:bCs w:val="1"/>
          <w:rtl w:val="0"/>
        </w:rPr>
        <w:t xml:space="preserve">ligne de vie</w:t>
      </w:r>
      <w:r w:rsidDel="00000000" w:rsidR="00000000" w:rsidRPr="00000000">
        <w:rPr>
          <w:rFonts w:ascii="Roboto" w:cs="Roboto" w:eastAsia="Roboto" w:hAnsi="Roboto"/>
          <w:rtl w:val="0"/>
        </w:rPr>
        <w:t xml:space="preserve"> est la ligne verticale en pointillé qui descend depuis ce rectangle. Une </w:t>
      </w:r>
      <w:r w:rsidDel="00000000" w:rsidR="00000000" w:rsidRPr="00000000">
        <w:rPr>
          <w:rFonts w:ascii="Roboto" w:cs="Roboto" w:eastAsia="Roboto" w:hAnsi="Roboto"/>
          <w:b w:val="1"/>
          <w:bCs w:val="1"/>
          <w:rtl w:val="0"/>
        </w:rPr>
        <w:t xml:space="preserve">barre d'activation</w:t>
      </w:r>
      <w:r w:rsidDel="00000000" w:rsidR="00000000" w:rsidRPr="00000000">
        <w:rPr>
          <w:rFonts w:ascii="Roboto" w:cs="Roboto" w:eastAsia="Roboto" w:hAnsi="Roboto"/>
          <w:rtl w:val="0"/>
        </w:rPr>
        <w:t xml:space="preserve"> (rectangle plein sur la ligne de vie) indique la période pendant laquelle le participant traite un message. Les </w:t>
      </w:r>
      <w:r w:rsidDel="00000000" w:rsidR="00000000" w:rsidRPr="00000000">
        <w:rPr>
          <w:rFonts w:ascii="Roboto" w:cs="Roboto" w:eastAsia="Roboto" w:hAnsi="Roboto"/>
          <w:b w:val="1"/>
          <w:bCs w:val="1"/>
          <w:rtl w:val="0"/>
        </w:rPr>
        <w:t xml:space="preserve">flèches pleines</w:t>
      </w:r>
      <w:r w:rsidDel="00000000" w:rsidR="00000000" w:rsidRPr="00000000">
        <w:rPr>
          <w:rFonts w:ascii="Roboto" w:cs="Roboto" w:eastAsia="Roboto" w:hAnsi="Roboto"/>
          <w:rtl w:val="0"/>
        </w:rPr>
        <w:t xml:space="preserve"> représentent les messages envoyés et les </w:t>
      </w:r>
      <w:r w:rsidDel="00000000" w:rsidR="00000000" w:rsidRPr="00000000">
        <w:rPr>
          <w:rFonts w:ascii="Roboto" w:cs="Roboto" w:eastAsia="Roboto" w:hAnsi="Roboto"/>
          <w:b w:val="1"/>
          <w:bCs w:val="1"/>
          <w:rtl w:val="0"/>
        </w:rPr>
        <w:t xml:space="preserve">flèches tiretées</w:t>
      </w:r>
      <w:r w:rsidDel="00000000" w:rsidR="00000000" w:rsidRPr="00000000">
        <w:rPr>
          <w:rFonts w:ascii="Roboto" w:cs="Roboto" w:eastAsia="Roboto" w:hAnsi="Roboto"/>
          <w:rtl w:val="0"/>
        </w:rPr>
        <w:t xml:space="preserve"> représentent les réponses retournées.</w:t>
      </w:r>
    </w:p>
    <w:p w:rsidR="00000000" w:rsidDel="00000000" w:rsidP="00000000" w:rsidRDefault="00000000" w:rsidRPr="00000000" w14:paraId="000002A8">
      <w:pPr>
        <w:spacing w:after="240" w:before="240" w:line="320" w:lineRule="auto"/>
        <w:jc w:val="both"/>
        <w:rPr>
          <w:rFonts w:ascii="Roboto" w:cs="Roboto" w:eastAsia="Roboto" w:hAnsi="Roboto"/>
        </w:rPr>
      </w:pPr>
      <w:r w:rsidDel="00000000" w:rsidR="00000000" w:rsidRPr="00000000">
        <w:rPr>
          <w:rFonts w:ascii="Roboto" w:cs="Roboto" w:eastAsia="Roboto" w:hAnsi="Roboto"/>
          <w:rtl w:val="0"/>
        </w:rPr>
        <w:t xml:space="preserve">Trois types de </w:t>
      </w:r>
      <w:r w:rsidDel="00000000" w:rsidR="00000000" w:rsidRPr="00000000">
        <w:rPr>
          <w:rFonts w:ascii="Roboto" w:cs="Roboto" w:eastAsia="Roboto" w:hAnsi="Roboto"/>
          <w:b w:val="1"/>
          <w:bCs w:val="1"/>
          <w:rtl w:val="0"/>
        </w:rPr>
        <w:t xml:space="preserve">fragments combinés</w:t>
      </w:r>
      <w:r w:rsidDel="00000000" w:rsidR="00000000" w:rsidRPr="00000000">
        <w:rPr>
          <w:rFonts w:ascii="Roboto" w:cs="Roboto" w:eastAsia="Roboto" w:hAnsi="Roboto"/>
          <w:rtl w:val="0"/>
        </w:rPr>
        <w:t xml:space="preserve"> structurent les scénarios alternatifs et les répétitions :</w:t>
      </w:r>
    </w:p>
    <w:p w:rsidR="00000000" w:rsidDel="00000000" w:rsidP="00000000" w:rsidRDefault="00000000" w:rsidRPr="00000000" w14:paraId="000002A9">
      <w:pPr>
        <w:numPr>
          <w:ilvl w:val="0"/>
          <w:numId w:val="3"/>
        </w:numPr>
        <w:spacing w:after="0" w:afterAutospacing="0" w:before="240" w:line="3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loop</w:t>
      </w:r>
      <w:r w:rsidDel="00000000" w:rsidR="00000000" w:rsidRPr="00000000">
        <w:rPr>
          <w:rFonts w:ascii="Roboto" w:cs="Roboto" w:eastAsia="Roboto" w:hAnsi="Roboto"/>
          <w:rtl w:val="0"/>
        </w:rPr>
        <w:t xml:space="preserve"> : boucle répétée un nombre défini de fois — utilisé pour la boucle évolutionnaire du CGA sur les générations</w:t>
      </w:r>
    </w:p>
    <w:p w:rsidR="00000000" w:rsidDel="00000000" w:rsidP="00000000" w:rsidRDefault="00000000" w:rsidRPr="00000000" w14:paraId="000002AA">
      <w:pPr>
        <w:numPr>
          <w:ilvl w:val="0"/>
          <w:numId w:val="3"/>
        </w:numPr>
        <w:spacing w:after="0" w:afterAutospacing="0" w:before="0" w:beforeAutospacing="0" w:line="3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alt</w:t>
      </w:r>
      <w:r w:rsidDel="00000000" w:rsidR="00000000" w:rsidRPr="00000000">
        <w:rPr>
          <w:rFonts w:ascii="Roboto" w:cs="Roboto" w:eastAsia="Roboto" w:hAnsi="Roboto"/>
          <w:rtl w:val="0"/>
        </w:rPr>
        <w:t xml:space="preserve"> : alternative entre deux chemins selon une condition — utilisé par exemple pour distinguer données valides et invalides, ou rattachement standard et rattachement hors ENO</w:t>
      </w:r>
    </w:p>
    <w:p w:rsidR="00000000" w:rsidDel="00000000" w:rsidP="00000000" w:rsidRDefault="00000000" w:rsidRPr="00000000" w14:paraId="000002AB">
      <w:pPr>
        <w:numPr>
          <w:ilvl w:val="0"/>
          <w:numId w:val="3"/>
        </w:numPr>
        <w:spacing w:after="240" w:before="0" w:beforeAutospacing="0" w:line="3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opt</w:t>
      </w:r>
      <w:r w:rsidDel="00000000" w:rsidR="00000000" w:rsidRPr="00000000">
        <w:rPr>
          <w:rFonts w:ascii="Roboto" w:cs="Roboto" w:eastAsia="Roboto" w:hAnsi="Roboto"/>
          <w:rtl w:val="0"/>
        </w:rPr>
        <w:t xml:space="preserve"> : séquence optionnelle exécutée seulement si une condition est remplie — utilisé pour l'ajustement manuel des groupes ou le téléchargement d'un PDF</w:t>
      </w:r>
    </w:p>
    <w:p w:rsidR="00000000" w:rsidDel="00000000" w:rsidP="00000000" w:rsidRDefault="00000000" w:rsidRPr="00000000" w14:paraId="000002AC">
      <w:pPr>
        <w:pStyle w:val="Heading3"/>
        <w:keepNext w:val="0"/>
        <w:keepLines w:val="0"/>
        <w:spacing w:before="280" w:line="240" w:lineRule="auto"/>
        <w:rPr>
          <w:rFonts w:ascii="Roboto" w:cs="Roboto" w:eastAsia="Roboto" w:hAnsi="Roboto"/>
          <w:b w:val="1"/>
          <w:bCs w:val="1"/>
          <w:color w:val="df8021"/>
          <w:sz w:val="26"/>
          <w:szCs w:val="26"/>
        </w:rPr>
      </w:pPr>
      <w:bookmarkStart w:colFirst="0" w:colLast="0" w:name="_vim17pvixg1b" w:id="42"/>
      <w:bookmarkEnd w:id="42"/>
      <w:r w:rsidDel="00000000" w:rsidR="00000000" w:rsidRPr="00000000">
        <w:rPr>
          <w:rFonts w:ascii="Roboto" w:cs="Roboto" w:eastAsia="Roboto" w:hAnsi="Roboto"/>
          <w:b w:val="1"/>
          <w:bCs w:val="1"/>
          <w:color w:val="df8021"/>
          <w:sz w:val="26"/>
          <w:szCs w:val="26"/>
          <w:rtl w:val="0"/>
        </w:rPr>
        <w:t xml:space="preserve">B.2.1  UC-01 — Importer et valider une cohorte</w:t>
      </w:r>
    </w:p>
    <w:p w:rsidR="00000000" w:rsidDel="00000000" w:rsidP="00000000" w:rsidRDefault="00000000" w:rsidRPr="00000000" w14:paraId="000002AD">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Ce scénario décrit le flux d'import du fichier CSV transmis par la DES et la validation automatique des données. Le module de validation vérifie les bornes GPS du Sénégal, la cohérence des id_ENO parmi les 18 ENO officiels, l'unicité des INE et détecte les ENO peu peuplés. En cas d'erreur, un rapport détaillé est produit (fragment alt). En cas de succès, la cohorte est enregistrée en base avec le statut « Prête ». La DFIP est représentée par un rectangle avec barre d'activation dès l'envoi de la première requête.</w:t>
      </w:r>
    </w:p>
    <w:p w:rsidR="00000000" w:rsidDel="00000000" w:rsidP="00000000" w:rsidRDefault="00000000" w:rsidRPr="00000000" w14:paraId="000002AE">
      <w:pPr>
        <w:spacing w:after="120" w:before="60" w:line="320"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6415088" cy="6532307"/>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15088" cy="6532307"/>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pStyle w:val="Heading3"/>
        <w:keepNext w:val="0"/>
        <w:keepLines w:val="0"/>
        <w:spacing w:before="280" w:line="240" w:lineRule="auto"/>
        <w:rPr>
          <w:rFonts w:ascii="Roboto" w:cs="Roboto" w:eastAsia="Roboto" w:hAnsi="Roboto"/>
          <w:b w:val="1"/>
          <w:bCs w:val="1"/>
          <w:color w:val="df8021"/>
          <w:sz w:val="26"/>
          <w:szCs w:val="26"/>
        </w:rPr>
      </w:pPr>
      <w:bookmarkStart w:colFirst="0" w:colLast="0" w:name="_2r7y0qem8hsp" w:id="43"/>
      <w:bookmarkEnd w:id="43"/>
      <w:r w:rsidDel="00000000" w:rsidR="00000000" w:rsidRPr="00000000">
        <w:rPr>
          <w:rFonts w:ascii="Roboto" w:cs="Roboto" w:eastAsia="Roboto" w:hAnsi="Roboto"/>
          <w:b w:val="1"/>
          <w:bCs w:val="1"/>
          <w:color w:val="df8021"/>
          <w:sz w:val="26"/>
          <w:szCs w:val="26"/>
          <w:rtl w:val="0"/>
        </w:rPr>
        <w:t xml:space="preserve">B.2.2  UC-02 — Configurer et lancer le regroupement CGA</w:t>
      </w:r>
    </w:p>
    <w:p w:rsidR="00000000" w:rsidDel="00000000" w:rsidP="00000000" w:rsidRDefault="00000000" w:rsidRPr="00000000" w14:paraId="000002B0">
      <w:pPr>
        <w:spacing w:after="120" w:before="60" w:line="320" w:lineRule="auto"/>
        <w:jc w:val="both"/>
        <w:rPr>
          <w:rFonts w:ascii="Roboto" w:cs="Roboto" w:eastAsia="Roboto" w:hAnsi="Roboto"/>
        </w:rPr>
      </w:pPr>
      <w:r w:rsidDel="00000000" w:rsidR="00000000" w:rsidRPr="00000000">
        <w:rPr>
          <w:rFonts w:ascii="Andika" w:cs="Andika" w:eastAsia="Andika" w:hAnsi="Andika"/>
          <w:rtl w:val="0"/>
        </w:rPr>
        <w:t xml:space="preserve">C'est le scénario central du système. La DFIP configure les paramètres (taille_min, taille_max, w₁, w₂, nb_gen) puis déclenche l'algorithme. Le fragment loop représente la boucle évolutionnaire sur nb_gen générations, avec évaluation de f(S) = w₁·D_geo + w₂·P_ENO, sélection par tournoi, croisement cyclique et mutation. Les valeurs de progression sont transmises en temps réel via WebSocket. Les fragments alt gèrent le cas des ENO peu peuplés et le critère d'arrêt anticipé. La DFIP, Angular, Django API et AlgorithmeCGA sont tous représentés dans des rectangles avec barres d'activation.</w:t>
      </w:r>
    </w:p>
    <w:p w:rsidR="00000000" w:rsidDel="00000000" w:rsidP="00000000" w:rsidRDefault="00000000" w:rsidRPr="00000000" w14:paraId="000002B1">
      <w:pPr>
        <w:spacing w:after="120" w:before="60" w:line="320"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6567488" cy="3534661"/>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567488" cy="3534661"/>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pStyle w:val="Heading3"/>
        <w:keepNext w:val="0"/>
        <w:keepLines w:val="0"/>
        <w:spacing w:before="280" w:line="240" w:lineRule="auto"/>
        <w:rPr>
          <w:rFonts w:ascii="Roboto" w:cs="Roboto" w:eastAsia="Roboto" w:hAnsi="Roboto"/>
          <w:b w:val="1"/>
          <w:bCs w:val="1"/>
          <w:color w:val="df8021"/>
          <w:sz w:val="26"/>
          <w:szCs w:val="26"/>
        </w:rPr>
      </w:pPr>
      <w:bookmarkStart w:colFirst="0" w:colLast="0" w:name="_h2ygqph8thcm" w:id="44"/>
      <w:bookmarkEnd w:id="44"/>
      <w:r w:rsidDel="00000000" w:rsidR="00000000" w:rsidRPr="00000000">
        <w:rPr>
          <w:rFonts w:ascii="Roboto" w:cs="Roboto" w:eastAsia="Roboto" w:hAnsi="Roboto"/>
          <w:b w:val="1"/>
          <w:bCs w:val="1"/>
          <w:color w:val="df8021"/>
          <w:sz w:val="26"/>
          <w:szCs w:val="26"/>
          <w:rtl w:val="0"/>
        </w:rPr>
        <w:t xml:space="preserve">B.2.3  UC-03 — Valider et ajuster les groupes</w:t>
      </w:r>
    </w:p>
    <w:p w:rsidR="00000000" w:rsidDel="00000000" w:rsidP="00000000" w:rsidRDefault="00000000" w:rsidRPr="00000000" w14:paraId="000002B3">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Après l'exécution du CGA, la DFIP consulte les groupes sur la carte, visualise les métriques et peut effectuer des ajustements manuels par glisser-déposer (fragment opt). Chaque déplacement déclenche un recalcul instantané des métriques et une entrée dans le journal d'audit. La DFIP finalise en validant les groupes.</w:t>
      </w:r>
    </w:p>
    <w:p w:rsidR="00000000" w:rsidDel="00000000" w:rsidP="00000000" w:rsidRDefault="00000000" w:rsidRPr="00000000" w14:paraId="000002B4">
      <w:pPr>
        <w:pStyle w:val="Heading2"/>
        <w:keepNext w:val="0"/>
        <w:keepLines w:val="0"/>
        <w:spacing w:before="280" w:line="240" w:lineRule="auto"/>
        <w:rPr>
          <w:rFonts w:ascii="Roboto" w:cs="Roboto" w:eastAsia="Roboto" w:hAnsi="Roboto"/>
          <w:b w:val="1"/>
          <w:bCs w:val="1"/>
          <w:color w:val="2e5496"/>
          <w:sz w:val="26"/>
          <w:szCs w:val="26"/>
        </w:rPr>
      </w:pPr>
      <w:r w:rsidDel="00000000" w:rsidR="00000000" w:rsidRPr="00000000">
        <w:rPr>
          <w:rFonts w:ascii="Roboto" w:cs="Roboto" w:eastAsia="Roboto" w:hAnsi="Roboto"/>
          <w:b w:val="1"/>
          <w:bCs w:val="1"/>
          <w:color w:val="2e5496"/>
          <w:sz w:val="26"/>
          <w:szCs w:val="26"/>
        </w:rPr>
        <w:drawing>
          <wp:inline distB="114300" distT="114300" distL="114300" distR="114300">
            <wp:extent cx="6462713" cy="6698891"/>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62713" cy="6698891"/>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3"/>
        <w:keepNext w:val="0"/>
        <w:keepLines w:val="0"/>
        <w:spacing w:before="280" w:line="240" w:lineRule="auto"/>
        <w:rPr>
          <w:rFonts w:ascii="Roboto" w:cs="Roboto" w:eastAsia="Roboto" w:hAnsi="Roboto"/>
          <w:b w:val="1"/>
          <w:bCs w:val="1"/>
          <w:color w:val="df8021"/>
          <w:sz w:val="26"/>
          <w:szCs w:val="26"/>
        </w:rPr>
      </w:pPr>
      <w:bookmarkStart w:colFirst="0" w:colLast="0" w:name="_vhh8pkqtjd3t" w:id="45"/>
      <w:bookmarkEnd w:id="45"/>
      <w:r w:rsidDel="00000000" w:rsidR="00000000" w:rsidRPr="00000000">
        <w:rPr>
          <w:rFonts w:ascii="Roboto" w:cs="Roboto" w:eastAsia="Roboto" w:hAnsi="Roboto"/>
          <w:b w:val="1"/>
          <w:bCs w:val="1"/>
          <w:color w:val="df8021"/>
          <w:sz w:val="26"/>
          <w:szCs w:val="26"/>
          <w:rtl w:val="0"/>
        </w:rPr>
        <w:t xml:space="preserve">B.2.4  UC-04 — Exporter les résultats</w:t>
      </w:r>
    </w:p>
    <w:p w:rsidR="00000000" w:rsidDel="00000000" w:rsidP="00000000" w:rsidRDefault="00000000" w:rsidRPr="00000000" w14:paraId="000002B6">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Après validation, la DFIP exporte les groupes en deux formats simultanément : un fichier CSV structuré et un rapport PDF avec carte et métriques. Le système notifie ensuite les pôles, coordinateurs ENO et apprenants par email de la disponibilité des résultats.</w:t>
      </w:r>
    </w:p>
    <w:p w:rsidR="00000000" w:rsidDel="00000000" w:rsidP="00000000" w:rsidRDefault="00000000" w:rsidRPr="00000000" w14:paraId="000002B7">
      <w:pPr>
        <w:spacing w:after="120" w:before="60" w:line="320"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48895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pStyle w:val="Heading3"/>
        <w:keepNext w:val="0"/>
        <w:keepLines w:val="0"/>
        <w:spacing w:before="280" w:line="240" w:lineRule="auto"/>
        <w:rPr>
          <w:rFonts w:ascii="Roboto" w:cs="Roboto" w:eastAsia="Roboto" w:hAnsi="Roboto"/>
          <w:b w:val="1"/>
          <w:bCs w:val="1"/>
          <w:color w:val="df8021"/>
          <w:sz w:val="26"/>
          <w:szCs w:val="26"/>
        </w:rPr>
      </w:pPr>
      <w:bookmarkStart w:colFirst="0" w:colLast="0" w:name="_3o6uq2sxmpba" w:id="46"/>
      <w:bookmarkEnd w:id="46"/>
      <w:r w:rsidDel="00000000" w:rsidR="00000000" w:rsidRPr="00000000">
        <w:rPr>
          <w:rFonts w:ascii="Roboto" w:cs="Roboto" w:eastAsia="Roboto" w:hAnsi="Roboto"/>
          <w:b w:val="1"/>
          <w:bCs w:val="1"/>
          <w:color w:val="df8021"/>
          <w:sz w:val="26"/>
          <w:szCs w:val="26"/>
          <w:rtl w:val="0"/>
        </w:rPr>
        <w:t xml:space="preserve">B.2.5  UC-05 — Consulter son groupe (Apprenant)</w:t>
      </w:r>
    </w:p>
    <w:p w:rsidR="00000000" w:rsidDel="00000000" w:rsidP="00000000" w:rsidRDefault="00000000" w:rsidRPr="00000000" w14:paraId="000002B9">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L'apprenant s'authentifie et accède à sa fiche groupe. Le fragment alt distingue le cas standard (rattachement à son ENO administratif) du cas exceptionnel (ENO peu peuplé), pour lequel un message explicatif est affiché. L'apprenant peut télécharger sa fiche en PDF depuis une interface responsive optimisée mobile.</w:t>
      </w:r>
    </w:p>
    <w:p w:rsidR="00000000" w:rsidDel="00000000" w:rsidP="00000000" w:rsidRDefault="00000000" w:rsidRPr="00000000" w14:paraId="000002BA">
      <w:pPr>
        <w:pStyle w:val="Heading2"/>
        <w:keepNext w:val="0"/>
        <w:keepLines w:val="0"/>
        <w:spacing w:before="280" w:line="240" w:lineRule="auto"/>
        <w:rPr>
          <w:rFonts w:ascii="Roboto" w:cs="Roboto" w:eastAsia="Roboto" w:hAnsi="Roboto"/>
          <w:b w:val="1"/>
          <w:bCs w:val="1"/>
          <w:color w:val="2e5496"/>
          <w:sz w:val="26"/>
          <w:szCs w:val="26"/>
        </w:rPr>
      </w:pPr>
      <w:r w:rsidDel="00000000" w:rsidR="00000000" w:rsidRPr="00000000">
        <w:rPr>
          <w:rFonts w:ascii="Roboto" w:cs="Roboto" w:eastAsia="Roboto" w:hAnsi="Roboto"/>
          <w:b w:val="1"/>
          <w:bCs w:val="1"/>
          <w:color w:val="2e5496"/>
          <w:sz w:val="26"/>
          <w:szCs w:val="26"/>
        </w:rPr>
        <w:drawing>
          <wp:inline distB="114300" distT="114300" distL="114300" distR="114300">
            <wp:extent cx="6567488" cy="5902011"/>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567488" cy="5902011"/>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pStyle w:val="Heading3"/>
        <w:keepNext w:val="0"/>
        <w:keepLines w:val="0"/>
        <w:spacing w:before="280" w:line="240" w:lineRule="auto"/>
        <w:rPr>
          <w:rFonts w:ascii="Roboto" w:cs="Roboto" w:eastAsia="Roboto" w:hAnsi="Roboto"/>
          <w:b w:val="1"/>
          <w:bCs w:val="1"/>
          <w:color w:val="df8021"/>
          <w:sz w:val="26"/>
          <w:szCs w:val="26"/>
        </w:rPr>
      </w:pPr>
      <w:bookmarkStart w:colFirst="0" w:colLast="0" w:name="_61y0l014h49x" w:id="47"/>
      <w:bookmarkEnd w:id="47"/>
      <w:r w:rsidDel="00000000" w:rsidR="00000000" w:rsidRPr="00000000">
        <w:rPr>
          <w:rFonts w:ascii="Roboto" w:cs="Roboto" w:eastAsia="Roboto" w:hAnsi="Roboto"/>
          <w:b w:val="1"/>
          <w:bCs w:val="1"/>
          <w:color w:val="df8021"/>
          <w:sz w:val="26"/>
          <w:szCs w:val="26"/>
          <w:rtl w:val="0"/>
        </w:rPr>
        <w:t xml:space="preserve">B.2.6  UC-06 — Consulter les métriques d'équité (Pôles et ENO)</w:t>
      </w:r>
    </w:p>
    <w:p w:rsidR="00000000" w:rsidDel="00000000" w:rsidP="00000000" w:rsidRDefault="00000000" w:rsidRPr="00000000" w14:paraId="000002BC">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L'enseignant ou le coordinateur ENO s'authentifie et sélectionne sa cohorte ou son ENO. Le système affiche le tableau de bord des métriques géographiques et d'équité territoriale. Un fragment opt permet l'export du rapport en PDF. Les deux profils (pôle et coordinateur ENO) sont représentés comme acteurs distincts dans le diagramme, avec leurs barres d'activation respectives.</w:t>
      </w:r>
    </w:p>
    <w:p w:rsidR="00000000" w:rsidDel="00000000" w:rsidP="00000000" w:rsidRDefault="00000000" w:rsidRPr="00000000" w14:paraId="000002BD">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E">
      <w:pPr>
        <w:spacing w:lin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27178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line="240" w:lineRule="auto"/>
        <w:rPr>
          <w:rFonts w:ascii="Roboto" w:cs="Roboto" w:eastAsia="Roboto" w:hAnsi="Roboto"/>
          <w:b w:val="1"/>
          <w:bCs w:val="1"/>
          <w:color w:val="1f3864"/>
          <w:sz w:val="30"/>
          <w:szCs w:val="30"/>
        </w:rPr>
      </w:pPr>
      <w:r w:rsidDel="00000000" w:rsidR="00000000" w:rsidRPr="00000000">
        <w:rPr>
          <w:rtl w:val="0"/>
        </w:rPr>
      </w:r>
    </w:p>
    <w:p w:rsidR="00000000" w:rsidDel="00000000" w:rsidP="00000000" w:rsidRDefault="00000000" w:rsidRPr="00000000" w14:paraId="000002C0">
      <w:pPr>
        <w:pStyle w:val="Heading1"/>
        <w:spacing w:line="240" w:lineRule="auto"/>
        <w:rPr>
          <w:rFonts w:ascii="Roboto" w:cs="Roboto" w:eastAsia="Roboto" w:hAnsi="Roboto"/>
          <w:b w:val="1"/>
          <w:bCs w:val="1"/>
          <w:color w:val="086fb7"/>
        </w:rPr>
      </w:pPr>
      <w:bookmarkStart w:colFirst="0" w:colLast="0" w:name="_pkj4w0unqgm4" w:id="48"/>
      <w:bookmarkEnd w:id="48"/>
      <w:r w:rsidDel="00000000" w:rsidR="00000000" w:rsidRPr="00000000">
        <w:rPr>
          <w:rFonts w:ascii="Roboto" w:cs="Roboto" w:eastAsia="Roboto" w:hAnsi="Roboto"/>
          <w:b w:val="1"/>
          <w:bCs w:val="1"/>
          <w:color w:val="086fb7"/>
          <w:rtl w:val="0"/>
        </w:rPr>
        <w:t xml:space="preserve">B.3.  Diagramme de classes</w:t>
      </w:r>
    </w:p>
    <w:p w:rsidR="00000000" w:rsidDel="00000000" w:rsidP="00000000" w:rsidRDefault="00000000" w:rsidRPr="00000000" w14:paraId="000002C1">
      <w:pPr>
        <w:pStyle w:val="Heading2"/>
        <w:keepNext w:val="0"/>
        <w:keepLines w:val="0"/>
        <w:spacing w:before="280" w:line="240" w:lineRule="auto"/>
        <w:rPr>
          <w:rFonts w:ascii="Roboto" w:cs="Roboto" w:eastAsia="Roboto" w:hAnsi="Roboto"/>
          <w:b w:val="1"/>
          <w:bCs w:val="1"/>
          <w:color w:val="2e5496"/>
          <w:sz w:val="26"/>
          <w:szCs w:val="26"/>
        </w:rPr>
      </w:pPr>
      <w:r w:rsidDel="00000000" w:rsidR="00000000" w:rsidRPr="00000000">
        <w:rPr>
          <w:rFonts w:ascii="Roboto" w:cs="Roboto" w:eastAsia="Roboto" w:hAnsi="Roboto"/>
          <w:b w:val="1"/>
          <w:bCs w:val="1"/>
          <w:color w:val="2e5496"/>
          <w:sz w:val="26"/>
          <w:szCs w:val="26"/>
          <w:rtl w:val="0"/>
        </w:rPr>
        <w:t xml:space="preserve">B.3.1  Présentation</w:t>
      </w:r>
    </w:p>
    <w:p w:rsidR="00000000" w:rsidDel="00000000" w:rsidP="00000000" w:rsidRDefault="00000000" w:rsidRPr="00000000" w14:paraId="000002C2">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Le diagramme de classes définit la structure statique du système. Il comprend onze classes : Utilisateur, Administrateur (DFIP), Enseignant/Coordinateur, Apprenant, Specialite, ENO, Cohorte, Groupe, Regroupement, AlgorithmeCGA et JournalAudit. Chaque attribut est typé et annoté ({PK} clé primaire, {FK} clé étrangère, {unique} contrainte d'unicité). Les multiplicités sont précisées sur toutes les relations.</w:t>
      </w:r>
    </w:p>
    <w:p w:rsidR="00000000" w:rsidDel="00000000" w:rsidP="00000000" w:rsidRDefault="00000000" w:rsidRPr="00000000" w14:paraId="000002C3">
      <w:pPr>
        <w:pStyle w:val="Heading2"/>
        <w:keepNext w:val="0"/>
        <w:keepLines w:val="0"/>
        <w:spacing w:before="280" w:line="240" w:lineRule="auto"/>
        <w:rPr>
          <w:rFonts w:ascii="Roboto" w:cs="Roboto" w:eastAsia="Roboto" w:hAnsi="Roboto"/>
          <w:b w:val="1"/>
          <w:bCs w:val="1"/>
          <w:color w:val="2e5496"/>
          <w:sz w:val="26"/>
          <w:szCs w:val="26"/>
        </w:rPr>
      </w:pPr>
      <w:r w:rsidDel="00000000" w:rsidR="00000000" w:rsidRPr="00000000">
        <w:rPr>
          <w:rFonts w:ascii="Roboto" w:cs="Roboto" w:eastAsia="Roboto" w:hAnsi="Roboto"/>
          <w:b w:val="1"/>
          <w:bCs w:val="1"/>
          <w:color w:val="2e5496"/>
          <w:sz w:val="26"/>
          <w:szCs w:val="26"/>
          <w:rtl w:val="0"/>
        </w:rPr>
        <w:t xml:space="preserve">B.3.2  Description des classes</w:t>
      </w:r>
    </w:p>
    <w:p w:rsidR="00000000" w:rsidDel="00000000" w:rsidP="00000000" w:rsidRDefault="00000000" w:rsidRPr="00000000" w14:paraId="000002C4">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Utilisateur : </w:t>
      </w:r>
      <w:r w:rsidDel="00000000" w:rsidR="00000000" w:rsidRPr="00000000">
        <w:rPr>
          <w:rFonts w:ascii="Roboto" w:cs="Roboto" w:eastAsia="Roboto" w:hAnsi="Roboto"/>
          <w:rtl w:val="0"/>
        </w:rPr>
        <w:t xml:space="preserve">Entité principale stockant les informations de connexion et le rôle de chaque profil (DFIP, enseignant/coordinateur, apprenant). Point d'entrée unique du système d'authentification.</w:t>
      </w:r>
    </w:p>
    <w:p w:rsidR="00000000" w:rsidDel="00000000" w:rsidP="00000000" w:rsidRDefault="00000000" w:rsidRPr="00000000" w14:paraId="000002C5">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Administrateur (DFIP) : </w:t>
      </w:r>
      <w:r w:rsidDel="00000000" w:rsidR="00000000" w:rsidRPr="00000000">
        <w:rPr>
          <w:rFonts w:ascii="Roboto" w:cs="Roboto" w:eastAsia="Roboto" w:hAnsi="Roboto"/>
          <w:rtl w:val="0"/>
        </w:rPr>
        <w:t xml:space="preserve">Hérite de Utilisateur. Gère toutes les configurations des regroupements : import CSV, paramétrage du CGA, validation et export.</w:t>
      </w:r>
    </w:p>
    <w:p w:rsidR="00000000" w:rsidDel="00000000" w:rsidP="00000000" w:rsidRDefault="00000000" w:rsidRPr="00000000" w14:paraId="000002C6">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Enseignant / Coordinateur ENO : </w:t>
      </w:r>
      <w:r w:rsidDel="00000000" w:rsidR="00000000" w:rsidRPr="00000000">
        <w:rPr>
          <w:rFonts w:ascii="Roboto" w:cs="Roboto" w:eastAsia="Roboto" w:hAnsi="Roboto"/>
          <w:rtl w:val="0"/>
        </w:rPr>
        <w:t xml:space="preserve">Hérite de Utilisateur. Profil en lecture seule sur les groupes et les métriques. Peut filtrer par cohorte (enseignant) ou par ENO (coordinateur). Peut exporter des rapports.</w:t>
      </w:r>
    </w:p>
    <w:p w:rsidR="00000000" w:rsidDel="00000000" w:rsidP="00000000" w:rsidRDefault="00000000" w:rsidRPr="00000000" w14:paraId="000002C7">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Apprenant : </w:t>
      </w:r>
      <w:r w:rsidDel="00000000" w:rsidR="00000000" w:rsidRPr="00000000">
        <w:rPr>
          <w:rFonts w:ascii="Roboto" w:cs="Roboto" w:eastAsia="Roboto" w:hAnsi="Roboto"/>
          <w:rtl w:val="0"/>
        </w:rPr>
        <w:t xml:space="preserve">Hérite de Utilisateur. Stocke les données statiques d'inscription (GPS, ENO, INE, mail). getDistanceENO() calcule via Haversine la distance en km entre l'apprenant et son ENO. estHorsENO() signale un rattachement exceptionnel.</w:t>
      </w:r>
    </w:p>
    <w:p w:rsidR="00000000" w:rsidDel="00000000" w:rsidP="00000000" w:rsidRDefault="00000000" w:rsidRPr="00000000" w14:paraId="000002C8">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Specialite : </w:t>
      </w:r>
      <w:r w:rsidDel="00000000" w:rsidR="00000000" w:rsidRPr="00000000">
        <w:rPr>
          <w:rFonts w:ascii="Roboto" w:cs="Roboto" w:eastAsia="Roboto" w:hAnsi="Roboto"/>
          <w:rtl w:val="0"/>
        </w:rPr>
        <w:t xml:space="preserve">Représente une filière ou un domaine de formation. Délimite le périmètre du regroupement avec la Cohorte.</w:t>
      </w:r>
    </w:p>
    <w:p w:rsidR="00000000" w:rsidDel="00000000" w:rsidP="00000000" w:rsidRDefault="00000000" w:rsidRPr="00000000" w14:paraId="000002C9">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ENO : </w:t>
      </w:r>
      <w:r w:rsidDel="00000000" w:rsidR="00000000" w:rsidRPr="00000000">
        <w:rPr>
          <w:rFonts w:ascii="Roboto" w:cs="Roboto" w:eastAsia="Roboto" w:hAnsi="Roboto"/>
          <w:rtl w:val="0"/>
        </w:rPr>
        <w:t xml:space="preserve">Représente l'un des 18 ENO de l'UN-CHK. estPeuPeuple(taille_min) détermine si l'ENO a un effectif insuffisant. distanceVers(ENO) calcule la distance entre deux ENO via Haversine.</w:t>
      </w:r>
    </w:p>
    <w:p w:rsidR="00000000" w:rsidDel="00000000" w:rsidP="00000000" w:rsidRDefault="00000000" w:rsidRPr="00000000" w14:paraId="000002CA">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Cohorte : </w:t>
      </w:r>
      <w:r w:rsidDel="00000000" w:rsidR="00000000" w:rsidRPr="00000000">
        <w:rPr>
          <w:rFonts w:ascii="Roboto" w:cs="Roboto" w:eastAsia="Roboto" w:hAnsi="Roboto"/>
          <w:rtl w:val="0"/>
        </w:rPr>
        <w:t xml:space="preserve">Délimite le périmètre du regroupement par promotion. En composition avec Groupe. Stocke le statut courant du processus (importée, prête, regroupée, validée).</w:t>
      </w:r>
    </w:p>
    <w:p w:rsidR="00000000" w:rsidDel="00000000" w:rsidP="00000000" w:rsidRDefault="00000000" w:rsidRPr="00000000" w14:paraId="000002CB">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Groupe : </w:t>
      </w:r>
      <w:r w:rsidDel="00000000" w:rsidR="00000000" w:rsidRPr="00000000">
        <w:rPr>
          <w:rFonts w:ascii="Roboto" w:cs="Roboto" w:eastAsia="Roboto" w:hAnsi="Roboto"/>
          <w:rtl w:val="0"/>
        </w:rPr>
        <w:t xml:space="preserve">Résultat du regroupement. Stocke l'ENO de rattachement et les métriques géographiques (dist_moy_km, dist_max_km, nb_hors_ENO).</w:t>
      </w:r>
    </w:p>
    <w:p w:rsidR="00000000" w:rsidDel="00000000" w:rsidP="00000000" w:rsidRDefault="00000000" w:rsidRPr="00000000" w14:paraId="000002CC">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Regroupement : </w:t>
      </w:r>
      <w:r w:rsidDel="00000000" w:rsidR="00000000" w:rsidRPr="00000000">
        <w:rPr>
          <w:rFonts w:ascii="Andika" w:cs="Andika" w:eastAsia="Andika" w:hAnsi="Andika"/>
          <w:rtl w:val="0"/>
        </w:rPr>
        <w:t xml:space="preserve">Orchestre l'exécution du CGA. Stocke les paramètres (w₁, w₂, taille_min, taille_max, nb_gen) et les métriques finales (D_geo_final, P_ENO_final, temps_execution_sec).</w:t>
      </w:r>
    </w:p>
    <w:p w:rsidR="00000000" w:rsidDel="00000000" w:rsidP="00000000" w:rsidRDefault="00000000" w:rsidRPr="00000000" w14:paraId="000002CD">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AlgorithmeCGA : </w:t>
      </w:r>
      <w:r w:rsidDel="00000000" w:rsidR="00000000" w:rsidRPr="00000000">
        <w:rPr>
          <w:rFonts w:ascii="Roboto" w:cs="Roboto" w:eastAsia="Roboto" w:hAnsi="Roboto"/>
          <w:rtl w:val="0"/>
        </w:rPr>
        <w:t xml:space="preserve">Module Python encapsulant la logique du CGA. Attribut seed = 42 (BNF-04). Implémente haversine(), calculer_D_geo(), calculer_P_ENO(), croisement_cyclique() et muter().</w:t>
      </w:r>
    </w:p>
    <w:p w:rsidR="00000000" w:rsidDel="00000000" w:rsidP="00000000" w:rsidRDefault="00000000" w:rsidRPr="00000000" w14:paraId="000002CE">
      <w:pPr>
        <w:numPr>
          <w:ilvl w:val="0"/>
          <w:numId w:val="4"/>
        </w:numPr>
        <w:spacing w:after="80" w:before="60" w:line="240" w:lineRule="auto"/>
        <w:ind w:left="720" w:hanging="360"/>
        <w:jc w:val="both"/>
      </w:pPr>
      <w:r w:rsidDel="00000000" w:rsidR="00000000" w:rsidRPr="00000000">
        <w:rPr>
          <w:rFonts w:ascii="Roboto" w:cs="Roboto" w:eastAsia="Roboto" w:hAnsi="Roboto"/>
          <w:b w:val="1"/>
          <w:bCs w:val="1"/>
          <w:color w:val="2e5496"/>
          <w:rtl w:val="0"/>
        </w:rPr>
        <w:t xml:space="preserve">JournalAudit : </w:t>
      </w:r>
      <w:r w:rsidDel="00000000" w:rsidR="00000000" w:rsidRPr="00000000">
        <w:rPr>
          <w:rFonts w:ascii="Roboto" w:cs="Roboto" w:eastAsia="Roboto" w:hAnsi="Roboto"/>
          <w:rtl w:val="0"/>
        </w:rPr>
        <w:t xml:space="preserve">Trace toutes les actions des utilisateurs pour l'auditabilité. Lié à Regroupement par une relation de composition.</w:t>
      </w:r>
    </w:p>
    <w:p w:rsidR="00000000" w:rsidDel="00000000" w:rsidP="00000000" w:rsidRDefault="00000000" w:rsidRPr="00000000" w14:paraId="000002CF">
      <w:pPr>
        <w:spacing w:before="8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D0">
      <w:pPr>
        <w:spacing w:after="120" w:before="60" w:line="320" w:lineRule="auto"/>
        <w:jc w:val="both"/>
        <w:rPr>
          <w:rFonts w:ascii="Roboto" w:cs="Roboto" w:eastAsia="Roboto" w:hAnsi="Roboto"/>
        </w:rPr>
      </w:pPr>
      <w:r w:rsidDel="00000000" w:rsidR="00000000" w:rsidRPr="00000000">
        <w:rPr>
          <w:rFonts w:ascii="Roboto" w:cs="Roboto" w:eastAsia="Roboto" w:hAnsi="Roboto"/>
          <w:b w:val="1"/>
          <w:bCs w:val="1"/>
          <w:sz w:val="21"/>
          <w:szCs w:val="21"/>
          <w:rtl w:val="0"/>
        </w:rPr>
        <w:t xml:space="preserve">Formule de Haversine utilisée par AlgorithmeCGA et Apprenant :</w:t>
      </w:r>
      <w:r w:rsidDel="00000000" w:rsidR="00000000" w:rsidRPr="00000000">
        <w:rPr>
          <w:rtl w:val="0"/>
        </w:rPr>
      </w:r>
    </w:p>
    <w:p w:rsidR="00000000" w:rsidDel="00000000" w:rsidP="00000000" w:rsidRDefault="00000000" w:rsidRPr="00000000" w14:paraId="000002D1">
      <w:pPr>
        <w:spacing w:before="80" w:line="240" w:lineRule="auto"/>
        <w:rPr>
          <w:rFonts w:ascii="Roboto" w:cs="Roboto" w:eastAsia="Roboto" w:hAnsi="Robo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496" w:space="0" w:sz="4" w:val="dashed"/>
              <w:left w:color="2e5496" w:space="0" w:sz="4" w:val="dashed"/>
              <w:bottom w:color="2e5496" w:space="0" w:sz="4" w:val="dashed"/>
              <w:right w:color="2e5496" w:space="0" w:sz="4" w:val="dashed"/>
            </w:tcBorders>
            <w:shd w:fill="f9fbfd" w:val="clear"/>
            <w:tcMar>
              <w:top w:w="200.0" w:type="dxa"/>
              <w:left w:w="200.0" w:type="dxa"/>
              <w:bottom w:w="200.0" w:type="dxa"/>
              <w:right w:w="200.0" w:type="dxa"/>
            </w:tcMar>
          </w:tcPr>
          <w:p w:rsidR="00000000" w:rsidDel="00000000" w:rsidP="00000000" w:rsidRDefault="00000000" w:rsidRPr="00000000" w14:paraId="000002D2">
            <w:pPr>
              <w:spacing w:after="80" w:before="80" w:line="240" w:lineRule="auto"/>
              <w:jc w:val="center"/>
              <w:rPr>
                <w:rFonts w:ascii="Roboto" w:cs="Roboto" w:eastAsia="Roboto" w:hAnsi="Roboto"/>
              </w:rPr>
            </w:pPr>
            <w:r w:rsidDel="00000000" w:rsidR="00000000" w:rsidRPr="00000000">
              <w:rPr>
                <w:rFonts w:ascii="Nova Mono" w:cs="Nova Mono" w:eastAsia="Nova Mono" w:hAnsi="Nova Mono"/>
                <w:b w:val="1"/>
                <w:bCs w:val="1"/>
                <w:color w:val="1f3864"/>
                <w:rtl w:val="0"/>
              </w:rPr>
              <w:t xml:space="preserve">d(A,B) = 2R · arcsin( √( sin²((latB−latA)/2) + cos(latA)·cos(latB)·sin²((lonB−lonA)/2) ) )</w:t>
            </w:r>
            <w:r w:rsidDel="00000000" w:rsidR="00000000" w:rsidRPr="00000000">
              <w:rPr>
                <w:rtl w:val="0"/>
              </w:rPr>
            </w:r>
          </w:p>
          <w:p w:rsidR="00000000" w:rsidDel="00000000" w:rsidP="00000000" w:rsidRDefault="00000000" w:rsidRPr="00000000" w14:paraId="000002D3">
            <w:pPr>
              <w:spacing w:after="80" w:before="40" w:line="240" w:lineRule="auto"/>
              <w:jc w:val="center"/>
              <w:rPr>
                <w:rFonts w:ascii="Roboto" w:cs="Roboto" w:eastAsia="Roboto" w:hAnsi="Roboto"/>
                <w:b w:val="1"/>
                <w:bCs w:val="1"/>
                <w:i w:val="1"/>
                <w:iCs w:val="1"/>
                <w:color w:val="2e5496"/>
              </w:rPr>
            </w:pPr>
            <w:r w:rsidDel="00000000" w:rsidR="00000000" w:rsidRPr="00000000">
              <w:rPr>
                <w:rFonts w:ascii="Roboto" w:cs="Roboto" w:eastAsia="Roboto" w:hAnsi="Roboto"/>
                <w:i w:val="1"/>
                <w:iCs w:val="1"/>
                <w:color w:val="606060"/>
                <w:sz w:val="20"/>
                <w:szCs w:val="20"/>
                <w:rtl w:val="0"/>
              </w:rPr>
              <w:t xml:space="preserve">avec R = 6371 km — coordonnées en radians</w:t>
            </w:r>
            <w:r w:rsidDel="00000000" w:rsidR="00000000" w:rsidRPr="00000000">
              <w:rPr>
                <w:rtl w:val="0"/>
              </w:rPr>
            </w:r>
          </w:p>
        </w:tc>
      </w:tr>
    </w:tbl>
    <w:p w:rsidR="00000000" w:rsidDel="00000000" w:rsidP="00000000" w:rsidRDefault="00000000" w:rsidRPr="00000000" w14:paraId="000002D4">
      <w:pPr>
        <w:spacing w:line="240" w:lineRule="auto"/>
        <w:rPr>
          <w:rFonts w:ascii="Roboto" w:cs="Roboto" w:eastAsia="Roboto" w:hAnsi="Roboto"/>
          <w:i w:val="1"/>
          <w:iCs w:val="1"/>
          <w:color w:val="606060"/>
          <w:sz w:val="20"/>
          <w:szCs w:val="20"/>
        </w:rPr>
      </w:pPr>
      <w:r w:rsidDel="00000000" w:rsidR="00000000" w:rsidRPr="00000000">
        <w:rPr>
          <w:rtl w:val="0"/>
        </w:rPr>
      </w:r>
    </w:p>
    <w:p w:rsidR="00000000" w:rsidDel="00000000" w:rsidP="00000000" w:rsidRDefault="00000000" w:rsidRPr="00000000" w14:paraId="000002D5">
      <w:pPr>
        <w:pStyle w:val="Heading2"/>
        <w:keepNext w:val="0"/>
        <w:keepLines w:val="0"/>
        <w:spacing w:before="280" w:line="240" w:lineRule="auto"/>
        <w:rPr>
          <w:rFonts w:ascii="Roboto" w:cs="Roboto" w:eastAsia="Roboto" w:hAnsi="Roboto"/>
          <w:b w:val="1"/>
          <w:bCs w:val="1"/>
          <w:color w:val="2e5496"/>
          <w:sz w:val="26"/>
          <w:szCs w:val="26"/>
        </w:rPr>
      </w:pPr>
      <w:bookmarkStart w:colFirst="0" w:colLast="0" w:name="_uou789u9euj4" w:id="49"/>
      <w:bookmarkEnd w:id="49"/>
      <w:r w:rsidDel="00000000" w:rsidR="00000000" w:rsidRPr="00000000">
        <w:rPr>
          <w:rFonts w:ascii="Roboto" w:cs="Roboto" w:eastAsia="Roboto" w:hAnsi="Roboto"/>
          <w:b w:val="1"/>
          <w:bCs w:val="1"/>
          <w:color w:val="2e5496"/>
          <w:sz w:val="26"/>
          <w:szCs w:val="26"/>
          <w:rtl w:val="0"/>
        </w:rPr>
        <w:t xml:space="preserve">B.3.3  Diagramme</w:t>
      </w:r>
    </w:p>
    <w:p w:rsidR="00000000" w:rsidDel="00000000" w:rsidP="00000000" w:rsidRDefault="00000000" w:rsidRPr="00000000" w14:paraId="000002D6">
      <w:pPr>
        <w:spacing w:lin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6653213" cy="5581183"/>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653213" cy="558118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keepNext w:val="0"/>
        <w:keepLines w:val="0"/>
        <w:spacing w:after="160" w:line="240" w:lineRule="auto"/>
        <w:rPr>
          <w:rFonts w:ascii="Roboto" w:cs="Roboto" w:eastAsia="Roboto" w:hAnsi="Roboto"/>
          <w:b w:val="1"/>
          <w:bCs w:val="1"/>
          <w:color w:val="086fb7"/>
          <w:sz w:val="30"/>
          <w:szCs w:val="30"/>
        </w:rPr>
      </w:pPr>
      <w:bookmarkStart w:colFirst="0" w:colLast="0" w:name="_kut1ucolwuow" w:id="50"/>
      <w:bookmarkEnd w:id="50"/>
      <w:r w:rsidDel="00000000" w:rsidR="00000000" w:rsidRPr="00000000">
        <w:rPr>
          <w:rFonts w:ascii="Roboto" w:cs="Roboto" w:eastAsia="Roboto" w:hAnsi="Roboto"/>
          <w:b w:val="1"/>
          <w:bCs w:val="1"/>
          <w:color w:val="086fb7"/>
          <w:sz w:val="30"/>
          <w:szCs w:val="30"/>
          <w:rtl w:val="0"/>
        </w:rPr>
        <w:t xml:space="preserve">Conclusion</w:t>
      </w:r>
    </w:p>
    <w:p w:rsidR="00000000" w:rsidDel="00000000" w:rsidP="00000000" w:rsidRDefault="00000000" w:rsidRPr="00000000" w14:paraId="000002D8">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Ce livrable 2 présente l'analyse et la modélisation complète du système intelligent de regroupement automatique des apprenants de l'UN-CHK. Il se structure en deux parties complémentaires dont les contenus sont strictement alignés sur les contraintes du sujet officiel.</w:t>
      </w:r>
    </w:p>
    <w:p w:rsidR="00000000" w:rsidDel="00000000" w:rsidP="00000000" w:rsidRDefault="00000000" w:rsidRPr="00000000" w14:paraId="000002D9">
      <w:pPr>
        <w:spacing w:after="120" w:before="60" w:line="320" w:lineRule="auto"/>
        <w:jc w:val="both"/>
        <w:rPr>
          <w:rFonts w:ascii="Roboto" w:cs="Roboto" w:eastAsia="Roboto" w:hAnsi="Roboto"/>
        </w:rPr>
      </w:pPr>
      <w:r w:rsidDel="00000000" w:rsidR="00000000" w:rsidRPr="00000000">
        <w:rPr>
          <w:rFonts w:ascii="Andika" w:cs="Andika" w:eastAsia="Andika" w:hAnsi="Andika"/>
          <w:rtl w:val="0"/>
        </w:rPr>
        <w:t xml:space="preserve">La première partie, le cahier des charges, formalise les exigences fonctionnelles et non fonctionnelles du système. Elle établit clairement que le prototype repose sur deux contraintes exclusives — la localisation géographique (D_geo) et l'affectation institutionnelle aux ENO (P_ENO) — optimisées conjointement par l'Algorithme Génétique Cyclique via la fonction de fitness f(S) = w₁ · D_geo(S) + w₂ · P_ENO(S). Les six scénarios d'utilisation couvrent l'ensemble du cycle de vie du regroupement, depuis l'import du fichier CSV jusqu'à la consultation par l'apprenant, en passant par la validation administrative et l'analyse par l'enseignant.</w:t>
      </w:r>
    </w:p>
    <w:p w:rsidR="00000000" w:rsidDel="00000000" w:rsidP="00000000" w:rsidRDefault="00000000" w:rsidRPr="00000000" w14:paraId="000002DA">
      <w:pPr>
        <w:spacing w:after="120" w:before="60" w:line="320" w:lineRule="auto"/>
        <w:jc w:val="both"/>
        <w:rPr>
          <w:rFonts w:ascii="Roboto" w:cs="Roboto" w:eastAsia="Roboto" w:hAnsi="Roboto"/>
        </w:rPr>
      </w:pPr>
      <w:r w:rsidDel="00000000" w:rsidR="00000000" w:rsidRPr="00000000">
        <w:rPr>
          <w:rFonts w:ascii="Nova Mono" w:cs="Nova Mono" w:eastAsia="Nova Mono" w:hAnsi="Nova Mono"/>
          <w:rtl w:val="0"/>
        </w:rPr>
        <w:t xml:space="preserve">La seconde partie, la modélisation UML, traduit ces exigences en trois représentations formelles. Les diagrammes de cas d'utilisation délimitent le périmètre fonctionnel par profil d'acteur. Les six diagrammes de séquences décrivent les flux dynamiques des interactions, avec une attention particulière portée au scénario UC-02 qui expose la boucle évolutionnaire du CGA et la gestion des ENO peu peuplés. Le diagramme de classes définit la structure statique du domaine en onze classes cohérentes, incluant une hiérarchie d'héritage claire (Utilisateur → Administrateur, Enseignant, Apprenant) et l'encapsulation de la logique algorithmique dans AlgorithmeCGA.</w:t>
      </w:r>
    </w:p>
    <w:p w:rsidR="00000000" w:rsidDel="00000000" w:rsidP="00000000" w:rsidRDefault="00000000" w:rsidRPr="00000000" w14:paraId="000002DB">
      <w:pPr>
        <w:spacing w:after="120" w:before="60" w:line="320" w:lineRule="auto"/>
        <w:jc w:val="both"/>
        <w:rPr>
          <w:rFonts w:ascii="Roboto" w:cs="Roboto" w:eastAsia="Roboto" w:hAnsi="Roboto"/>
        </w:rPr>
      </w:pPr>
      <w:r w:rsidDel="00000000" w:rsidR="00000000" w:rsidRPr="00000000">
        <w:rPr>
          <w:rFonts w:ascii="Roboto" w:cs="Roboto" w:eastAsia="Roboto" w:hAnsi="Roboto"/>
          <w:rtl w:val="0"/>
        </w:rPr>
        <w:t xml:space="preserve">Les choix de conception opérés dans ce livrable posent les fondations du Livrable 3, qui justifiera l'architecture logicielle retenue et détaillera l'implémentation de la fonction de fitness avec la formule de Haversine. L'ensemble du système sera ensuite prototypé dans le Livrable 4 avec la stack Python/Django REST + Angular + PostgreSQL.</w:t>
      </w:r>
    </w:p>
    <w:p w:rsidR="00000000" w:rsidDel="00000000" w:rsidP="00000000" w:rsidRDefault="00000000" w:rsidRPr="00000000" w14:paraId="000002DC">
      <w:pPr>
        <w:pStyle w:val="Heading1"/>
        <w:keepNext w:val="0"/>
        <w:keepLines w:val="0"/>
        <w:spacing w:after="160" w:line="240" w:lineRule="auto"/>
        <w:rPr>
          <w:rFonts w:ascii="Roboto" w:cs="Roboto" w:eastAsia="Roboto" w:hAnsi="Roboto"/>
          <w:b w:val="1"/>
          <w:bCs w:val="1"/>
          <w:color w:val="086fb7"/>
          <w:sz w:val="30"/>
          <w:szCs w:val="30"/>
        </w:rPr>
      </w:pPr>
      <w:bookmarkStart w:colFirst="0" w:colLast="0" w:name="_hkfa1k2y6ej3" w:id="51"/>
      <w:bookmarkEnd w:id="51"/>
      <w:r w:rsidDel="00000000" w:rsidR="00000000" w:rsidRPr="00000000">
        <w:rPr>
          <w:rFonts w:ascii="Roboto" w:cs="Roboto" w:eastAsia="Roboto" w:hAnsi="Roboto"/>
          <w:b w:val="1"/>
          <w:bCs w:val="1"/>
          <w:color w:val="086fb7"/>
          <w:sz w:val="30"/>
          <w:szCs w:val="30"/>
          <w:rtl w:val="0"/>
        </w:rPr>
        <w:t xml:space="preserve">Glossaire</w:t>
      </w:r>
    </w:p>
    <w:p w:rsidR="00000000" w:rsidDel="00000000" w:rsidP="00000000" w:rsidRDefault="00000000" w:rsidRPr="00000000" w14:paraId="000002DD">
      <w:pPr>
        <w:spacing w:before="80" w:line="240" w:lineRule="auto"/>
        <w:rPr>
          <w:rFonts w:ascii="Roboto" w:cs="Roboto" w:eastAsia="Roboto" w:hAnsi="Robo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rHeight w:val="468.037109375" w:hRule="atLeast"/>
          <w:tblHeader w:val="1"/>
        </w:trPr>
        <w:tc>
          <w:tcPr>
            <w:tcBorders>
              <w:top w:color="cccccc" w:space="0" w:sz="4" w:val="single"/>
              <w:left w:color="cccccc" w:space="0" w:sz="4" w:val="single"/>
              <w:bottom w:color="cccccc" w:space="0" w:sz="4" w:val="single"/>
              <w:right w:color="cccccc" w:space="0" w:sz="4" w:val="single"/>
            </w:tcBorders>
            <w:shd w:fill="086fb7" w:val="clear"/>
            <w:tcMar>
              <w:top w:w="80.0" w:type="dxa"/>
              <w:left w:w="110.0" w:type="dxa"/>
              <w:bottom w:w="80.0" w:type="dxa"/>
              <w:right w:w="110.0" w:type="dxa"/>
            </w:tcMar>
          </w:tcPr>
          <w:p w:rsidR="00000000" w:rsidDel="00000000" w:rsidP="00000000" w:rsidRDefault="00000000" w:rsidRPr="00000000" w14:paraId="000002DE">
            <w:pPr>
              <w:spacing w:line="240" w:lineRule="auto"/>
              <w:rPr>
                <w:rFonts w:ascii="Roboto" w:cs="Roboto" w:eastAsia="Roboto" w:hAnsi="Roboto"/>
              </w:rPr>
            </w:pPr>
            <w:r w:rsidDel="00000000" w:rsidR="00000000" w:rsidRPr="00000000">
              <w:rPr>
                <w:rFonts w:ascii="Roboto" w:cs="Roboto" w:eastAsia="Roboto" w:hAnsi="Roboto"/>
                <w:b w:val="1"/>
                <w:bCs w:val="1"/>
                <w:color w:val="ffffff"/>
                <w:sz w:val="19"/>
                <w:szCs w:val="19"/>
                <w:rtl w:val="0"/>
              </w:rPr>
              <w:t xml:space="preserve">Terme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86fb7" w:val="clear"/>
            <w:tcMar>
              <w:top w:w="80.0" w:type="dxa"/>
              <w:left w:w="110.0" w:type="dxa"/>
              <w:bottom w:w="80.0" w:type="dxa"/>
              <w:right w:w="110.0" w:type="dxa"/>
            </w:tcMar>
          </w:tcPr>
          <w:p w:rsidR="00000000" w:rsidDel="00000000" w:rsidP="00000000" w:rsidRDefault="00000000" w:rsidRPr="00000000" w14:paraId="000002DF">
            <w:pPr>
              <w:spacing w:line="240" w:lineRule="auto"/>
              <w:rPr>
                <w:rFonts w:ascii="Roboto" w:cs="Roboto" w:eastAsia="Roboto" w:hAnsi="Roboto"/>
              </w:rPr>
            </w:pPr>
            <w:r w:rsidDel="00000000" w:rsidR="00000000" w:rsidRPr="00000000">
              <w:rPr>
                <w:rFonts w:ascii="Roboto" w:cs="Roboto" w:eastAsia="Roboto" w:hAnsi="Roboto"/>
                <w:b w:val="1"/>
                <w:bCs w:val="1"/>
                <w:color w:val="ffffff"/>
                <w:sz w:val="19"/>
                <w:szCs w:val="19"/>
                <w:rtl w:val="0"/>
              </w:rPr>
              <w:t xml:space="preserve">Définition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E0">
            <w:pPr>
              <w:spacing w:line="240"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Cohorte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E1">
            <w:pPr>
              <w:spacing w:line="240" w:lineRule="auto"/>
              <w:rPr>
                <w:rFonts w:ascii="Roboto" w:cs="Roboto" w:eastAsia="Roboto" w:hAnsi="Roboto"/>
              </w:rPr>
            </w:pPr>
            <w:r w:rsidDel="00000000" w:rsidR="00000000" w:rsidRPr="00000000">
              <w:rPr>
                <w:rFonts w:ascii="Roboto" w:cs="Roboto" w:eastAsia="Roboto" w:hAnsi="Roboto"/>
                <w:sz w:val="20"/>
                <w:szCs w:val="20"/>
                <w:rtl w:val="0"/>
              </w:rPr>
              <w:t xml:space="preserve">Ensemble d'apprenants partageant la même promotion et la même spécialité. Périmètre opérationnel du regroupement (100 à 500 apprenants).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E2">
            <w:pPr>
              <w:spacing w:line="240"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D_geo(S)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E3">
            <w:pPr>
              <w:spacing w:line="240" w:lineRule="auto"/>
              <w:rPr>
                <w:rFonts w:ascii="Roboto" w:cs="Roboto" w:eastAsia="Roboto" w:hAnsi="Roboto"/>
              </w:rPr>
            </w:pPr>
            <w:r w:rsidDel="00000000" w:rsidR="00000000" w:rsidRPr="00000000">
              <w:rPr>
                <w:rFonts w:ascii="Andika" w:cs="Andika" w:eastAsia="Andika" w:hAnsi="Andika"/>
                <w:sz w:val="20"/>
                <w:szCs w:val="20"/>
                <w:rtl w:val="0"/>
              </w:rPr>
              <w:t xml:space="preserve">Distance géographique moyenne (km) entre les apprenants d'une partition S et leur ENO de rattachement. Calculée par la formule de Haversine. Terme w₁ de la fonction de fitness.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E4">
            <w:pPr>
              <w:spacing w:line="240"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ENO (Espace Numérique Ouvert)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E5">
            <w:pPr>
              <w:spacing w:line="240" w:lineRule="auto"/>
              <w:rPr>
                <w:rFonts w:ascii="Roboto" w:cs="Roboto" w:eastAsia="Roboto" w:hAnsi="Roboto"/>
              </w:rPr>
            </w:pPr>
            <w:r w:rsidDel="00000000" w:rsidR="00000000" w:rsidRPr="00000000">
              <w:rPr>
                <w:rFonts w:ascii="Roboto" w:cs="Roboto" w:eastAsia="Roboto" w:hAnsi="Roboto"/>
                <w:sz w:val="20"/>
                <w:szCs w:val="20"/>
                <w:rtl w:val="0"/>
              </w:rPr>
              <w:t xml:space="preserve">Infrastructure physique territoriale de l'UN-CHK. 18 ENO dans 8 régions du Sénégal. Point d'ancrage géographique fixe du système de regroupement.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E6">
            <w:pPr>
              <w:spacing w:line="240"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Fonction de fitness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E7">
            <w:pPr>
              <w:spacing w:line="240" w:lineRule="auto"/>
              <w:rPr>
                <w:rFonts w:ascii="Roboto" w:cs="Roboto" w:eastAsia="Roboto" w:hAnsi="Roboto"/>
              </w:rPr>
            </w:pPr>
            <w:r w:rsidDel="00000000" w:rsidR="00000000" w:rsidRPr="00000000">
              <w:rPr>
                <w:rFonts w:ascii="Andika" w:cs="Andika" w:eastAsia="Andika" w:hAnsi="Andika"/>
                <w:sz w:val="20"/>
                <w:szCs w:val="20"/>
                <w:rtl w:val="0"/>
              </w:rPr>
              <w:t xml:space="preserve">f(S) = w₁·D_geo(S) + w₂·P_ENO(S). Évalue la qualité d'une partition S en combinant distance géographique et cohérence institutionnelle 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E8">
            <w:pPr>
              <w:spacing w:line="240"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Haversine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E9">
            <w:pPr>
              <w:spacing w:line="240" w:lineRule="auto"/>
              <w:rPr>
                <w:rFonts w:ascii="Roboto" w:cs="Roboto" w:eastAsia="Roboto" w:hAnsi="Roboto"/>
              </w:rPr>
            </w:pPr>
            <w:r w:rsidDel="00000000" w:rsidR="00000000" w:rsidRPr="00000000">
              <w:rPr>
                <w:rFonts w:ascii="Nova Mono" w:cs="Nova Mono" w:eastAsia="Nova Mono" w:hAnsi="Nova Mono"/>
                <w:sz w:val="20"/>
                <w:szCs w:val="20"/>
                <w:rtl w:val="0"/>
              </w:rPr>
              <w:t xml:space="preserve">Formule calculant la distance en km entre deux points GPS en tenant compte de la courbure terrestre : d = 2R·arcsin(√(sin²(Δlat/2) + cos(lat1)·cos(lat2)·sin²(Δlon/2))), R = 6371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EA">
            <w:pPr>
              <w:spacing w:line="240"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EB">
            <w:pPr>
              <w:spacing w:line="240" w:lineRule="auto"/>
              <w:rPr>
                <w:rFonts w:ascii="Roboto" w:cs="Roboto" w:eastAsia="Roboto" w:hAnsi="Roboto"/>
              </w:rPr>
            </w:pPr>
            <w:r w:rsidDel="00000000" w:rsidR="00000000" w:rsidRPr="00000000">
              <w:rPr>
                <w:rFonts w:ascii="Roboto" w:cs="Roboto" w:eastAsia="Roboto" w:hAnsi="Roboto"/>
                <w:sz w:val="20"/>
                <w:szCs w:val="20"/>
                <w:rtl w:val="0"/>
              </w:rPr>
              <w:t xml:space="preserve">Identifiant National Étudiant. Numéro unique attribué à chaque étudiant sénégalais. Utilisé pour l'identification officielle dans les exports.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EC">
            <w:pPr>
              <w:spacing w:line="240"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Journal d'audit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ED">
            <w:pPr>
              <w:spacing w:line="240" w:lineRule="auto"/>
              <w:rPr>
                <w:rFonts w:ascii="Roboto" w:cs="Roboto" w:eastAsia="Roboto" w:hAnsi="Roboto"/>
              </w:rPr>
            </w:pPr>
            <w:r w:rsidDel="00000000" w:rsidR="00000000" w:rsidRPr="00000000">
              <w:rPr>
                <w:rFonts w:ascii="Roboto" w:cs="Roboto" w:eastAsia="Roboto" w:hAnsi="Roboto"/>
                <w:sz w:val="20"/>
                <w:szCs w:val="20"/>
                <w:rtl w:val="0"/>
              </w:rPr>
              <w:t xml:space="preserve">Composant du système traçant toutes les actions des utilisateurs (import, lancement, ajustement manuel, validation, export) pour garantir l'auditabilité des décisions.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EE">
            <w:pPr>
              <w:spacing w:line="240"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P_ENO(S)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EF">
            <w:pPr>
              <w:spacing w:line="240" w:lineRule="auto"/>
              <w:rPr>
                <w:rFonts w:ascii="Roboto" w:cs="Roboto" w:eastAsia="Roboto" w:hAnsi="Roboto"/>
              </w:rPr>
            </w:pPr>
            <w:r w:rsidDel="00000000" w:rsidR="00000000" w:rsidRPr="00000000">
              <w:rPr>
                <w:rFonts w:ascii="Roboto" w:cs="Roboto" w:eastAsia="Roboto" w:hAnsi="Roboto"/>
                <w:sz w:val="20"/>
                <w:szCs w:val="20"/>
                <w:rtl w:val="0"/>
              </w:rPr>
              <w:t xml:space="preserve">Pénalité institutionnelle : nombre d'apprenants placés dans un groupe dont l'ENO ne correspond pas à leur ENO administratif. Minimisée par l'algorithme ; non nulle uniquement pour les ENO peu peuplés.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F0">
            <w:pPr>
              <w:spacing w:line="240"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SEED (graine aléatoire)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F1">
            <w:pPr>
              <w:spacing w:line="240" w:lineRule="auto"/>
              <w:rPr>
                <w:rFonts w:ascii="Roboto" w:cs="Roboto" w:eastAsia="Roboto" w:hAnsi="Roboto"/>
              </w:rPr>
            </w:pPr>
            <w:r w:rsidDel="00000000" w:rsidR="00000000" w:rsidRPr="00000000">
              <w:rPr>
                <w:rFonts w:ascii="Nova Mono" w:cs="Nova Mono" w:eastAsia="Nova Mono" w:hAnsi="Nova Mono"/>
                <w:sz w:val="20"/>
                <w:szCs w:val="20"/>
                <w:rtl w:val="0"/>
              </w:rPr>
              <w:t xml:space="preserve">Valeur fixée à 42 garantissant la reproductibilité des résultats (BNF-04) : mêmes données + mêmes paramètres → mêmes groupes générés.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F2">
            <w:pPr>
              <w:spacing w:line="240"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UML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F3">
            <w:pPr>
              <w:spacing w:line="240" w:lineRule="auto"/>
              <w:rPr>
                <w:rFonts w:ascii="Roboto" w:cs="Roboto" w:eastAsia="Roboto" w:hAnsi="Roboto"/>
              </w:rPr>
            </w:pPr>
            <w:r w:rsidDel="00000000" w:rsidR="00000000" w:rsidRPr="00000000">
              <w:rPr>
                <w:rFonts w:ascii="Roboto" w:cs="Roboto" w:eastAsia="Roboto" w:hAnsi="Roboto"/>
                <w:sz w:val="20"/>
                <w:szCs w:val="20"/>
                <w:rtl w:val="0"/>
              </w:rPr>
              <w:t xml:space="preserve">Unified Modeling Language. Langage de modélisation standardisé utilisé pour représenter le système sous trois perspectives : cas d'utilisation, séquences et classes.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F4">
            <w:pPr>
              <w:spacing w:line="240" w:lineRule="auto"/>
              <w:rPr>
                <w:rFonts w:ascii="Roboto" w:cs="Roboto" w:eastAsia="Roboto" w:hAnsi="Roboto"/>
              </w:rPr>
            </w:pPr>
            <w:r w:rsidDel="00000000" w:rsidR="00000000" w:rsidRPr="00000000">
              <w:rPr>
                <w:rFonts w:ascii="Andika" w:cs="Andika" w:eastAsia="Andika" w:hAnsi="Andika"/>
                <w:b w:val="1"/>
                <w:bCs w:val="1"/>
                <w:sz w:val="20"/>
                <w:szCs w:val="20"/>
                <w:rtl w:val="0"/>
              </w:rPr>
              <w:t xml:space="preserve">w₁ (poids géographique)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F5">
            <w:pPr>
              <w:spacing w:line="240" w:lineRule="auto"/>
              <w:rPr>
                <w:rFonts w:ascii="Roboto" w:cs="Roboto" w:eastAsia="Roboto" w:hAnsi="Roboto"/>
              </w:rPr>
            </w:pPr>
            <w:r w:rsidDel="00000000" w:rsidR="00000000" w:rsidRPr="00000000">
              <w:rPr>
                <w:rFonts w:ascii="Andika" w:cs="Andika" w:eastAsia="Andika" w:hAnsi="Andika"/>
                <w:sz w:val="20"/>
                <w:szCs w:val="20"/>
                <w:rtl w:val="0"/>
              </w:rPr>
              <w:t xml:space="preserve">Part accordée à la minimisation de D_geo dans le calcul de fitness. Un w₁ élevé (ex. : 0,70) privilégie la proximité GPS des membres du groupe.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10.0" w:type="dxa"/>
              <w:bottom w:w="80.0" w:type="dxa"/>
              <w:right w:w="110.0" w:type="dxa"/>
            </w:tcMar>
          </w:tcPr>
          <w:p w:rsidR="00000000" w:rsidDel="00000000" w:rsidP="00000000" w:rsidRDefault="00000000" w:rsidRPr="00000000" w14:paraId="000002F6">
            <w:pPr>
              <w:spacing w:line="240" w:lineRule="auto"/>
              <w:rPr>
                <w:rFonts w:ascii="Roboto" w:cs="Roboto" w:eastAsia="Roboto" w:hAnsi="Roboto"/>
              </w:rPr>
            </w:pPr>
            <w:r w:rsidDel="00000000" w:rsidR="00000000" w:rsidRPr="00000000">
              <w:rPr>
                <w:rFonts w:ascii="Andika" w:cs="Andika" w:eastAsia="Andika" w:hAnsi="Andika"/>
                <w:b w:val="1"/>
                <w:bCs w:val="1"/>
                <w:sz w:val="20"/>
                <w:szCs w:val="20"/>
                <w:rtl w:val="0"/>
              </w:rPr>
              <w:t xml:space="preserve">w₂ (poids institutionnel)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2F7">
            <w:pPr>
              <w:spacing w:line="240" w:lineRule="auto"/>
              <w:rPr>
                <w:rFonts w:ascii="Roboto" w:cs="Roboto" w:eastAsia="Roboto" w:hAnsi="Roboto"/>
              </w:rPr>
            </w:pPr>
            <w:r w:rsidDel="00000000" w:rsidR="00000000" w:rsidRPr="00000000">
              <w:rPr>
                <w:rFonts w:ascii="Andika" w:cs="Andika" w:eastAsia="Andika" w:hAnsi="Andika"/>
                <w:sz w:val="20"/>
                <w:szCs w:val="20"/>
                <w:rtl w:val="0"/>
              </w:rPr>
              <w:t xml:space="preserve">Part accordée à la cohérence ENO dans le calcul de fitness. w₁ + w₂ = 1. Un w₂ élevé pénalise davantage les rattachements hors ENO.</w:t>
            </w:r>
            <w:r w:rsidDel="00000000" w:rsidR="00000000" w:rsidRPr="00000000">
              <w:rPr>
                <w:rtl w:val="0"/>
              </w:rPr>
            </w:r>
          </w:p>
        </w:tc>
      </w:tr>
    </w:tbl>
    <w:p w:rsidR="00000000" w:rsidDel="00000000" w:rsidP="00000000" w:rsidRDefault="00000000" w:rsidRPr="00000000" w14:paraId="000002F8">
      <w:pPr>
        <w:widowControl w:val="0"/>
        <w:rPr>
          <w:rFonts w:ascii="Roboto" w:cs="Roboto" w:eastAsia="Roboto" w:hAnsi="Roboto"/>
        </w:rPr>
      </w:pPr>
      <w:r w:rsidDel="00000000" w:rsidR="00000000" w:rsidRPr="00000000">
        <w:rPr>
          <w:rtl w:val="0"/>
        </w:rPr>
      </w:r>
    </w:p>
    <w:sectPr>
      <w:headerReference r:id="rId17" w:type="default"/>
      <w:footerReference r:id="rId1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e Hélène MBALLO" w:id="0" w:date="2026-04-20T13:36:30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les scénarios avant de mettre chaque tableau mettre une phrase qui explique un peu et ensuite pour les tableaux il faut mettre des légendes qui vont représenter le titre du tableau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Nova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jc w:val="right"/>
      <w:rPr>
        <w:rFonts w:ascii="Roboto" w:cs="Roboto" w:eastAsia="Roboto" w:hAnsi="Roboto"/>
        <w:b w:val="1"/>
        <w:bCs w:val="1"/>
        <w:i w:val="1"/>
        <w:iCs w:val="1"/>
      </w:rPr>
    </w:pPr>
    <w:r w:rsidDel="00000000" w:rsidR="00000000" w:rsidRPr="00000000">
      <w:rPr>
        <w:rFonts w:ascii="Roboto" w:cs="Roboto" w:eastAsia="Roboto" w:hAnsi="Roboto"/>
        <w:b w:val="1"/>
        <w:bCs w:val="1"/>
        <w:i w:val="1"/>
        <w:i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tabs>
        <w:tab w:val="center" w:leader="none" w:pos="4536"/>
        <w:tab w:val="right" w:leader="none" w:pos="9072"/>
      </w:tabs>
      <w:spacing w:line="240" w:lineRule="auto"/>
      <w:jc w:val="right"/>
      <w:rPr>
        <w:rFonts w:ascii="Roboto" w:cs="Roboto" w:eastAsia="Roboto" w:hAnsi="Roboto"/>
      </w:rPr>
    </w:pPr>
    <w:r w:rsidDel="00000000" w:rsidR="00000000" w:rsidRPr="00000000">
      <w:rPr>
        <w:rFonts w:ascii="Roboto" w:cs="Roboto" w:eastAsia="Roboto" w:hAnsi="Roboto"/>
        <w:rtl w:val="0"/>
      </w:rPr>
      <w:t xml:space="preserve"> </w:t>
      <w:tab/>
      <w:tab/>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2343618" cy="554622"/>
          <wp:effectExtent b="0" l="0" r="0" t="0"/>
          <wp:wrapSquare wrapText="bothSides" distB="0" distT="0" distL="0" distR="0"/>
          <wp:docPr id="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343618" cy="55462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5514975</wp:posOffset>
          </wp:positionH>
          <wp:positionV relativeFrom="paragraph">
            <wp:posOffset>-449577</wp:posOffset>
          </wp:positionV>
          <wp:extent cx="1143000" cy="1143000"/>
          <wp:effectExtent b="0" l="0" r="0" t="0"/>
          <wp:wrapSquare wrapText="bothSides" distB="0" distT="0" distL="0" distR="0"/>
          <wp:docPr descr="image d’angle" id="1" name="image3.png"/>
          <a:graphic>
            <a:graphicData uri="http://schemas.openxmlformats.org/drawingml/2006/picture">
              <pic:pic>
                <pic:nvPicPr>
                  <pic:cNvPr descr="image d’angle" id="0" name="image3.png"/>
                  <pic:cNvPicPr preferRelativeResize="0"/>
                </pic:nvPicPr>
                <pic:blipFill>
                  <a:blip r:embed="rId2"/>
                  <a:srcRect b="0" l="0" r="0" t="0"/>
                  <a:stretch>
                    <a:fillRect/>
                  </a:stretch>
                </pic:blipFill>
                <pic:spPr>
                  <a:xfrm>
                    <a:off x="0" y="0"/>
                    <a:ext cx="1143000" cy="1143000"/>
                  </a:xfrm>
                  <a:prstGeom prst="rect"/>
                  <a:ln/>
                </pic:spPr>
              </pic:pic>
            </a:graphicData>
          </a:graphic>
        </wp:anchor>
      </w:drawing>
    </w:r>
  </w:p>
  <w:p w:rsidR="00000000" w:rsidDel="00000000" w:rsidP="00000000" w:rsidRDefault="00000000" w:rsidRPr="00000000" w14:paraId="000002FA">
    <w:pPr>
      <w:tabs>
        <w:tab w:val="center" w:leader="none" w:pos="4536"/>
        <w:tab w:val="right" w:leader="none" w:pos="9072"/>
      </w:tabs>
      <w:spacing w:line="240" w:lineRule="auto"/>
      <w:jc w:val="right"/>
      <w:rPr>
        <w:rFonts w:ascii="Roboto" w:cs="Roboto" w:eastAsia="Roboto" w:hAnsi="Roboto"/>
        <w:sz w:val="26"/>
        <w:szCs w:val="26"/>
      </w:rPr>
    </w:pPr>
    <w:r w:rsidDel="00000000" w:rsidR="00000000" w:rsidRPr="00000000">
      <w:rPr>
        <w:rFonts w:ascii="Roboto" w:cs="Roboto" w:eastAsia="Roboto" w:hAnsi="Roboto"/>
        <w:sz w:val="26"/>
        <w:szCs w:val="26"/>
        <w:rtl w:val="0"/>
      </w:rPr>
      <w:t xml:space="preserve">Mémoire de master  </w:t>
    </w:r>
  </w:p>
  <w:p w:rsidR="00000000" w:rsidDel="00000000" w:rsidP="00000000" w:rsidRDefault="00000000" w:rsidRPr="00000000" w14:paraId="000002FB">
    <w:pPr>
      <w:tabs>
        <w:tab w:val="center" w:leader="none" w:pos="4536"/>
        <w:tab w:val="right" w:leader="none" w:pos="9072"/>
      </w:tabs>
      <w:spacing w:line="240" w:lineRule="auto"/>
      <w:jc w:val="right"/>
      <w:rPr>
        <w:rFonts w:ascii="Roboto" w:cs="Roboto" w:eastAsia="Roboto" w:hAnsi="Roboto"/>
        <w:sz w:val="26"/>
        <w:szCs w:val="26"/>
      </w:rPr>
    </w:pPr>
    <w:r w:rsidDel="00000000" w:rsidR="00000000" w:rsidRPr="00000000">
      <w:rPr>
        <w:rFonts w:ascii="Roboto" w:cs="Roboto" w:eastAsia="Roboto" w:hAnsi="Roboto"/>
        <w:sz w:val="26"/>
        <w:szCs w:val="26"/>
        <w:rtl w:val="0"/>
      </w:rPr>
      <w:t xml:space="preserve">en Ingénierie Logicielle</w:t>
    </w:r>
  </w:p>
  <w:p w:rsidR="00000000" w:rsidDel="00000000" w:rsidP="00000000" w:rsidRDefault="00000000" w:rsidRPr="00000000" w14:paraId="000002FC">
    <w:pPr>
      <w:tabs>
        <w:tab w:val="center" w:leader="none" w:pos="4536"/>
        <w:tab w:val="right" w:leader="none" w:pos="9072"/>
      </w:tabs>
      <w:spacing w:line="240" w:lineRule="auto"/>
      <w:jc w:val="center"/>
      <w:rPr>
        <w:rFonts w:ascii="Roboto" w:cs="Roboto" w:eastAsia="Roboto" w:hAnsi="Roboto"/>
      </w:rPr>
    </w:pPr>
    <w:r w:rsidDel="00000000" w:rsidR="00000000" w:rsidRPr="00000000">
      <w:rPr>
        <w:rFonts w:ascii="Roboto" w:cs="Roboto" w:eastAsia="Roboto" w:hAnsi="Roboto"/>
        <w:rtl w:val="0"/>
      </w:rPr>
      <w:tab/>
    </w:r>
  </w:p>
  <w:p w:rsidR="00000000" w:rsidDel="00000000" w:rsidP="00000000" w:rsidRDefault="00000000" w:rsidRPr="00000000" w14:paraId="000002FD">
    <w:pPr>
      <w:tabs>
        <w:tab w:val="center" w:leader="none" w:pos="4536"/>
        <w:tab w:val="right" w:leader="none" w:pos="9072"/>
      </w:tabs>
      <w:spacing w:line="240" w:lineRule="auto"/>
      <w:jc w:val="center"/>
      <w:rPr>
        <w:color w:val="606060"/>
        <w:sz w:val="18"/>
        <w:szCs w:val="18"/>
      </w:rPr>
    </w:pPr>
    <w:r w:rsidDel="00000000" w:rsidR="00000000" w:rsidRPr="00000000">
      <w:rPr>
        <w:rFonts w:ascii="Roboto" w:cs="Roboto" w:eastAsia="Roboto" w:hAnsi="Roboto"/>
        <w:rtl w:val="0"/>
      </w:rPr>
      <w:tab/>
      <w:t xml:space="preserve">                                     </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60" w:hanging="280"/>
      </w:pPr>
      <w:rPr>
        <w:u w:val="none"/>
      </w:rPr>
    </w:lvl>
    <w:lvl w:ilvl="1">
      <w:start w:val="1"/>
      <w:numFmt w:val="bullet"/>
      <w:lvlText w:val="◦"/>
      <w:lvlJc w:val="left"/>
      <w:pPr>
        <w:ind w:left="1000" w:hanging="2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header" Target="header1.xml"/><Relationship Id="rId16"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