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0B38" w14:textId="0AB6F197" w:rsidR="00FD67CF" w:rsidRPr="00FD67CF" w:rsidRDefault="00FD67CF" w:rsidP="00FD67CF">
      <w:pPr>
        <w:jc w:val="center"/>
        <w:rPr>
          <w:lang w:val="fr-FR"/>
        </w:rPr>
      </w:pPr>
      <w:r>
        <w:rPr>
          <w:lang w:val="fr-FR"/>
        </w:rPr>
        <w:t>GROUPE 1, LE DOCUMENT VIENT D’ETRE CRÉÉ</w:t>
      </w:r>
    </w:p>
    <w:sectPr w:rsidR="00FD67CF" w:rsidRPr="00FD6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CF"/>
    <w:rsid w:val="00FD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3C490E"/>
  <w15:chartTrackingRefBased/>
  <w15:docId w15:val="{3A93E1F6-0E4B-DA41-8807-E8575846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Amadou DIOP</dc:creator>
  <cp:keywords/>
  <dc:description/>
  <cp:lastModifiedBy>Amadou DIOP</cp:lastModifiedBy>
  <cp:revision>1</cp:revision>
  <dcterms:created xsi:type="dcterms:W3CDTF">2022-05-29T21:51:00Z</dcterms:created>
  <dcterms:modified xsi:type="dcterms:W3CDTF">2022-05-29T21:52:00Z</dcterms:modified>
</cp:coreProperties>
</file>