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F226" w14:textId="5CB63941" w:rsidR="627E4122" w:rsidRDefault="627E4122" w:rsidP="7EC223B2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EC223B2">
        <w:rPr>
          <w:rFonts w:ascii="Calibri" w:eastAsia="Calibri" w:hAnsi="Calibri" w:cs="Calibri"/>
          <w:b/>
          <w:bCs/>
          <w:sz w:val="24"/>
          <w:szCs w:val="24"/>
        </w:rPr>
        <w:t>Skrócony raport z przeprowadzenia testów manualnych</w:t>
      </w:r>
      <w:r w:rsidR="0061742B">
        <w:rPr>
          <w:rFonts w:ascii="Calibri" w:eastAsia="Calibri" w:hAnsi="Calibri" w:cs="Calibri"/>
          <w:b/>
          <w:bCs/>
          <w:sz w:val="24"/>
          <w:szCs w:val="24"/>
        </w:rPr>
        <w:t xml:space="preserve"> i automatycznych</w:t>
      </w:r>
      <w:r w:rsidRPr="7EC223B2">
        <w:rPr>
          <w:rFonts w:ascii="Calibri" w:eastAsia="Calibri" w:hAnsi="Calibri" w:cs="Calibri"/>
          <w:b/>
          <w:bCs/>
          <w:sz w:val="24"/>
          <w:szCs w:val="24"/>
        </w:rPr>
        <w:t>. Lista przypadków testowych.</w:t>
      </w:r>
    </w:p>
    <w:p w14:paraId="2C2B7DE3" w14:textId="76877CD7" w:rsidR="627E4122" w:rsidRDefault="627E4122" w:rsidP="7EC223B2">
      <w:pPr>
        <w:spacing w:line="240" w:lineRule="auto"/>
        <w:rPr>
          <w:rFonts w:ascii="Calibri" w:eastAsia="Calibri" w:hAnsi="Calibri" w:cs="Calibri"/>
        </w:rPr>
      </w:pPr>
      <w:r w:rsidRPr="7EC223B2">
        <w:rPr>
          <w:rFonts w:ascii="Calibri" w:eastAsia="Calibri" w:hAnsi="Calibri" w:cs="Calibri"/>
        </w:rPr>
        <w:t>OK-przypadek testowy przeprowadzony. Nie wykryto błędu.</w:t>
      </w:r>
    </w:p>
    <w:p w14:paraId="232D514C" w14:textId="062F3161" w:rsidR="627E4122" w:rsidRDefault="627E4122" w:rsidP="7EC223B2">
      <w:pPr>
        <w:spacing w:line="240" w:lineRule="auto"/>
        <w:rPr>
          <w:rFonts w:ascii="Calibri" w:eastAsia="Calibri" w:hAnsi="Calibri" w:cs="Calibri"/>
        </w:rPr>
      </w:pPr>
      <w:r w:rsidRPr="7EC223B2">
        <w:rPr>
          <w:rFonts w:ascii="Calibri" w:eastAsia="Calibri" w:hAnsi="Calibri" w:cs="Calibri"/>
          <w:color w:val="FF0000"/>
        </w:rPr>
        <w:t xml:space="preserve">X - </w:t>
      </w:r>
      <w:r w:rsidRPr="7EC223B2">
        <w:rPr>
          <w:rFonts w:ascii="Calibri" w:eastAsia="Calibri" w:hAnsi="Calibri" w:cs="Calibri"/>
        </w:rPr>
        <w:t>przypadek testowy przeprowadzony. Wykryto błąd.</w:t>
      </w:r>
    </w:p>
    <w:p w14:paraId="0F7FA8DD" w14:textId="77777777" w:rsidR="0061742B" w:rsidRDefault="0061742B" w:rsidP="7EC223B2">
      <w:pPr>
        <w:spacing w:line="240" w:lineRule="auto"/>
        <w:rPr>
          <w:rFonts w:ascii="Calibri" w:eastAsia="Calibri" w:hAnsi="Calibri" w:cs="Calibri"/>
        </w:rPr>
      </w:pPr>
    </w:p>
    <w:tbl>
      <w:tblPr>
        <w:tblStyle w:val="Tabela-Siatka"/>
        <w:tblW w:w="9351" w:type="dxa"/>
        <w:tblLayout w:type="fixed"/>
        <w:tblLook w:val="06A0" w:firstRow="1" w:lastRow="0" w:firstColumn="1" w:lastColumn="0" w:noHBand="1" w:noVBand="1"/>
      </w:tblPr>
      <w:tblGrid>
        <w:gridCol w:w="5700"/>
        <w:gridCol w:w="1099"/>
        <w:gridCol w:w="993"/>
        <w:gridCol w:w="1559"/>
      </w:tblGrid>
      <w:tr w:rsidR="0061742B" w14:paraId="3ED563F8" w14:textId="6BD2380F" w:rsidTr="0061742B">
        <w:trPr>
          <w:trHeight w:val="300"/>
        </w:trPr>
        <w:tc>
          <w:tcPr>
            <w:tcW w:w="5700" w:type="dxa"/>
            <w:vMerge w:val="restart"/>
          </w:tcPr>
          <w:p w14:paraId="4560597D" w14:textId="4F1E6BDC" w:rsidR="0061742B" w:rsidRDefault="0061742B" w:rsidP="7EC223B2">
            <w:r w:rsidRPr="7EC223B2">
              <w:t>NR PRZYPADKU</w:t>
            </w:r>
          </w:p>
        </w:tc>
        <w:tc>
          <w:tcPr>
            <w:tcW w:w="2092" w:type="dxa"/>
            <w:gridSpan w:val="2"/>
            <w:vAlign w:val="center"/>
          </w:tcPr>
          <w:p w14:paraId="273BC00C" w14:textId="7A603AC9" w:rsidR="0061742B" w:rsidRDefault="0061742B" w:rsidP="0061742B">
            <w:pPr>
              <w:jc w:val="center"/>
            </w:pPr>
            <w:r w:rsidRPr="7EC223B2">
              <w:t>ŚRODOWISKO</w:t>
            </w:r>
          </w:p>
        </w:tc>
        <w:tc>
          <w:tcPr>
            <w:tcW w:w="1559" w:type="dxa"/>
            <w:vMerge w:val="restart"/>
            <w:vAlign w:val="center"/>
          </w:tcPr>
          <w:p w14:paraId="7ABD8524" w14:textId="0EF69325" w:rsidR="0061742B" w:rsidRPr="7EC223B2" w:rsidRDefault="0061742B" w:rsidP="0061742B">
            <w:pPr>
              <w:jc w:val="center"/>
            </w:pPr>
            <w:r>
              <w:t>SPOSÓB WYKONANIA</w:t>
            </w:r>
          </w:p>
        </w:tc>
      </w:tr>
      <w:tr w:rsidR="0061742B" w14:paraId="0E3466E4" w14:textId="53A9B348" w:rsidTr="0061742B">
        <w:trPr>
          <w:trHeight w:val="300"/>
        </w:trPr>
        <w:tc>
          <w:tcPr>
            <w:tcW w:w="5700" w:type="dxa"/>
            <w:vMerge/>
          </w:tcPr>
          <w:p w14:paraId="39860BBD" w14:textId="77777777" w:rsidR="0061742B" w:rsidRDefault="0061742B"/>
        </w:tc>
        <w:tc>
          <w:tcPr>
            <w:tcW w:w="1099" w:type="dxa"/>
            <w:vAlign w:val="center"/>
          </w:tcPr>
          <w:p w14:paraId="32A25DA2" w14:textId="337CCE6B" w:rsidR="0061742B" w:rsidRDefault="0061742B" w:rsidP="0061742B">
            <w:pPr>
              <w:jc w:val="center"/>
            </w:pPr>
            <w:r w:rsidRPr="7EC223B2">
              <w:t>CHROME</w:t>
            </w:r>
          </w:p>
        </w:tc>
        <w:tc>
          <w:tcPr>
            <w:tcW w:w="993" w:type="dxa"/>
            <w:vAlign w:val="center"/>
          </w:tcPr>
          <w:p w14:paraId="4DCBA9CE" w14:textId="2007552F" w:rsidR="0061742B" w:rsidRDefault="0061742B" w:rsidP="0061742B">
            <w:pPr>
              <w:jc w:val="center"/>
            </w:pPr>
            <w:r w:rsidRPr="7EC223B2">
              <w:t>FIREFOX</w:t>
            </w:r>
          </w:p>
        </w:tc>
        <w:tc>
          <w:tcPr>
            <w:tcW w:w="1559" w:type="dxa"/>
            <w:vMerge/>
          </w:tcPr>
          <w:p w14:paraId="304FBF14" w14:textId="032A75D1" w:rsidR="0061742B" w:rsidRPr="7EC223B2" w:rsidRDefault="0061742B" w:rsidP="0061742B">
            <w:pPr>
              <w:jc w:val="center"/>
            </w:pPr>
          </w:p>
        </w:tc>
      </w:tr>
      <w:tr w:rsidR="0061742B" w14:paraId="789BE81E" w14:textId="7E6227A5" w:rsidTr="0061742B">
        <w:trPr>
          <w:trHeight w:val="600"/>
        </w:trPr>
        <w:tc>
          <w:tcPr>
            <w:tcW w:w="7792" w:type="dxa"/>
            <w:gridSpan w:val="3"/>
          </w:tcPr>
          <w:p w14:paraId="5DF91153" w14:textId="3BBD4BE4" w:rsidR="0061742B" w:rsidRDefault="0061742B" w:rsidP="7EC223B2">
            <w:hyperlink r:id="rId4" w:anchor="toc_1_1">
              <w:r w:rsidRPr="7EC223B2">
                <w:rPr>
                  <w:rStyle w:val="Hipercze"/>
                </w:rPr>
                <w:t>Rejestracja</w:t>
              </w:r>
            </w:hyperlink>
          </w:p>
          <w:p w14:paraId="04D9DBC7" w14:textId="1785A9EA" w:rsidR="0061742B" w:rsidRDefault="0061742B" w:rsidP="7EC223B2"/>
        </w:tc>
        <w:tc>
          <w:tcPr>
            <w:tcW w:w="1559" w:type="dxa"/>
          </w:tcPr>
          <w:p w14:paraId="1697ECCA" w14:textId="77777777" w:rsidR="0061742B" w:rsidRDefault="0061742B" w:rsidP="7EC223B2"/>
        </w:tc>
      </w:tr>
      <w:tr w:rsidR="0061742B" w14:paraId="1A80A755" w14:textId="5D63C0FF" w:rsidTr="0061742B">
        <w:trPr>
          <w:trHeight w:val="300"/>
        </w:trPr>
        <w:tc>
          <w:tcPr>
            <w:tcW w:w="5700" w:type="dxa"/>
          </w:tcPr>
          <w:p w14:paraId="731829BF" w14:textId="25D2CD19" w:rsidR="0061742B" w:rsidRDefault="0061742B" w:rsidP="7EC223B2">
            <w:hyperlink r:id="rId5" w:anchor="toc_tc2356">
              <w:r w:rsidRPr="7EC223B2">
                <w:rPr>
                  <w:rStyle w:val="Hipercze"/>
                </w:rPr>
                <w:t>TP-350: Rejestracja z poprawnymi danymi</w:t>
              </w:r>
            </w:hyperlink>
          </w:p>
          <w:p w14:paraId="230FFD17" w14:textId="21BACE12" w:rsidR="0061742B" w:rsidRDefault="0061742B" w:rsidP="7EC223B2"/>
          <w:p w14:paraId="6805142F" w14:textId="11248C45" w:rsidR="0061742B" w:rsidRDefault="0061742B" w:rsidP="7EC223B2"/>
        </w:tc>
        <w:tc>
          <w:tcPr>
            <w:tcW w:w="1099" w:type="dxa"/>
          </w:tcPr>
          <w:p w14:paraId="35CA8720" w14:textId="13933406" w:rsidR="0061742B" w:rsidRDefault="0061742B" w:rsidP="7EC223B2"/>
        </w:tc>
        <w:tc>
          <w:tcPr>
            <w:tcW w:w="993" w:type="dxa"/>
          </w:tcPr>
          <w:p w14:paraId="3F9483C5" w14:textId="13933406" w:rsidR="0061742B" w:rsidRDefault="0061742B" w:rsidP="7EC223B2"/>
        </w:tc>
        <w:tc>
          <w:tcPr>
            <w:tcW w:w="1559" w:type="dxa"/>
          </w:tcPr>
          <w:p w14:paraId="56EFD8A4" w14:textId="77777777" w:rsidR="0061742B" w:rsidRDefault="0061742B" w:rsidP="7EC223B2"/>
        </w:tc>
      </w:tr>
      <w:tr w:rsidR="0061742B" w14:paraId="2B97117E" w14:textId="4A56FBE5" w:rsidTr="0061742B">
        <w:trPr>
          <w:trHeight w:val="300"/>
        </w:trPr>
        <w:tc>
          <w:tcPr>
            <w:tcW w:w="5700" w:type="dxa"/>
          </w:tcPr>
          <w:p w14:paraId="47C17943" w14:textId="6346CB96" w:rsidR="0061742B" w:rsidRDefault="0061742B" w:rsidP="7EC223B2">
            <w:hyperlink r:id="rId6" w:anchor="toc_tc2362">
              <w:r w:rsidRPr="7EC223B2">
                <w:rPr>
                  <w:rStyle w:val="Hipercze"/>
                </w:rPr>
                <w:t>TP-351: Rejestracja bez imienia</w:t>
              </w:r>
            </w:hyperlink>
          </w:p>
          <w:p w14:paraId="51D896B7" w14:textId="2C552C2D" w:rsidR="0061742B" w:rsidRDefault="0061742B" w:rsidP="7EC223B2"/>
        </w:tc>
        <w:tc>
          <w:tcPr>
            <w:tcW w:w="1099" w:type="dxa"/>
          </w:tcPr>
          <w:p w14:paraId="3796A9B4" w14:textId="13933406" w:rsidR="0061742B" w:rsidRDefault="0061742B" w:rsidP="7EC223B2"/>
        </w:tc>
        <w:tc>
          <w:tcPr>
            <w:tcW w:w="993" w:type="dxa"/>
          </w:tcPr>
          <w:p w14:paraId="61B7CE10" w14:textId="13933406" w:rsidR="0061742B" w:rsidRDefault="0061742B" w:rsidP="7EC223B2"/>
        </w:tc>
        <w:tc>
          <w:tcPr>
            <w:tcW w:w="1559" w:type="dxa"/>
          </w:tcPr>
          <w:p w14:paraId="060A64C0" w14:textId="77777777" w:rsidR="0061742B" w:rsidRDefault="0061742B" w:rsidP="7EC223B2"/>
        </w:tc>
      </w:tr>
      <w:tr w:rsidR="0061742B" w14:paraId="512EC6C0" w14:textId="57C7C415" w:rsidTr="0061742B">
        <w:trPr>
          <w:trHeight w:val="300"/>
        </w:trPr>
        <w:tc>
          <w:tcPr>
            <w:tcW w:w="5700" w:type="dxa"/>
          </w:tcPr>
          <w:p w14:paraId="1BD9B5E7" w14:textId="2FA5A1C6" w:rsidR="0061742B" w:rsidRDefault="0061742B" w:rsidP="7EC223B2">
            <w:hyperlink r:id="rId7" w:anchor="toc_tc2367">
              <w:r w:rsidRPr="7EC223B2">
                <w:rPr>
                  <w:rStyle w:val="Hipercze"/>
                </w:rPr>
                <w:t>TP-352: Rejestracja bez nazwiska</w:t>
              </w:r>
            </w:hyperlink>
          </w:p>
          <w:p w14:paraId="14DF1186" w14:textId="24C05C70" w:rsidR="0061742B" w:rsidRDefault="0061742B" w:rsidP="7EC223B2"/>
        </w:tc>
        <w:tc>
          <w:tcPr>
            <w:tcW w:w="1099" w:type="dxa"/>
          </w:tcPr>
          <w:p w14:paraId="11B236CA" w14:textId="13933406" w:rsidR="0061742B" w:rsidRDefault="0061742B" w:rsidP="7EC223B2"/>
        </w:tc>
        <w:tc>
          <w:tcPr>
            <w:tcW w:w="993" w:type="dxa"/>
          </w:tcPr>
          <w:p w14:paraId="2187124A" w14:textId="13933406" w:rsidR="0061742B" w:rsidRDefault="0061742B" w:rsidP="7EC223B2"/>
        </w:tc>
        <w:tc>
          <w:tcPr>
            <w:tcW w:w="1559" w:type="dxa"/>
          </w:tcPr>
          <w:p w14:paraId="25BA4B86" w14:textId="77777777" w:rsidR="0061742B" w:rsidRDefault="0061742B" w:rsidP="7EC223B2"/>
        </w:tc>
      </w:tr>
      <w:tr w:rsidR="0061742B" w14:paraId="43A19D72" w14:textId="76F00AC0" w:rsidTr="0061742B">
        <w:trPr>
          <w:trHeight w:val="300"/>
        </w:trPr>
        <w:tc>
          <w:tcPr>
            <w:tcW w:w="5700" w:type="dxa"/>
          </w:tcPr>
          <w:p w14:paraId="3DC88EE6" w14:textId="2D2F078D" w:rsidR="0061742B" w:rsidRDefault="0061742B" w:rsidP="7EC223B2">
            <w:hyperlink r:id="rId8" w:anchor="toc_tc2372">
              <w:r w:rsidRPr="7EC223B2">
                <w:rPr>
                  <w:rStyle w:val="Hipercze"/>
                </w:rPr>
                <w:t>TP-353: Rejestracja bez daty urodzenia</w:t>
              </w:r>
            </w:hyperlink>
          </w:p>
          <w:p w14:paraId="2CE19E3A" w14:textId="74A68DBF" w:rsidR="0061742B" w:rsidRDefault="0061742B" w:rsidP="7EC223B2"/>
        </w:tc>
        <w:tc>
          <w:tcPr>
            <w:tcW w:w="1099" w:type="dxa"/>
          </w:tcPr>
          <w:p w14:paraId="04D33E14" w14:textId="13933406" w:rsidR="0061742B" w:rsidRDefault="0061742B" w:rsidP="7EC223B2"/>
        </w:tc>
        <w:tc>
          <w:tcPr>
            <w:tcW w:w="993" w:type="dxa"/>
          </w:tcPr>
          <w:p w14:paraId="3DE3092C" w14:textId="13933406" w:rsidR="0061742B" w:rsidRDefault="0061742B" w:rsidP="7EC223B2"/>
        </w:tc>
        <w:tc>
          <w:tcPr>
            <w:tcW w:w="1559" w:type="dxa"/>
          </w:tcPr>
          <w:p w14:paraId="71D954FE" w14:textId="77777777" w:rsidR="0061742B" w:rsidRDefault="0061742B" w:rsidP="7EC223B2"/>
        </w:tc>
      </w:tr>
      <w:tr w:rsidR="0061742B" w14:paraId="60F767E5" w14:textId="399E8E2F" w:rsidTr="0061742B">
        <w:trPr>
          <w:trHeight w:val="300"/>
        </w:trPr>
        <w:tc>
          <w:tcPr>
            <w:tcW w:w="5700" w:type="dxa"/>
          </w:tcPr>
          <w:p w14:paraId="352A456D" w14:textId="454B1329" w:rsidR="0061742B" w:rsidRDefault="0061742B" w:rsidP="7EC223B2">
            <w:hyperlink r:id="rId9" w:anchor="toc_tc2377">
              <w:r w:rsidRPr="7EC223B2">
                <w:rPr>
                  <w:rStyle w:val="Hipercze"/>
                </w:rPr>
                <w:t>TP-354: Rejestracja bez adresu</w:t>
              </w:r>
            </w:hyperlink>
          </w:p>
          <w:p w14:paraId="69CA28A2" w14:textId="1063687A" w:rsidR="0061742B" w:rsidRDefault="0061742B" w:rsidP="7EC223B2"/>
        </w:tc>
        <w:tc>
          <w:tcPr>
            <w:tcW w:w="1099" w:type="dxa"/>
          </w:tcPr>
          <w:p w14:paraId="03CF91B0" w14:textId="13933406" w:rsidR="0061742B" w:rsidRDefault="0061742B" w:rsidP="7EC223B2"/>
        </w:tc>
        <w:tc>
          <w:tcPr>
            <w:tcW w:w="993" w:type="dxa"/>
          </w:tcPr>
          <w:p w14:paraId="65FB2420" w14:textId="13933406" w:rsidR="0061742B" w:rsidRDefault="0061742B" w:rsidP="7EC223B2"/>
        </w:tc>
        <w:tc>
          <w:tcPr>
            <w:tcW w:w="1559" w:type="dxa"/>
          </w:tcPr>
          <w:p w14:paraId="12C168EF" w14:textId="77777777" w:rsidR="0061742B" w:rsidRDefault="0061742B" w:rsidP="7EC223B2"/>
        </w:tc>
      </w:tr>
      <w:tr w:rsidR="0061742B" w14:paraId="3C604C3E" w14:textId="20E353B8" w:rsidTr="0061742B">
        <w:trPr>
          <w:trHeight w:val="300"/>
        </w:trPr>
        <w:tc>
          <w:tcPr>
            <w:tcW w:w="5700" w:type="dxa"/>
          </w:tcPr>
          <w:p w14:paraId="51349140" w14:textId="039C43EE" w:rsidR="0061742B" w:rsidRDefault="0061742B" w:rsidP="7EC223B2">
            <w:hyperlink r:id="rId10" w:anchor="toc_tc2382">
              <w:r w:rsidRPr="7EC223B2">
                <w:rPr>
                  <w:rStyle w:val="Hipercze"/>
                </w:rPr>
                <w:t>TP-355: Rejestracja bez kodu pocztowego</w:t>
              </w:r>
            </w:hyperlink>
          </w:p>
          <w:p w14:paraId="03BD7CCC" w14:textId="538A6FB9" w:rsidR="0061742B" w:rsidRDefault="0061742B" w:rsidP="7EC223B2"/>
        </w:tc>
        <w:tc>
          <w:tcPr>
            <w:tcW w:w="1099" w:type="dxa"/>
          </w:tcPr>
          <w:p w14:paraId="021A8BC9" w14:textId="13933406" w:rsidR="0061742B" w:rsidRDefault="0061742B" w:rsidP="7EC223B2"/>
        </w:tc>
        <w:tc>
          <w:tcPr>
            <w:tcW w:w="993" w:type="dxa"/>
          </w:tcPr>
          <w:p w14:paraId="6C61E8DB" w14:textId="13933406" w:rsidR="0061742B" w:rsidRDefault="0061742B" w:rsidP="7EC223B2"/>
        </w:tc>
        <w:tc>
          <w:tcPr>
            <w:tcW w:w="1559" w:type="dxa"/>
          </w:tcPr>
          <w:p w14:paraId="4C0F8AD7" w14:textId="77777777" w:rsidR="0061742B" w:rsidRDefault="0061742B" w:rsidP="7EC223B2"/>
        </w:tc>
      </w:tr>
      <w:tr w:rsidR="0061742B" w14:paraId="1D865982" w14:textId="0B4E4183" w:rsidTr="0061742B">
        <w:trPr>
          <w:trHeight w:val="300"/>
        </w:trPr>
        <w:tc>
          <w:tcPr>
            <w:tcW w:w="5700" w:type="dxa"/>
          </w:tcPr>
          <w:p w14:paraId="23AF01BA" w14:textId="4EC7715F" w:rsidR="0061742B" w:rsidRDefault="0061742B" w:rsidP="7EC223B2">
            <w:hyperlink r:id="rId11" w:anchor="toc_tc2387">
              <w:r w:rsidRPr="7EC223B2">
                <w:rPr>
                  <w:rStyle w:val="Hipercze"/>
                </w:rPr>
                <w:t>TP-356: Rejestracja bez miasta</w:t>
              </w:r>
            </w:hyperlink>
          </w:p>
          <w:p w14:paraId="5398DB7C" w14:textId="54820AE7" w:rsidR="0061742B" w:rsidRDefault="0061742B" w:rsidP="7EC223B2"/>
        </w:tc>
        <w:tc>
          <w:tcPr>
            <w:tcW w:w="1099" w:type="dxa"/>
          </w:tcPr>
          <w:p w14:paraId="09B3756D" w14:textId="13933406" w:rsidR="0061742B" w:rsidRDefault="0061742B" w:rsidP="7EC223B2"/>
        </w:tc>
        <w:tc>
          <w:tcPr>
            <w:tcW w:w="993" w:type="dxa"/>
          </w:tcPr>
          <w:p w14:paraId="26341BF8" w14:textId="13933406" w:rsidR="0061742B" w:rsidRDefault="0061742B" w:rsidP="7EC223B2"/>
        </w:tc>
        <w:tc>
          <w:tcPr>
            <w:tcW w:w="1559" w:type="dxa"/>
          </w:tcPr>
          <w:p w14:paraId="5433E52D" w14:textId="77777777" w:rsidR="0061742B" w:rsidRDefault="0061742B" w:rsidP="7EC223B2"/>
        </w:tc>
      </w:tr>
      <w:tr w:rsidR="0061742B" w14:paraId="1BAAA775" w14:textId="65EBDE17" w:rsidTr="0061742B">
        <w:trPr>
          <w:trHeight w:val="300"/>
        </w:trPr>
        <w:tc>
          <w:tcPr>
            <w:tcW w:w="5700" w:type="dxa"/>
          </w:tcPr>
          <w:p w14:paraId="7650201E" w14:textId="496A8226" w:rsidR="0061742B" w:rsidRDefault="0061742B" w:rsidP="7EC223B2">
            <w:hyperlink r:id="rId12" w:anchor="toc_tc2392">
              <w:r w:rsidRPr="7EC223B2">
                <w:rPr>
                  <w:rStyle w:val="Hipercze"/>
                </w:rPr>
                <w:t>TP-357: Rejestracja bez stanu</w:t>
              </w:r>
            </w:hyperlink>
          </w:p>
          <w:p w14:paraId="023BEC5C" w14:textId="4F40763E" w:rsidR="0061742B" w:rsidRDefault="0061742B" w:rsidP="7EC223B2"/>
        </w:tc>
        <w:tc>
          <w:tcPr>
            <w:tcW w:w="1099" w:type="dxa"/>
          </w:tcPr>
          <w:p w14:paraId="4A725CDD" w14:textId="13933406" w:rsidR="0061742B" w:rsidRDefault="0061742B" w:rsidP="7EC223B2"/>
        </w:tc>
        <w:tc>
          <w:tcPr>
            <w:tcW w:w="993" w:type="dxa"/>
          </w:tcPr>
          <w:p w14:paraId="596FBF22" w14:textId="13933406" w:rsidR="0061742B" w:rsidRDefault="0061742B" w:rsidP="7EC223B2"/>
        </w:tc>
        <w:tc>
          <w:tcPr>
            <w:tcW w:w="1559" w:type="dxa"/>
          </w:tcPr>
          <w:p w14:paraId="24B40408" w14:textId="77777777" w:rsidR="0061742B" w:rsidRDefault="0061742B" w:rsidP="7EC223B2"/>
        </w:tc>
      </w:tr>
      <w:tr w:rsidR="0061742B" w14:paraId="57CE0EA4" w14:textId="290B5B0F" w:rsidTr="0061742B">
        <w:trPr>
          <w:trHeight w:val="300"/>
        </w:trPr>
        <w:tc>
          <w:tcPr>
            <w:tcW w:w="5700" w:type="dxa"/>
          </w:tcPr>
          <w:p w14:paraId="7883EB6B" w14:textId="06034D08" w:rsidR="0061742B" w:rsidRDefault="0061742B" w:rsidP="7EC223B2">
            <w:hyperlink r:id="rId13" w:anchor="toc_tc2397">
              <w:r w:rsidRPr="7EC223B2">
                <w:rPr>
                  <w:rStyle w:val="Hipercze"/>
                </w:rPr>
                <w:t>TP-358: Rejestracja bez kraju</w:t>
              </w:r>
            </w:hyperlink>
          </w:p>
          <w:p w14:paraId="64A636EF" w14:textId="4E7BB40A" w:rsidR="0061742B" w:rsidRDefault="0061742B" w:rsidP="7EC223B2"/>
        </w:tc>
        <w:tc>
          <w:tcPr>
            <w:tcW w:w="1099" w:type="dxa"/>
          </w:tcPr>
          <w:p w14:paraId="5D162AC2" w14:textId="13933406" w:rsidR="0061742B" w:rsidRDefault="0061742B" w:rsidP="7EC223B2"/>
        </w:tc>
        <w:tc>
          <w:tcPr>
            <w:tcW w:w="993" w:type="dxa"/>
          </w:tcPr>
          <w:p w14:paraId="68CE1CA3" w14:textId="13933406" w:rsidR="0061742B" w:rsidRDefault="0061742B" w:rsidP="7EC223B2"/>
        </w:tc>
        <w:tc>
          <w:tcPr>
            <w:tcW w:w="1559" w:type="dxa"/>
          </w:tcPr>
          <w:p w14:paraId="33B1121C" w14:textId="77777777" w:rsidR="0061742B" w:rsidRDefault="0061742B" w:rsidP="7EC223B2"/>
        </w:tc>
      </w:tr>
      <w:tr w:rsidR="0061742B" w14:paraId="7F986367" w14:textId="2B1096D6" w:rsidTr="0061742B">
        <w:trPr>
          <w:trHeight w:val="300"/>
        </w:trPr>
        <w:tc>
          <w:tcPr>
            <w:tcW w:w="5700" w:type="dxa"/>
          </w:tcPr>
          <w:p w14:paraId="6D95A60C" w14:textId="1B852F40" w:rsidR="0061742B" w:rsidRDefault="0061742B" w:rsidP="7EC223B2">
            <w:hyperlink r:id="rId14" w:anchor="toc_tc2402">
              <w:r w:rsidRPr="7EC223B2">
                <w:rPr>
                  <w:rStyle w:val="Hipercze"/>
                </w:rPr>
                <w:t>TP-359: Rejestracja bez numeru telefon</w:t>
              </w:r>
            </w:hyperlink>
          </w:p>
          <w:p w14:paraId="409EABEB" w14:textId="08CE9B3C" w:rsidR="0061742B" w:rsidRDefault="0061742B" w:rsidP="7EC223B2"/>
        </w:tc>
        <w:tc>
          <w:tcPr>
            <w:tcW w:w="1099" w:type="dxa"/>
          </w:tcPr>
          <w:p w14:paraId="30523130" w14:textId="13933406" w:rsidR="0061742B" w:rsidRDefault="0061742B" w:rsidP="7EC223B2"/>
        </w:tc>
        <w:tc>
          <w:tcPr>
            <w:tcW w:w="993" w:type="dxa"/>
          </w:tcPr>
          <w:p w14:paraId="3DE11D9A" w14:textId="13933406" w:rsidR="0061742B" w:rsidRDefault="0061742B" w:rsidP="7EC223B2"/>
        </w:tc>
        <w:tc>
          <w:tcPr>
            <w:tcW w:w="1559" w:type="dxa"/>
          </w:tcPr>
          <w:p w14:paraId="36776157" w14:textId="77777777" w:rsidR="0061742B" w:rsidRDefault="0061742B" w:rsidP="7EC223B2"/>
        </w:tc>
      </w:tr>
      <w:tr w:rsidR="0061742B" w14:paraId="13FCD678" w14:textId="1CDE1907" w:rsidTr="0061742B">
        <w:trPr>
          <w:trHeight w:val="300"/>
        </w:trPr>
        <w:tc>
          <w:tcPr>
            <w:tcW w:w="5700" w:type="dxa"/>
          </w:tcPr>
          <w:p w14:paraId="68019BFB" w14:textId="6257DFD9" w:rsidR="0061742B" w:rsidRDefault="0061742B" w:rsidP="7EC223B2">
            <w:hyperlink r:id="rId15" w:anchor="toc_tc2407">
              <w:r w:rsidRPr="7EC223B2">
                <w:rPr>
                  <w:rStyle w:val="Hipercze"/>
                </w:rPr>
                <w:t>TP-360: Rejestracja bez emaila</w:t>
              </w:r>
            </w:hyperlink>
          </w:p>
          <w:p w14:paraId="49613B8A" w14:textId="01198302" w:rsidR="0061742B" w:rsidRDefault="0061742B" w:rsidP="7EC223B2"/>
        </w:tc>
        <w:tc>
          <w:tcPr>
            <w:tcW w:w="1099" w:type="dxa"/>
          </w:tcPr>
          <w:p w14:paraId="36286585" w14:textId="13933406" w:rsidR="0061742B" w:rsidRDefault="0061742B" w:rsidP="7EC223B2"/>
        </w:tc>
        <w:tc>
          <w:tcPr>
            <w:tcW w:w="993" w:type="dxa"/>
          </w:tcPr>
          <w:p w14:paraId="54CF6C57" w14:textId="13933406" w:rsidR="0061742B" w:rsidRDefault="0061742B" w:rsidP="7EC223B2"/>
        </w:tc>
        <w:tc>
          <w:tcPr>
            <w:tcW w:w="1559" w:type="dxa"/>
          </w:tcPr>
          <w:p w14:paraId="0F72F3E4" w14:textId="77777777" w:rsidR="0061742B" w:rsidRDefault="0061742B" w:rsidP="7EC223B2"/>
        </w:tc>
      </w:tr>
      <w:tr w:rsidR="0061742B" w14:paraId="520D937D" w14:textId="48033D35" w:rsidTr="0061742B">
        <w:trPr>
          <w:trHeight w:val="300"/>
        </w:trPr>
        <w:tc>
          <w:tcPr>
            <w:tcW w:w="5700" w:type="dxa"/>
          </w:tcPr>
          <w:p w14:paraId="24722F49" w14:textId="3DD5AF70" w:rsidR="0061742B" w:rsidRDefault="0061742B" w:rsidP="7EC223B2">
            <w:hyperlink r:id="rId16" w:anchor="toc_tc2412">
              <w:r w:rsidRPr="7EC223B2">
                <w:rPr>
                  <w:rStyle w:val="Hipercze"/>
                </w:rPr>
                <w:t>TP-361: Rejestracja bez hasła</w:t>
              </w:r>
            </w:hyperlink>
          </w:p>
          <w:p w14:paraId="789E8C35" w14:textId="76EDF004" w:rsidR="0061742B" w:rsidRDefault="0061742B" w:rsidP="7EC223B2"/>
        </w:tc>
        <w:tc>
          <w:tcPr>
            <w:tcW w:w="1099" w:type="dxa"/>
          </w:tcPr>
          <w:p w14:paraId="58914BE9" w14:textId="13933406" w:rsidR="0061742B" w:rsidRDefault="0061742B" w:rsidP="7EC223B2"/>
        </w:tc>
        <w:tc>
          <w:tcPr>
            <w:tcW w:w="993" w:type="dxa"/>
          </w:tcPr>
          <w:p w14:paraId="712C84A2" w14:textId="13933406" w:rsidR="0061742B" w:rsidRDefault="0061742B" w:rsidP="7EC223B2"/>
        </w:tc>
        <w:tc>
          <w:tcPr>
            <w:tcW w:w="1559" w:type="dxa"/>
          </w:tcPr>
          <w:p w14:paraId="3F4FE9C1" w14:textId="77777777" w:rsidR="0061742B" w:rsidRDefault="0061742B" w:rsidP="7EC223B2"/>
        </w:tc>
      </w:tr>
      <w:tr w:rsidR="0061742B" w14:paraId="1D83F1B9" w14:textId="77C7603C" w:rsidTr="0061742B">
        <w:trPr>
          <w:trHeight w:val="300"/>
        </w:trPr>
        <w:tc>
          <w:tcPr>
            <w:tcW w:w="5700" w:type="dxa"/>
          </w:tcPr>
          <w:p w14:paraId="5A1A9698" w14:textId="40408EDB" w:rsidR="0061742B" w:rsidRDefault="0061742B" w:rsidP="7EC223B2">
            <w:hyperlink r:id="rId17" w:anchor="toc_tc2456">
              <w:r w:rsidRPr="7EC223B2">
                <w:rPr>
                  <w:rStyle w:val="Hipercze"/>
                </w:rPr>
                <w:t>TP-369: Rejestracja z podaniem tylko emaila</w:t>
              </w:r>
            </w:hyperlink>
          </w:p>
          <w:p w14:paraId="6222E797" w14:textId="0B5AA3A5" w:rsidR="0061742B" w:rsidRDefault="0061742B" w:rsidP="7EC223B2"/>
        </w:tc>
        <w:tc>
          <w:tcPr>
            <w:tcW w:w="1099" w:type="dxa"/>
          </w:tcPr>
          <w:p w14:paraId="5FEB739A" w14:textId="13933406" w:rsidR="0061742B" w:rsidRDefault="0061742B" w:rsidP="7EC223B2"/>
        </w:tc>
        <w:tc>
          <w:tcPr>
            <w:tcW w:w="993" w:type="dxa"/>
          </w:tcPr>
          <w:p w14:paraId="5565FED1" w14:textId="13933406" w:rsidR="0061742B" w:rsidRDefault="0061742B" w:rsidP="7EC223B2"/>
        </w:tc>
        <w:tc>
          <w:tcPr>
            <w:tcW w:w="1559" w:type="dxa"/>
          </w:tcPr>
          <w:p w14:paraId="36C3D6CF" w14:textId="77777777" w:rsidR="0061742B" w:rsidRDefault="0061742B" w:rsidP="7EC223B2"/>
        </w:tc>
      </w:tr>
      <w:tr w:rsidR="0061742B" w14:paraId="5A5D9E2B" w14:textId="1214842A" w:rsidTr="0061742B">
        <w:trPr>
          <w:trHeight w:val="300"/>
        </w:trPr>
        <w:tc>
          <w:tcPr>
            <w:tcW w:w="5700" w:type="dxa"/>
          </w:tcPr>
          <w:p w14:paraId="46C0A002" w14:textId="2D1C0F72" w:rsidR="0061742B" w:rsidRDefault="0061742B" w:rsidP="7EC223B2">
            <w:hyperlink r:id="rId18" w:anchor="toc_tc2461">
              <w:r w:rsidRPr="7EC223B2">
                <w:rPr>
                  <w:rStyle w:val="Hipercze"/>
                </w:rPr>
                <w:t>TP-370: Rejestracja z podaniem tylko hasła</w:t>
              </w:r>
            </w:hyperlink>
          </w:p>
          <w:p w14:paraId="34E7DC7D" w14:textId="3B0F6D65" w:rsidR="0061742B" w:rsidRDefault="0061742B" w:rsidP="7EC223B2"/>
        </w:tc>
        <w:tc>
          <w:tcPr>
            <w:tcW w:w="1099" w:type="dxa"/>
          </w:tcPr>
          <w:p w14:paraId="04A591CB" w14:textId="13933406" w:rsidR="0061742B" w:rsidRDefault="0061742B" w:rsidP="7EC223B2"/>
        </w:tc>
        <w:tc>
          <w:tcPr>
            <w:tcW w:w="993" w:type="dxa"/>
          </w:tcPr>
          <w:p w14:paraId="52BDF5C6" w14:textId="13933406" w:rsidR="0061742B" w:rsidRDefault="0061742B" w:rsidP="7EC223B2"/>
        </w:tc>
        <w:tc>
          <w:tcPr>
            <w:tcW w:w="1559" w:type="dxa"/>
          </w:tcPr>
          <w:p w14:paraId="381F053E" w14:textId="77777777" w:rsidR="0061742B" w:rsidRDefault="0061742B" w:rsidP="7EC223B2"/>
        </w:tc>
      </w:tr>
      <w:tr w:rsidR="0061742B" w14:paraId="7624CA64" w14:textId="1918E807" w:rsidTr="0061742B">
        <w:trPr>
          <w:trHeight w:val="300"/>
        </w:trPr>
        <w:tc>
          <w:tcPr>
            <w:tcW w:w="5700" w:type="dxa"/>
          </w:tcPr>
          <w:p w14:paraId="3C003997" w14:textId="53B566DD" w:rsidR="0061742B" w:rsidRDefault="0061742B" w:rsidP="7EC223B2">
            <w:hyperlink r:id="rId19" w:anchor="toc_tc2466">
              <w:r w:rsidRPr="7EC223B2">
                <w:rPr>
                  <w:rStyle w:val="Hipercze"/>
                </w:rPr>
                <w:t>TP-371: Rejestracja z już zarejestrowanym emailem</w:t>
              </w:r>
            </w:hyperlink>
          </w:p>
          <w:p w14:paraId="1A87B79A" w14:textId="1DE98D93" w:rsidR="0061742B" w:rsidRDefault="0061742B" w:rsidP="7EC223B2"/>
        </w:tc>
        <w:tc>
          <w:tcPr>
            <w:tcW w:w="1099" w:type="dxa"/>
          </w:tcPr>
          <w:p w14:paraId="16FC59BE" w14:textId="13933406" w:rsidR="0061742B" w:rsidRDefault="0061742B" w:rsidP="7EC223B2"/>
        </w:tc>
        <w:tc>
          <w:tcPr>
            <w:tcW w:w="993" w:type="dxa"/>
          </w:tcPr>
          <w:p w14:paraId="3CA10362" w14:textId="13933406" w:rsidR="0061742B" w:rsidRDefault="0061742B" w:rsidP="7EC223B2"/>
        </w:tc>
        <w:tc>
          <w:tcPr>
            <w:tcW w:w="1559" w:type="dxa"/>
          </w:tcPr>
          <w:p w14:paraId="6B8A197A" w14:textId="77777777" w:rsidR="0061742B" w:rsidRDefault="0061742B" w:rsidP="7EC223B2"/>
        </w:tc>
      </w:tr>
      <w:tr w:rsidR="0061742B" w14:paraId="02C6DC5E" w14:textId="2C003B5B" w:rsidTr="0061742B">
        <w:trPr>
          <w:trHeight w:val="300"/>
        </w:trPr>
        <w:tc>
          <w:tcPr>
            <w:tcW w:w="7792" w:type="dxa"/>
            <w:gridSpan w:val="3"/>
          </w:tcPr>
          <w:p w14:paraId="6000A7E9" w14:textId="1AEB0967" w:rsidR="0061742B" w:rsidRDefault="0061742B" w:rsidP="7EC223B2">
            <w:hyperlink r:id="rId20" w:anchor="toc_1_2">
              <w:r w:rsidRPr="7EC223B2">
                <w:rPr>
                  <w:rStyle w:val="Hipercze"/>
                </w:rPr>
                <w:t>Logowanie</w:t>
              </w:r>
            </w:hyperlink>
          </w:p>
          <w:p w14:paraId="1796447C" w14:textId="349E43D9" w:rsidR="0061742B" w:rsidRDefault="0061742B" w:rsidP="7EC223B2"/>
        </w:tc>
        <w:tc>
          <w:tcPr>
            <w:tcW w:w="1559" w:type="dxa"/>
          </w:tcPr>
          <w:p w14:paraId="1FF1EA67" w14:textId="77777777" w:rsidR="0061742B" w:rsidRDefault="0061742B" w:rsidP="7EC223B2"/>
        </w:tc>
      </w:tr>
      <w:tr w:rsidR="0061742B" w14:paraId="6D96BC33" w14:textId="1EBA2AD1" w:rsidTr="0061742B">
        <w:trPr>
          <w:trHeight w:val="300"/>
        </w:trPr>
        <w:tc>
          <w:tcPr>
            <w:tcW w:w="5700" w:type="dxa"/>
          </w:tcPr>
          <w:p w14:paraId="5A4D2ABF" w14:textId="00CFA354" w:rsidR="0061742B" w:rsidRDefault="0061742B" w:rsidP="7EC223B2">
            <w:hyperlink r:id="rId21" w:anchor="toc_tc2311">
              <w:r w:rsidRPr="7EC223B2">
                <w:rPr>
                  <w:rStyle w:val="Hipercze"/>
                </w:rPr>
                <w:t>TP-338: Poprawne logowanie</w:t>
              </w:r>
            </w:hyperlink>
          </w:p>
          <w:p w14:paraId="40067F81" w14:textId="46F8E25C" w:rsidR="0061742B" w:rsidRDefault="0061742B" w:rsidP="7EC223B2"/>
        </w:tc>
        <w:tc>
          <w:tcPr>
            <w:tcW w:w="1099" w:type="dxa"/>
            <w:vAlign w:val="center"/>
          </w:tcPr>
          <w:p w14:paraId="464887B2" w14:textId="77796B3F" w:rsidR="0061742B" w:rsidRDefault="0061742B" w:rsidP="0061742B">
            <w:pPr>
              <w:jc w:val="center"/>
            </w:pPr>
            <w:r>
              <w:t>OK</w:t>
            </w:r>
          </w:p>
        </w:tc>
        <w:tc>
          <w:tcPr>
            <w:tcW w:w="993" w:type="dxa"/>
            <w:vAlign w:val="center"/>
          </w:tcPr>
          <w:p w14:paraId="1E2D1931" w14:textId="0E8DB151" w:rsidR="0061742B" w:rsidRDefault="0061742B" w:rsidP="0061742B">
            <w:pPr>
              <w:jc w:val="center"/>
            </w:pPr>
            <w:r>
              <w:t>OK</w:t>
            </w:r>
          </w:p>
        </w:tc>
        <w:tc>
          <w:tcPr>
            <w:tcW w:w="1559" w:type="dxa"/>
          </w:tcPr>
          <w:p w14:paraId="67094CA5" w14:textId="6D217DC2" w:rsidR="0061742B" w:rsidRDefault="0061742B" w:rsidP="0061742B">
            <w:r>
              <w:t>test manualny, test automatyczny</w:t>
            </w:r>
          </w:p>
        </w:tc>
      </w:tr>
      <w:tr w:rsidR="0061742B" w14:paraId="7DF9D925" w14:textId="6ACE4309" w:rsidTr="0061742B">
        <w:trPr>
          <w:trHeight w:val="300"/>
        </w:trPr>
        <w:tc>
          <w:tcPr>
            <w:tcW w:w="5700" w:type="dxa"/>
          </w:tcPr>
          <w:p w14:paraId="12E4244A" w14:textId="4D362DD2" w:rsidR="0061742B" w:rsidRDefault="0061742B" w:rsidP="7EC223B2">
            <w:hyperlink r:id="rId22" w:anchor="toc_tc2338">
              <w:r w:rsidRPr="7EC223B2">
                <w:rPr>
                  <w:rStyle w:val="Hipercze"/>
                </w:rPr>
                <w:t>TP-344: Logowanie z niepoprawnym emailem</w:t>
              </w:r>
            </w:hyperlink>
          </w:p>
          <w:p w14:paraId="2D18F5EB" w14:textId="7CE47D1E" w:rsidR="0061742B" w:rsidRDefault="0061742B" w:rsidP="7EC223B2"/>
        </w:tc>
        <w:tc>
          <w:tcPr>
            <w:tcW w:w="1099" w:type="dxa"/>
            <w:vAlign w:val="center"/>
          </w:tcPr>
          <w:p w14:paraId="0C8E1C80" w14:textId="2E6757F5" w:rsidR="0061742B" w:rsidRDefault="0061742B" w:rsidP="0061742B">
            <w:pPr>
              <w:jc w:val="center"/>
            </w:pPr>
            <w:r>
              <w:t>OK</w:t>
            </w:r>
          </w:p>
        </w:tc>
        <w:tc>
          <w:tcPr>
            <w:tcW w:w="993" w:type="dxa"/>
            <w:vAlign w:val="center"/>
          </w:tcPr>
          <w:p w14:paraId="47E203CD" w14:textId="395C584F" w:rsidR="0061742B" w:rsidRDefault="0061742B" w:rsidP="0061742B">
            <w:pPr>
              <w:jc w:val="center"/>
            </w:pPr>
            <w:r>
              <w:t>OK</w:t>
            </w:r>
          </w:p>
        </w:tc>
        <w:tc>
          <w:tcPr>
            <w:tcW w:w="1559" w:type="dxa"/>
          </w:tcPr>
          <w:p w14:paraId="05EE9C18" w14:textId="1557504A" w:rsidR="0061742B" w:rsidRDefault="0061742B" w:rsidP="0061742B">
            <w:r>
              <w:t>test manualny, test automatyczny</w:t>
            </w:r>
          </w:p>
        </w:tc>
      </w:tr>
      <w:tr w:rsidR="0061742B" w14:paraId="31FE4743" w14:textId="2DE706E2" w:rsidTr="0061742B">
        <w:trPr>
          <w:trHeight w:val="300"/>
        </w:trPr>
        <w:tc>
          <w:tcPr>
            <w:tcW w:w="5700" w:type="dxa"/>
          </w:tcPr>
          <w:p w14:paraId="74B1DD84" w14:textId="735466A9" w:rsidR="0061742B" w:rsidRDefault="0061742B" w:rsidP="7EC223B2">
            <w:hyperlink r:id="rId23" w:anchor="toc_tc2478">
              <w:r w:rsidRPr="7EC223B2">
                <w:rPr>
                  <w:rStyle w:val="Hipercze"/>
                </w:rPr>
                <w:t>TP-373: Logowanie bez emaila</w:t>
              </w:r>
            </w:hyperlink>
          </w:p>
          <w:p w14:paraId="200C0CD7" w14:textId="0670C786" w:rsidR="0061742B" w:rsidRDefault="0061742B" w:rsidP="7EC223B2"/>
        </w:tc>
        <w:tc>
          <w:tcPr>
            <w:tcW w:w="1099" w:type="dxa"/>
            <w:vAlign w:val="center"/>
          </w:tcPr>
          <w:p w14:paraId="57454861" w14:textId="788B6A8E" w:rsidR="0061742B" w:rsidRDefault="0061742B" w:rsidP="0061742B">
            <w:pPr>
              <w:jc w:val="center"/>
            </w:pPr>
            <w:r>
              <w:t>OK</w:t>
            </w:r>
          </w:p>
        </w:tc>
        <w:tc>
          <w:tcPr>
            <w:tcW w:w="993" w:type="dxa"/>
            <w:vAlign w:val="center"/>
          </w:tcPr>
          <w:p w14:paraId="0E4675F3" w14:textId="66CC2DB2" w:rsidR="0061742B" w:rsidRDefault="0061742B" w:rsidP="0061742B">
            <w:pPr>
              <w:jc w:val="center"/>
            </w:pPr>
            <w:r>
              <w:t>OK</w:t>
            </w:r>
          </w:p>
        </w:tc>
        <w:tc>
          <w:tcPr>
            <w:tcW w:w="1559" w:type="dxa"/>
          </w:tcPr>
          <w:p w14:paraId="12FFCE7E" w14:textId="43B158FC" w:rsidR="0061742B" w:rsidRDefault="0061742B" w:rsidP="0061742B">
            <w:r>
              <w:t>test manualny, test automatyczny</w:t>
            </w:r>
          </w:p>
        </w:tc>
      </w:tr>
      <w:tr w:rsidR="0061742B" w14:paraId="746C8E70" w14:textId="7AA168B3" w:rsidTr="0061742B">
        <w:trPr>
          <w:trHeight w:val="300"/>
        </w:trPr>
        <w:tc>
          <w:tcPr>
            <w:tcW w:w="5700" w:type="dxa"/>
          </w:tcPr>
          <w:p w14:paraId="226534F8" w14:textId="1A95C6EF" w:rsidR="0061742B" w:rsidRDefault="0061742B" w:rsidP="7EC223B2">
            <w:hyperlink r:id="rId24" w:anchor="toc_tc2482">
              <w:r w:rsidRPr="7EC223B2">
                <w:rPr>
                  <w:rStyle w:val="Hipercze"/>
                </w:rPr>
                <w:t>TP-374: Logowanie z niepoprawnym hasłem</w:t>
              </w:r>
            </w:hyperlink>
          </w:p>
          <w:p w14:paraId="1CF5058C" w14:textId="1CDABF2F" w:rsidR="0061742B" w:rsidRDefault="0061742B" w:rsidP="7EC223B2"/>
        </w:tc>
        <w:tc>
          <w:tcPr>
            <w:tcW w:w="1099" w:type="dxa"/>
            <w:vAlign w:val="center"/>
          </w:tcPr>
          <w:p w14:paraId="00E44E25" w14:textId="61BF11CB" w:rsidR="0061742B" w:rsidRDefault="0061742B" w:rsidP="0061742B">
            <w:pPr>
              <w:jc w:val="center"/>
            </w:pPr>
            <w:r>
              <w:t>OK</w:t>
            </w:r>
          </w:p>
        </w:tc>
        <w:tc>
          <w:tcPr>
            <w:tcW w:w="993" w:type="dxa"/>
            <w:vAlign w:val="center"/>
          </w:tcPr>
          <w:p w14:paraId="1A37A60D" w14:textId="67A16883" w:rsidR="0061742B" w:rsidRDefault="0061742B" w:rsidP="0061742B">
            <w:pPr>
              <w:jc w:val="center"/>
            </w:pPr>
            <w:r>
              <w:t>OK</w:t>
            </w:r>
          </w:p>
        </w:tc>
        <w:tc>
          <w:tcPr>
            <w:tcW w:w="1559" w:type="dxa"/>
          </w:tcPr>
          <w:p w14:paraId="1D3A8C52" w14:textId="05AF849B" w:rsidR="0061742B" w:rsidRDefault="0061742B" w:rsidP="0061742B">
            <w:r>
              <w:t>test manualny, test automatyczny</w:t>
            </w:r>
          </w:p>
        </w:tc>
      </w:tr>
      <w:tr w:rsidR="0061742B" w14:paraId="10A5FFAB" w14:textId="6A25F1D7" w:rsidTr="0061742B">
        <w:trPr>
          <w:trHeight w:val="300"/>
        </w:trPr>
        <w:tc>
          <w:tcPr>
            <w:tcW w:w="5700" w:type="dxa"/>
          </w:tcPr>
          <w:p w14:paraId="705C7BC9" w14:textId="546E10A5" w:rsidR="0061742B" w:rsidRDefault="0061742B" w:rsidP="7EC223B2">
            <w:hyperlink r:id="rId25" w:anchor="toc_tc2486">
              <w:r w:rsidRPr="7EC223B2">
                <w:rPr>
                  <w:rStyle w:val="Hipercze"/>
                </w:rPr>
                <w:t>TP-375: Logowanie bez hasła</w:t>
              </w:r>
            </w:hyperlink>
          </w:p>
          <w:p w14:paraId="7E61D4C9" w14:textId="0FBF4A7A" w:rsidR="0061742B" w:rsidRDefault="0061742B" w:rsidP="7EC223B2"/>
        </w:tc>
        <w:tc>
          <w:tcPr>
            <w:tcW w:w="1099" w:type="dxa"/>
            <w:vAlign w:val="center"/>
          </w:tcPr>
          <w:p w14:paraId="708B9429" w14:textId="68161FFA" w:rsidR="0061742B" w:rsidRDefault="0061742B" w:rsidP="0061742B">
            <w:pPr>
              <w:jc w:val="center"/>
            </w:pPr>
            <w:r>
              <w:t>OK</w:t>
            </w:r>
          </w:p>
        </w:tc>
        <w:tc>
          <w:tcPr>
            <w:tcW w:w="993" w:type="dxa"/>
            <w:vAlign w:val="center"/>
          </w:tcPr>
          <w:p w14:paraId="233238E3" w14:textId="2440C40D" w:rsidR="0061742B" w:rsidRDefault="0061742B" w:rsidP="0061742B">
            <w:pPr>
              <w:jc w:val="center"/>
            </w:pPr>
            <w:r>
              <w:t>OK</w:t>
            </w:r>
          </w:p>
        </w:tc>
        <w:tc>
          <w:tcPr>
            <w:tcW w:w="1559" w:type="dxa"/>
          </w:tcPr>
          <w:p w14:paraId="4CBBACF5" w14:textId="397EE59B" w:rsidR="0061742B" w:rsidRDefault="0061742B" w:rsidP="0061742B">
            <w:r>
              <w:t>test manualny, test automatyczny</w:t>
            </w:r>
          </w:p>
        </w:tc>
      </w:tr>
      <w:tr w:rsidR="0061742B" w14:paraId="2F133098" w14:textId="56E70367" w:rsidTr="0061742B">
        <w:trPr>
          <w:trHeight w:val="300"/>
        </w:trPr>
        <w:tc>
          <w:tcPr>
            <w:tcW w:w="5700" w:type="dxa"/>
          </w:tcPr>
          <w:p w14:paraId="463B875D" w14:textId="097FF52C" w:rsidR="0061742B" w:rsidRDefault="0061742B" w:rsidP="7EC223B2">
            <w:hyperlink r:id="rId26" w:anchor="toc_tc2490">
              <w:r w:rsidRPr="7EC223B2">
                <w:rPr>
                  <w:rStyle w:val="Hipercze"/>
                </w:rPr>
                <w:t>TP-376: Logowanie z niepoprawnym emailem i hasłem</w:t>
              </w:r>
            </w:hyperlink>
          </w:p>
          <w:p w14:paraId="6C5AF282" w14:textId="15A3CB78" w:rsidR="0061742B" w:rsidRDefault="0061742B" w:rsidP="7EC223B2"/>
        </w:tc>
        <w:tc>
          <w:tcPr>
            <w:tcW w:w="1099" w:type="dxa"/>
            <w:vAlign w:val="center"/>
          </w:tcPr>
          <w:p w14:paraId="14685BB6" w14:textId="217B927A" w:rsidR="0061742B" w:rsidRDefault="0061742B" w:rsidP="0061742B">
            <w:pPr>
              <w:jc w:val="center"/>
            </w:pPr>
            <w:r>
              <w:t>OK</w:t>
            </w:r>
          </w:p>
        </w:tc>
        <w:tc>
          <w:tcPr>
            <w:tcW w:w="993" w:type="dxa"/>
            <w:vAlign w:val="center"/>
          </w:tcPr>
          <w:p w14:paraId="62612A34" w14:textId="0127F8AA" w:rsidR="0061742B" w:rsidRDefault="0061742B" w:rsidP="0061742B">
            <w:pPr>
              <w:jc w:val="center"/>
            </w:pPr>
            <w:r>
              <w:t>OK</w:t>
            </w:r>
          </w:p>
        </w:tc>
        <w:tc>
          <w:tcPr>
            <w:tcW w:w="1559" w:type="dxa"/>
          </w:tcPr>
          <w:p w14:paraId="777A5C6F" w14:textId="543B4718" w:rsidR="0061742B" w:rsidRDefault="0061742B" w:rsidP="0061742B">
            <w:r>
              <w:t>test manualny, test automatyczny</w:t>
            </w:r>
          </w:p>
        </w:tc>
      </w:tr>
      <w:tr w:rsidR="0061742B" w14:paraId="5E804AC2" w14:textId="2C38FC3F" w:rsidTr="0061742B">
        <w:trPr>
          <w:trHeight w:val="300"/>
        </w:trPr>
        <w:tc>
          <w:tcPr>
            <w:tcW w:w="5700" w:type="dxa"/>
          </w:tcPr>
          <w:p w14:paraId="232B8092" w14:textId="4817B973" w:rsidR="0061742B" w:rsidRDefault="0061742B" w:rsidP="7EC223B2">
            <w:hyperlink r:id="rId27" w:anchor="toc_tc2494">
              <w:r w:rsidRPr="7EC223B2">
                <w:rPr>
                  <w:rStyle w:val="Hipercze"/>
                </w:rPr>
                <w:t>TP-377: Logowanie bez emaila i hasła</w:t>
              </w:r>
            </w:hyperlink>
          </w:p>
          <w:p w14:paraId="7B8AE11B" w14:textId="4D3A8981" w:rsidR="0061742B" w:rsidRDefault="0061742B" w:rsidP="7EC223B2"/>
        </w:tc>
        <w:tc>
          <w:tcPr>
            <w:tcW w:w="1099" w:type="dxa"/>
            <w:vAlign w:val="center"/>
          </w:tcPr>
          <w:p w14:paraId="329A5E57" w14:textId="16525281" w:rsidR="0061742B" w:rsidRDefault="0061742B" w:rsidP="0061742B">
            <w:pPr>
              <w:jc w:val="center"/>
            </w:pPr>
            <w:r>
              <w:t>OK</w:t>
            </w:r>
          </w:p>
        </w:tc>
        <w:tc>
          <w:tcPr>
            <w:tcW w:w="993" w:type="dxa"/>
            <w:vAlign w:val="center"/>
          </w:tcPr>
          <w:p w14:paraId="62F4D058" w14:textId="360CF7C1" w:rsidR="0061742B" w:rsidRDefault="0061742B" w:rsidP="0061742B">
            <w:pPr>
              <w:jc w:val="center"/>
            </w:pPr>
            <w:r>
              <w:t>OK</w:t>
            </w:r>
          </w:p>
        </w:tc>
        <w:tc>
          <w:tcPr>
            <w:tcW w:w="1559" w:type="dxa"/>
          </w:tcPr>
          <w:p w14:paraId="2131C259" w14:textId="0123511E" w:rsidR="0061742B" w:rsidRDefault="0061742B" w:rsidP="0061742B">
            <w:r>
              <w:t>test manualny, test automatyczny</w:t>
            </w:r>
          </w:p>
        </w:tc>
      </w:tr>
      <w:tr w:rsidR="0061742B" w14:paraId="6206C027" w14:textId="0CF9926C" w:rsidTr="0061742B">
        <w:trPr>
          <w:trHeight w:val="300"/>
        </w:trPr>
        <w:tc>
          <w:tcPr>
            <w:tcW w:w="5700" w:type="dxa"/>
          </w:tcPr>
          <w:p w14:paraId="0AC524AB" w14:textId="73F4A067" w:rsidR="0061742B" w:rsidRDefault="0061742B" w:rsidP="7EC223B2">
            <w:hyperlink r:id="rId28" w:anchor="toc_tc2502">
              <w:r w:rsidRPr="7EC223B2">
                <w:rPr>
                  <w:rStyle w:val="Hipercze"/>
                </w:rPr>
                <w:t>TP-378: Logowanie z odwrotnym wpisywaniem poprawnych danych</w:t>
              </w:r>
            </w:hyperlink>
          </w:p>
          <w:p w14:paraId="1C82E59A" w14:textId="151ECE3C" w:rsidR="0061742B" w:rsidRDefault="0061742B" w:rsidP="7EC223B2"/>
        </w:tc>
        <w:tc>
          <w:tcPr>
            <w:tcW w:w="1099" w:type="dxa"/>
            <w:vAlign w:val="center"/>
          </w:tcPr>
          <w:p w14:paraId="0CA622E6" w14:textId="792D5669" w:rsidR="0061742B" w:rsidRDefault="0061742B" w:rsidP="0061742B">
            <w:pPr>
              <w:jc w:val="center"/>
            </w:pPr>
            <w:r>
              <w:t>OK</w:t>
            </w:r>
          </w:p>
        </w:tc>
        <w:tc>
          <w:tcPr>
            <w:tcW w:w="993" w:type="dxa"/>
            <w:vAlign w:val="center"/>
          </w:tcPr>
          <w:p w14:paraId="7E7CDBDC" w14:textId="00243319" w:rsidR="0061742B" w:rsidRDefault="0061742B" w:rsidP="0061742B">
            <w:pPr>
              <w:jc w:val="center"/>
            </w:pPr>
            <w:r>
              <w:t>OK</w:t>
            </w:r>
          </w:p>
        </w:tc>
        <w:tc>
          <w:tcPr>
            <w:tcW w:w="1559" w:type="dxa"/>
          </w:tcPr>
          <w:p w14:paraId="5D72F4A7" w14:textId="42EBA6DE" w:rsidR="0061742B" w:rsidRDefault="0061742B" w:rsidP="0061742B">
            <w:r>
              <w:t>test manualny, test automatyczny</w:t>
            </w:r>
          </w:p>
        </w:tc>
      </w:tr>
      <w:tr w:rsidR="0061742B" w14:paraId="71FD7B9B" w14:textId="1E208615" w:rsidTr="0061742B">
        <w:trPr>
          <w:trHeight w:val="300"/>
        </w:trPr>
        <w:tc>
          <w:tcPr>
            <w:tcW w:w="7792" w:type="dxa"/>
            <w:gridSpan w:val="3"/>
          </w:tcPr>
          <w:p w14:paraId="08581BC0" w14:textId="3E46B47B" w:rsidR="0061742B" w:rsidRDefault="0061742B" w:rsidP="7EC223B2">
            <w:hyperlink r:id="rId29" w:anchor="toc_1_3">
              <w:r w:rsidRPr="7EC223B2">
                <w:rPr>
                  <w:rStyle w:val="Hipercze"/>
                </w:rPr>
                <w:t>Dodanie produktu do koszyka</w:t>
              </w:r>
            </w:hyperlink>
          </w:p>
          <w:p w14:paraId="4402956E" w14:textId="6F8EC2A3" w:rsidR="0061742B" w:rsidRDefault="0061742B" w:rsidP="7EC223B2"/>
        </w:tc>
        <w:tc>
          <w:tcPr>
            <w:tcW w:w="1559" w:type="dxa"/>
          </w:tcPr>
          <w:p w14:paraId="60C49E2E" w14:textId="77777777" w:rsidR="0061742B" w:rsidRDefault="0061742B" w:rsidP="7EC223B2"/>
        </w:tc>
      </w:tr>
      <w:tr w:rsidR="0061742B" w14:paraId="4F7827B9" w14:textId="71F540A5" w:rsidTr="0061742B">
        <w:trPr>
          <w:trHeight w:val="300"/>
        </w:trPr>
        <w:tc>
          <w:tcPr>
            <w:tcW w:w="5700" w:type="dxa"/>
          </w:tcPr>
          <w:p w14:paraId="213B2FD2" w14:textId="7982C8B0" w:rsidR="0061742B" w:rsidRDefault="0061742B" w:rsidP="7EC223B2">
            <w:hyperlink r:id="rId30" w:anchor="toc_tc2513">
              <w:r w:rsidRPr="7EC223B2">
                <w:rPr>
                  <w:rStyle w:val="Hipercze"/>
                </w:rPr>
                <w:t>TP-380: Dodanie jednego produktu do koszyka</w:t>
              </w:r>
            </w:hyperlink>
          </w:p>
          <w:p w14:paraId="5CA12BD1" w14:textId="52ECE708" w:rsidR="0061742B" w:rsidRDefault="0061742B" w:rsidP="7EC223B2"/>
        </w:tc>
        <w:tc>
          <w:tcPr>
            <w:tcW w:w="1099" w:type="dxa"/>
            <w:vAlign w:val="center"/>
          </w:tcPr>
          <w:p w14:paraId="2BB51B9D" w14:textId="538BDE6C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993" w:type="dxa"/>
            <w:vAlign w:val="center"/>
          </w:tcPr>
          <w:p w14:paraId="055D4FE5" w14:textId="3D72F060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1559" w:type="dxa"/>
          </w:tcPr>
          <w:p w14:paraId="68BDF665" w14:textId="77777777" w:rsidR="0061742B" w:rsidRPr="7EC223B2" w:rsidRDefault="0061742B" w:rsidP="002F04B4">
            <w:pPr>
              <w:jc w:val="center"/>
            </w:pPr>
          </w:p>
        </w:tc>
      </w:tr>
      <w:tr w:rsidR="0061742B" w14:paraId="4D39E1E7" w14:textId="5AA275A7" w:rsidTr="0061742B">
        <w:trPr>
          <w:trHeight w:val="300"/>
        </w:trPr>
        <w:tc>
          <w:tcPr>
            <w:tcW w:w="5700" w:type="dxa"/>
          </w:tcPr>
          <w:p w14:paraId="3ACBC4FF" w14:textId="7A3E327E" w:rsidR="0061742B" w:rsidRDefault="0061742B" w:rsidP="7EC223B2">
            <w:hyperlink r:id="rId31" w:anchor="toc_tc2527">
              <w:r w:rsidRPr="7EC223B2">
                <w:rPr>
                  <w:rStyle w:val="Hipercze"/>
                </w:rPr>
                <w:t>TP-384: Dodanie maksymalnej akceptowanej liczby jednostek produktu do koszyka</w:t>
              </w:r>
            </w:hyperlink>
          </w:p>
          <w:p w14:paraId="4EC184C0" w14:textId="395CCC29" w:rsidR="0061742B" w:rsidRDefault="0061742B" w:rsidP="7EC223B2"/>
        </w:tc>
        <w:tc>
          <w:tcPr>
            <w:tcW w:w="1099" w:type="dxa"/>
            <w:vAlign w:val="center"/>
          </w:tcPr>
          <w:p w14:paraId="29F283C5" w14:textId="147A619E" w:rsidR="0061742B" w:rsidRDefault="0061742B" w:rsidP="0061742B">
            <w:pPr>
              <w:jc w:val="center"/>
              <w:rPr>
                <w:color w:val="FF0000"/>
              </w:rPr>
            </w:pPr>
            <w:r w:rsidRPr="7EC223B2">
              <w:rPr>
                <w:color w:val="FF0000"/>
              </w:rPr>
              <w:t>X</w:t>
            </w:r>
          </w:p>
        </w:tc>
        <w:tc>
          <w:tcPr>
            <w:tcW w:w="993" w:type="dxa"/>
            <w:vAlign w:val="center"/>
          </w:tcPr>
          <w:p w14:paraId="0553ABC5" w14:textId="596C54A0" w:rsidR="0061742B" w:rsidRDefault="0061742B" w:rsidP="0061742B">
            <w:pPr>
              <w:jc w:val="center"/>
              <w:rPr>
                <w:color w:val="FF0000"/>
              </w:rPr>
            </w:pPr>
            <w:r w:rsidRPr="7EC223B2">
              <w:rPr>
                <w:color w:val="FF0000"/>
              </w:rPr>
              <w:t>X</w:t>
            </w:r>
          </w:p>
        </w:tc>
        <w:tc>
          <w:tcPr>
            <w:tcW w:w="1559" w:type="dxa"/>
          </w:tcPr>
          <w:p w14:paraId="25887644" w14:textId="77777777" w:rsidR="0061742B" w:rsidRPr="7EC223B2" w:rsidRDefault="0061742B" w:rsidP="002F04B4">
            <w:pPr>
              <w:jc w:val="center"/>
              <w:rPr>
                <w:color w:val="FF0000"/>
              </w:rPr>
            </w:pPr>
          </w:p>
        </w:tc>
      </w:tr>
      <w:tr w:rsidR="0061742B" w14:paraId="28EE5756" w14:textId="7F2DC612" w:rsidTr="0061742B">
        <w:trPr>
          <w:trHeight w:val="300"/>
        </w:trPr>
        <w:tc>
          <w:tcPr>
            <w:tcW w:w="5700" w:type="dxa"/>
          </w:tcPr>
          <w:p w14:paraId="4E907851" w14:textId="482919A0" w:rsidR="0061742B" w:rsidRDefault="0061742B" w:rsidP="7EC223B2">
            <w:hyperlink r:id="rId32" w:anchor="toc_tc2522">
              <w:r w:rsidRPr="7EC223B2">
                <w:rPr>
                  <w:rStyle w:val="Hipercze"/>
                </w:rPr>
                <w:t>TP-383: Dodanie niecałkowitej liczby jednostek produktu do koszyka</w:t>
              </w:r>
            </w:hyperlink>
          </w:p>
          <w:p w14:paraId="35FBCD33" w14:textId="57686973" w:rsidR="0061742B" w:rsidRDefault="0061742B" w:rsidP="7EC223B2"/>
        </w:tc>
        <w:tc>
          <w:tcPr>
            <w:tcW w:w="1099" w:type="dxa"/>
            <w:vAlign w:val="center"/>
          </w:tcPr>
          <w:p w14:paraId="31536BDD" w14:textId="147A619E" w:rsidR="0061742B" w:rsidRDefault="0061742B" w:rsidP="0061742B">
            <w:pPr>
              <w:jc w:val="center"/>
              <w:rPr>
                <w:color w:val="FF0000"/>
              </w:rPr>
            </w:pPr>
            <w:r w:rsidRPr="7EC223B2">
              <w:rPr>
                <w:color w:val="FF0000"/>
              </w:rPr>
              <w:t>X</w:t>
            </w:r>
          </w:p>
        </w:tc>
        <w:tc>
          <w:tcPr>
            <w:tcW w:w="993" w:type="dxa"/>
            <w:vAlign w:val="center"/>
          </w:tcPr>
          <w:p w14:paraId="4B753B68" w14:textId="596C54A0" w:rsidR="0061742B" w:rsidRDefault="0061742B" w:rsidP="0061742B">
            <w:pPr>
              <w:jc w:val="center"/>
              <w:rPr>
                <w:color w:val="FF0000"/>
              </w:rPr>
            </w:pPr>
            <w:r w:rsidRPr="7EC223B2">
              <w:rPr>
                <w:color w:val="FF0000"/>
              </w:rPr>
              <w:t>X</w:t>
            </w:r>
          </w:p>
        </w:tc>
        <w:tc>
          <w:tcPr>
            <w:tcW w:w="1559" w:type="dxa"/>
          </w:tcPr>
          <w:p w14:paraId="1A14A9A9" w14:textId="77777777" w:rsidR="0061742B" w:rsidRPr="7EC223B2" w:rsidRDefault="0061742B" w:rsidP="002F04B4">
            <w:pPr>
              <w:jc w:val="center"/>
              <w:rPr>
                <w:color w:val="FF0000"/>
              </w:rPr>
            </w:pPr>
          </w:p>
        </w:tc>
      </w:tr>
      <w:tr w:rsidR="0061742B" w14:paraId="142BE8E4" w14:textId="25BD7B75" w:rsidTr="0061742B">
        <w:trPr>
          <w:trHeight w:val="300"/>
        </w:trPr>
        <w:tc>
          <w:tcPr>
            <w:tcW w:w="5700" w:type="dxa"/>
          </w:tcPr>
          <w:p w14:paraId="4373786D" w14:textId="4221A4CC" w:rsidR="0061742B" w:rsidRDefault="0061742B" w:rsidP="7EC223B2">
            <w:hyperlink r:id="rId33" w:anchor="toc_tc2532">
              <w:r w:rsidRPr="7EC223B2">
                <w:rPr>
                  <w:rStyle w:val="Hipercze"/>
                </w:rPr>
                <w:t>TP-385: Dodanie ujemnej liczby jednostek produktu do koszyka</w:t>
              </w:r>
            </w:hyperlink>
          </w:p>
          <w:p w14:paraId="11606619" w14:textId="5593CB40" w:rsidR="0061742B" w:rsidRDefault="0061742B" w:rsidP="7EC223B2"/>
        </w:tc>
        <w:tc>
          <w:tcPr>
            <w:tcW w:w="1099" w:type="dxa"/>
            <w:vAlign w:val="center"/>
          </w:tcPr>
          <w:p w14:paraId="3CC815EF" w14:textId="538BDE6C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993" w:type="dxa"/>
            <w:vAlign w:val="center"/>
          </w:tcPr>
          <w:p w14:paraId="158D78BD" w14:textId="3D72F060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1559" w:type="dxa"/>
          </w:tcPr>
          <w:p w14:paraId="713600C8" w14:textId="77777777" w:rsidR="0061742B" w:rsidRPr="7EC223B2" w:rsidRDefault="0061742B" w:rsidP="002F04B4">
            <w:pPr>
              <w:jc w:val="center"/>
            </w:pPr>
          </w:p>
        </w:tc>
      </w:tr>
      <w:tr w:rsidR="0061742B" w14:paraId="31AC741B" w14:textId="3FC8EB39" w:rsidTr="0061742B">
        <w:trPr>
          <w:trHeight w:val="300"/>
        </w:trPr>
        <w:tc>
          <w:tcPr>
            <w:tcW w:w="5700" w:type="dxa"/>
          </w:tcPr>
          <w:p w14:paraId="36ED89F5" w14:textId="60D1EA00" w:rsidR="0061742B" w:rsidRDefault="0061742B" w:rsidP="7EC223B2">
            <w:hyperlink r:id="rId34" w:anchor="toc_tc2538">
              <w:r w:rsidRPr="7EC223B2">
                <w:rPr>
                  <w:rStyle w:val="Hipercze"/>
                </w:rPr>
                <w:t>TP-386: Wpisywanie liter do pola z ilością jednostek produktu dodawanych do koszyka</w:t>
              </w:r>
            </w:hyperlink>
          </w:p>
          <w:p w14:paraId="62D5508A" w14:textId="44EF3F6B" w:rsidR="0061742B" w:rsidRDefault="0061742B" w:rsidP="7EC223B2"/>
        </w:tc>
        <w:tc>
          <w:tcPr>
            <w:tcW w:w="1099" w:type="dxa"/>
            <w:vAlign w:val="center"/>
          </w:tcPr>
          <w:p w14:paraId="2C6AB1A5" w14:textId="65F1AE68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993" w:type="dxa"/>
            <w:vAlign w:val="center"/>
          </w:tcPr>
          <w:p w14:paraId="13D07791" w14:textId="596C54A0" w:rsidR="0061742B" w:rsidRDefault="0061742B" w:rsidP="0061742B">
            <w:pPr>
              <w:jc w:val="center"/>
              <w:rPr>
                <w:color w:val="FF0000"/>
              </w:rPr>
            </w:pPr>
            <w:r w:rsidRPr="7EC223B2">
              <w:rPr>
                <w:color w:val="FF0000"/>
              </w:rPr>
              <w:t>X</w:t>
            </w:r>
          </w:p>
          <w:p w14:paraId="79A1916E" w14:textId="44D7E9C1" w:rsidR="0061742B" w:rsidRDefault="0061742B" w:rsidP="0061742B">
            <w:pPr>
              <w:jc w:val="center"/>
            </w:pPr>
          </w:p>
        </w:tc>
        <w:tc>
          <w:tcPr>
            <w:tcW w:w="1559" w:type="dxa"/>
          </w:tcPr>
          <w:p w14:paraId="19F4B935" w14:textId="77777777" w:rsidR="0061742B" w:rsidRPr="7EC223B2" w:rsidRDefault="0061742B" w:rsidP="002F04B4">
            <w:pPr>
              <w:jc w:val="center"/>
              <w:rPr>
                <w:color w:val="FF0000"/>
              </w:rPr>
            </w:pPr>
          </w:p>
        </w:tc>
      </w:tr>
      <w:tr w:rsidR="0061742B" w14:paraId="12433470" w14:textId="5C71F560" w:rsidTr="0061742B">
        <w:trPr>
          <w:trHeight w:val="300"/>
        </w:trPr>
        <w:tc>
          <w:tcPr>
            <w:tcW w:w="5700" w:type="dxa"/>
          </w:tcPr>
          <w:p w14:paraId="646A41D6" w14:textId="0AD99CE9" w:rsidR="0061742B" w:rsidRDefault="0061742B" w:rsidP="7EC223B2">
            <w:hyperlink r:id="rId35" w:anchor="toc_tc2542">
              <w:r w:rsidRPr="7EC223B2">
                <w:rPr>
                  <w:rStyle w:val="Hipercze"/>
                </w:rPr>
                <w:t>TP-387: Dodanie 2 różnych produktów do koszyka</w:t>
              </w:r>
            </w:hyperlink>
          </w:p>
          <w:p w14:paraId="5C4A1B13" w14:textId="5B22F8E7" w:rsidR="0061742B" w:rsidRDefault="0061742B" w:rsidP="7EC223B2"/>
        </w:tc>
        <w:tc>
          <w:tcPr>
            <w:tcW w:w="1099" w:type="dxa"/>
            <w:vAlign w:val="center"/>
          </w:tcPr>
          <w:p w14:paraId="1EE461E1" w14:textId="538BDE6C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993" w:type="dxa"/>
            <w:vAlign w:val="center"/>
          </w:tcPr>
          <w:p w14:paraId="738458C4" w14:textId="3D72F060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1559" w:type="dxa"/>
          </w:tcPr>
          <w:p w14:paraId="1ADF5CE3" w14:textId="77777777" w:rsidR="0061742B" w:rsidRPr="7EC223B2" w:rsidRDefault="0061742B" w:rsidP="002F04B4">
            <w:pPr>
              <w:jc w:val="center"/>
            </w:pPr>
          </w:p>
        </w:tc>
      </w:tr>
      <w:tr w:rsidR="0061742B" w14:paraId="232CB902" w14:textId="05FB315B" w:rsidTr="0061742B">
        <w:trPr>
          <w:trHeight w:val="300"/>
        </w:trPr>
        <w:tc>
          <w:tcPr>
            <w:tcW w:w="5700" w:type="dxa"/>
          </w:tcPr>
          <w:p w14:paraId="074CDB1F" w14:textId="6C378780" w:rsidR="0061742B" w:rsidRDefault="0061742B" w:rsidP="7EC223B2">
            <w:hyperlink r:id="rId36" w:anchor="toc_tc2551">
              <w:r w:rsidRPr="7EC223B2">
                <w:rPr>
                  <w:rStyle w:val="Hipercze"/>
                </w:rPr>
                <w:t>TP-388: Dodanie do koszyka niedostępnego produktu</w:t>
              </w:r>
            </w:hyperlink>
          </w:p>
          <w:p w14:paraId="39C04039" w14:textId="360E9B81" w:rsidR="0061742B" w:rsidRDefault="0061742B" w:rsidP="7EC223B2"/>
        </w:tc>
        <w:tc>
          <w:tcPr>
            <w:tcW w:w="1099" w:type="dxa"/>
            <w:vAlign w:val="center"/>
          </w:tcPr>
          <w:p w14:paraId="5A12A1A4" w14:textId="538BDE6C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993" w:type="dxa"/>
            <w:vAlign w:val="center"/>
          </w:tcPr>
          <w:p w14:paraId="236412DB" w14:textId="3D72F060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1559" w:type="dxa"/>
          </w:tcPr>
          <w:p w14:paraId="10A12F14" w14:textId="77777777" w:rsidR="0061742B" w:rsidRPr="7EC223B2" w:rsidRDefault="0061742B" w:rsidP="002F04B4">
            <w:pPr>
              <w:jc w:val="center"/>
            </w:pPr>
          </w:p>
        </w:tc>
      </w:tr>
      <w:tr w:rsidR="0061742B" w14:paraId="0769A46C" w14:textId="1297BC87" w:rsidTr="0061742B">
        <w:trPr>
          <w:trHeight w:val="300"/>
        </w:trPr>
        <w:tc>
          <w:tcPr>
            <w:tcW w:w="7792" w:type="dxa"/>
            <w:gridSpan w:val="3"/>
          </w:tcPr>
          <w:p w14:paraId="2E13751D" w14:textId="11764145" w:rsidR="0061742B" w:rsidRDefault="0061742B" w:rsidP="7EC223B2">
            <w:hyperlink r:id="rId37" w:anchor="toc_1_4">
              <w:r w:rsidRPr="7EC223B2">
                <w:rPr>
                  <w:rStyle w:val="Hipercze"/>
                </w:rPr>
                <w:t>Złożenie zamówienia</w:t>
              </w:r>
            </w:hyperlink>
          </w:p>
          <w:p w14:paraId="20B1CD28" w14:textId="30608688" w:rsidR="0061742B" w:rsidRDefault="0061742B" w:rsidP="7EC223B2"/>
        </w:tc>
        <w:tc>
          <w:tcPr>
            <w:tcW w:w="1559" w:type="dxa"/>
          </w:tcPr>
          <w:p w14:paraId="62284B9A" w14:textId="77777777" w:rsidR="0061742B" w:rsidRDefault="0061742B" w:rsidP="7EC223B2"/>
        </w:tc>
      </w:tr>
      <w:tr w:rsidR="0061742B" w14:paraId="0252714D" w14:textId="3EE93481" w:rsidTr="0061742B">
        <w:trPr>
          <w:trHeight w:val="300"/>
        </w:trPr>
        <w:tc>
          <w:tcPr>
            <w:tcW w:w="5700" w:type="dxa"/>
          </w:tcPr>
          <w:p w14:paraId="253B4448" w14:textId="1A123605" w:rsidR="0061742B" w:rsidRDefault="0061742B" w:rsidP="7EC223B2">
            <w:hyperlink r:id="rId38" w:anchor="toc_tc2561">
              <w:r w:rsidRPr="7EC223B2">
                <w:rPr>
                  <w:rStyle w:val="Hipercze"/>
                </w:rPr>
                <w:t>TP-389: Złożenie zamówienia z jednym produktem</w:t>
              </w:r>
            </w:hyperlink>
          </w:p>
          <w:p w14:paraId="11E5A321" w14:textId="0E73C1FA" w:rsidR="0061742B" w:rsidRDefault="0061742B" w:rsidP="7EC223B2"/>
        </w:tc>
        <w:tc>
          <w:tcPr>
            <w:tcW w:w="1099" w:type="dxa"/>
            <w:vAlign w:val="center"/>
          </w:tcPr>
          <w:p w14:paraId="54A5D546" w14:textId="538BDE6C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993" w:type="dxa"/>
            <w:vAlign w:val="center"/>
          </w:tcPr>
          <w:p w14:paraId="7E74A139" w14:textId="3D72F060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1559" w:type="dxa"/>
          </w:tcPr>
          <w:p w14:paraId="138FFF60" w14:textId="77777777" w:rsidR="0061742B" w:rsidRPr="7EC223B2" w:rsidRDefault="0061742B" w:rsidP="002F04B4">
            <w:pPr>
              <w:jc w:val="center"/>
            </w:pPr>
          </w:p>
        </w:tc>
      </w:tr>
      <w:tr w:rsidR="0061742B" w14:paraId="3B11B97C" w14:textId="1644B66E" w:rsidTr="0061742B">
        <w:trPr>
          <w:trHeight w:val="300"/>
        </w:trPr>
        <w:tc>
          <w:tcPr>
            <w:tcW w:w="5700" w:type="dxa"/>
          </w:tcPr>
          <w:p w14:paraId="5D28FD01" w14:textId="36544B52" w:rsidR="0061742B" w:rsidRDefault="0061742B" w:rsidP="7EC223B2">
            <w:hyperlink r:id="rId39" w:anchor="toc_tc2569">
              <w:r w:rsidRPr="7EC223B2">
                <w:rPr>
                  <w:rStyle w:val="Hipercze"/>
                </w:rPr>
                <w:t>TP-390: Złożenie zamówienia z 17e+307 produktami jednego rodzaju</w:t>
              </w:r>
            </w:hyperlink>
          </w:p>
          <w:p w14:paraId="31536323" w14:textId="3B35F636" w:rsidR="0061742B" w:rsidRDefault="0061742B" w:rsidP="7EC223B2"/>
        </w:tc>
        <w:tc>
          <w:tcPr>
            <w:tcW w:w="1099" w:type="dxa"/>
            <w:vAlign w:val="center"/>
          </w:tcPr>
          <w:p w14:paraId="4689AF2F" w14:textId="147A619E" w:rsidR="0061742B" w:rsidRDefault="0061742B" w:rsidP="0061742B">
            <w:pPr>
              <w:jc w:val="center"/>
              <w:rPr>
                <w:color w:val="FF0000"/>
              </w:rPr>
            </w:pPr>
            <w:r w:rsidRPr="7EC223B2">
              <w:rPr>
                <w:color w:val="FF0000"/>
              </w:rPr>
              <w:t>X</w:t>
            </w:r>
          </w:p>
        </w:tc>
        <w:tc>
          <w:tcPr>
            <w:tcW w:w="993" w:type="dxa"/>
            <w:vAlign w:val="center"/>
          </w:tcPr>
          <w:p w14:paraId="2B48C281" w14:textId="596C54A0" w:rsidR="0061742B" w:rsidRDefault="0061742B" w:rsidP="0061742B">
            <w:pPr>
              <w:jc w:val="center"/>
              <w:rPr>
                <w:color w:val="FF0000"/>
              </w:rPr>
            </w:pPr>
            <w:r w:rsidRPr="7EC223B2">
              <w:rPr>
                <w:color w:val="FF0000"/>
              </w:rPr>
              <w:t>X</w:t>
            </w:r>
          </w:p>
        </w:tc>
        <w:tc>
          <w:tcPr>
            <w:tcW w:w="1559" w:type="dxa"/>
          </w:tcPr>
          <w:p w14:paraId="65176869" w14:textId="77777777" w:rsidR="0061742B" w:rsidRPr="7EC223B2" w:rsidRDefault="0061742B" w:rsidP="002F04B4">
            <w:pPr>
              <w:jc w:val="center"/>
              <w:rPr>
                <w:color w:val="FF0000"/>
              </w:rPr>
            </w:pPr>
          </w:p>
        </w:tc>
      </w:tr>
      <w:tr w:rsidR="0061742B" w14:paraId="6A5454A6" w14:textId="4E0D64CD" w:rsidTr="0061742B">
        <w:trPr>
          <w:trHeight w:val="300"/>
        </w:trPr>
        <w:tc>
          <w:tcPr>
            <w:tcW w:w="5700" w:type="dxa"/>
          </w:tcPr>
          <w:p w14:paraId="6BDF1DC1" w14:textId="1CAB8684" w:rsidR="0061742B" w:rsidRDefault="0061742B" w:rsidP="7EC223B2">
            <w:hyperlink r:id="rId40" w:anchor="toc_tc2577">
              <w:r w:rsidRPr="7EC223B2">
                <w:rPr>
                  <w:rStyle w:val="Hipercze"/>
                </w:rPr>
                <w:t>TP-391: Złożenie zamówienia z dwoma produktami różnych rodzajów</w:t>
              </w:r>
            </w:hyperlink>
          </w:p>
          <w:p w14:paraId="28425708" w14:textId="588A9BF9" w:rsidR="0061742B" w:rsidRDefault="0061742B" w:rsidP="7EC223B2"/>
        </w:tc>
        <w:tc>
          <w:tcPr>
            <w:tcW w:w="1099" w:type="dxa"/>
            <w:vAlign w:val="center"/>
          </w:tcPr>
          <w:p w14:paraId="5CBB5EE7" w14:textId="538BDE6C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993" w:type="dxa"/>
            <w:vAlign w:val="center"/>
          </w:tcPr>
          <w:p w14:paraId="73B41811" w14:textId="3D72F060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1559" w:type="dxa"/>
          </w:tcPr>
          <w:p w14:paraId="72E0F273" w14:textId="77777777" w:rsidR="0061742B" w:rsidRPr="7EC223B2" w:rsidRDefault="0061742B" w:rsidP="002F04B4">
            <w:pPr>
              <w:jc w:val="center"/>
            </w:pPr>
          </w:p>
        </w:tc>
      </w:tr>
      <w:tr w:rsidR="0061742B" w14:paraId="1797398E" w14:textId="3AC207C9" w:rsidTr="0061742B">
        <w:trPr>
          <w:trHeight w:val="300"/>
        </w:trPr>
        <w:tc>
          <w:tcPr>
            <w:tcW w:w="5700" w:type="dxa"/>
          </w:tcPr>
          <w:p w14:paraId="43C99467" w14:textId="509251FE" w:rsidR="0061742B" w:rsidRDefault="0061742B" w:rsidP="7EC223B2">
            <w:hyperlink r:id="rId41" w:anchor="toc_tc2585">
              <w:r w:rsidRPr="7EC223B2">
                <w:rPr>
                  <w:rStyle w:val="Hipercze"/>
                </w:rPr>
                <w:t>TP-392: Złożenie zamówienia z niecałkowitą liczbą produktów</w:t>
              </w:r>
            </w:hyperlink>
          </w:p>
          <w:p w14:paraId="7C4FC2A5" w14:textId="43F6BC5E" w:rsidR="0061742B" w:rsidRDefault="0061742B" w:rsidP="7EC223B2"/>
        </w:tc>
        <w:tc>
          <w:tcPr>
            <w:tcW w:w="1099" w:type="dxa"/>
            <w:vAlign w:val="center"/>
          </w:tcPr>
          <w:p w14:paraId="1B8F7675" w14:textId="147A619E" w:rsidR="0061742B" w:rsidRDefault="0061742B" w:rsidP="0061742B">
            <w:pPr>
              <w:jc w:val="center"/>
              <w:rPr>
                <w:color w:val="FF0000"/>
              </w:rPr>
            </w:pPr>
            <w:r w:rsidRPr="7EC223B2">
              <w:rPr>
                <w:color w:val="FF0000"/>
              </w:rPr>
              <w:t>X</w:t>
            </w:r>
          </w:p>
        </w:tc>
        <w:tc>
          <w:tcPr>
            <w:tcW w:w="993" w:type="dxa"/>
            <w:vAlign w:val="center"/>
          </w:tcPr>
          <w:p w14:paraId="0024ABD3" w14:textId="596C54A0" w:rsidR="0061742B" w:rsidRDefault="0061742B" w:rsidP="0061742B">
            <w:pPr>
              <w:jc w:val="center"/>
              <w:rPr>
                <w:color w:val="FF0000"/>
              </w:rPr>
            </w:pPr>
            <w:r w:rsidRPr="7EC223B2">
              <w:rPr>
                <w:color w:val="FF0000"/>
              </w:rPr>
              <w:t>X</w:t>
            </w:r>
          </w:p>
        </w:tc>
        <w:tc>
          <w:tcPr>
            <w:tcW w:w="1559" w:type="dxa"/>
          </w:tcPr>
          <w:p w14:paraId="40B173F9" w14:textId="77777777" w:rsidR="0061742B" w:rsidRPr="7EC223B2" w:rsidRDefault="0061742B" w:rsidP="002F04B4">
            <w:pPr>
              <w:jc w:val="center"/>
              <w:rPr>
                <w:color w:val="FF0000"/>
              </w:rPr>
            </w:pPr>
          </w:p>
        </w:tc>
      </w:tr>
      <w:tr w:rsidR="0061742B" w14:paraId="11493BD9" w14:textId="72BAFC02" w:rsidTr="0061742B">
        <w:trPr>
          <w:trHeight w:val="300"/>
        </w:trPr>
        <w:tc>
          <w:tcPr>
            <w:tcW w:w="5700" w:type="dxa"/>
          </w:tcPr>
          <w:p w14:paraId="35188A58" w14:textId="724F306D" w:rsidR="0061742B" w:rsidRDefault="0061742B" w:rsidP="7EC223B2">
            <w:hyperlink r:id="rId42" w:anchor="toc_tc2593">
              <w:r w:rsidRPr="7EC223B2">
                <w:rPr>
                  <w:rStyle w:val="Hipercze"/>
                </w:rPr>
                <w:t>TP-393: Złożenie zamówienia niezalogowanym użytkownikiem</w:t>
              </w:r>
            </w:hyperlink>
          </w:p>
          <w:p w14:paraId="3C4109D0" w14:textId="7BB4787A" w:rsidR="0061742B" w:rsidRDefault="0061742B" w:rsidP="7EC223B2"/>
        </w:tc>
        <w:tc>
          <w:tcPr>
            <w:tcW w:w="1099" w:type="dxa"/>
            <w:vAlign w:val="center"/>
          </w:tcPr>
          <w:p w14:paraId="51A7EB37" w14:textId="538BDE6C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993" w:type="dxa"/>
            <w:vAlign w:val="center"/>
          </w:tcPr>
          <w:p w14:paraId="7F70EFE7" w14:textId="3D72F060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1559" w:type="dxa"/>
          </w:tcPr>
          <w:p w14:paraId="0A62CFCB" w14:textId="77777777" w:rsidR="0061742B" w:rsidRPr="7EC223B2" w:rsidRDefault="0061742B" w:rsidP="002F04B4">
            <w:pPr>
              <w:jc w:val="center"/>
            </w:pPr>
          </w:p>
        </w:tc>
      </w:tr>
      <w:tr w:rsidR="0061742B" w14:paraId="247C7D45" w14:textId="0BCA43FD" w:rsidTr="0061742B">
        <w:trPr>
          <w:trHeight w:val="300"/>
        </w:trPr>
        <w:tc>
          <w:tcPr>
            <w:tcW w:w="5700" w:type="dxa"/>
          </w:tcPr>
          <w:p w14:paraId="3176388B" w14:textId="603FF556" w:rsidR="0061742B" w:rsidRDefault="0061742B" w:rsidP="7EC223B2">
            <w:hyperlink r:id="rId43" w:anchor="toc_tc2603">
              <w:r w:rsidRPr="7EC223B2">
                <w:rPr>
                  <w:rStyle w:val="Hipercze"/>
                </w:rPr>
                <w:t>TP-394: Złożenie zamówienia bez logowania</w:t>
              </w:r>
            </w:hyperlink>
          </w:p>
          <w:p w14:paraId="3B7DF875" w14:textId="7677C720" w:rsidR="0061742B" w:rsidRDefault="0061742B" w:rsidP="7EC223B2"/>
        </w:tc>
        <w:tc>
          <w:tcPr>
            <w:tcW w:w="1099" w:type="dxa"/>
            <w:vAlign w:val="center"/>
          </w:tcPr>
          <w:p w14:paraId="4574767A" w14:textId="538BDE6C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993" w:type="dxa"/>
            <w:vAlign w:val="center"/>
          </w:tcPr>
          <w:p w14:paraId="4C14A3E2" w14:textId="3D72F060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1559" w:type="dxa"/>
          </w:tcPr>
          <w:p w14:paraId="699EFEF3" w14:textId="77777777" w:rsidR="0061742B" w:rsidRPr="7EC223B2" w:rsidRDefault="0061742B" w:rsidP="002F04B4">
            <w:pPr>
              <w:jc w:val="center"/>
            </w:pPr>
          </w:p>
        </w:tc>
      </w:tr>
      <w:tr w:rsidR="0061742B" w14:paraId="2C8D0434" w14:textId="13A79968" w:rsidTr="0061742B">
        <w:trPr>
          <w:trHeight w:val="300"/>
        </w:trPr>
        <w:tc>
          <w:tcPr>
            <w:tcW w:w="5700" w:type="dxa"/>
          </w:tcPr>
          <w:p w14:paraId="4F5EF2D3" w14:textId="5BCF0EF2" w:rsidR="0061742B" w:rsidRDefault="0061742B" w:rsidP="7EC223B2">
            <w:hyperlink r:id="rId44" w:anchor="toc_tc2612">
              <w:r w:rsidRPr="7EC223B2">
                <w:rPr>
                  <w:rStyle w:val="Hipercze"/>
                </w:rPr>
                <w:t>TP-395: Złożenie zamówienia z usunięciem adresu</w:t>
              </w:r>
            </w:hyperlink>
          </w:p>
          <w:p w14:paraId="17BEAAEE" w14:textId="6D61302B" w:rsidR="0061742B" w:rsidRDefault="0061742B" w:rsidP="7EC223B2"/>
        </w:tc>
        <w:tc>
          <w:tcPr>
            <w:tcW w:w="1099" w:type="dxa"/>
            <w:vAlign w:val="center"/>
          </w:tcPr>
          <w:p w14:paraId="4C0024E5" w14:textId="538BDE6C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993" w:type="dxa"/>
            <w:vAlign w:val="center"/>
          </w:tcPr>
          <w:p w14:paraId="1EF9CBAB" w14:textId="3D72F060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1559" w:type="dxa"/>
          </w:tcPr>
          <w:p w14:paraId="1FB4D831" w14:textId="77777777" w:rsidR="0061742B" w:rsidRPr="7EC223B2" w:rsidRDefault="0061742B" w:rsidP="002F04B4">
            <w:pPr>
              <w:jc w:val="center"/>
            </w:pPr>
          </w:p>
        </w:tc>
      </w:tr>
      <w:tr w:rsidR="0061742B" w14:paraId="5F3898AF" w14:textId="77D6861F" w:rsidTr="0061742B">
        <w:trPr>
          <w:trHeight w:val="300"/>
        </w:trPr>
        <w:tc>
          <w:tcPr>
            <w:tcW w:w="5700" w:type="dxa"/>
          </w:tcPr>
          <w:p w14:paraId="312CA8E1" w14:textId="2B962085" w:rsidR="0061742B" w:rsidRDefault="0061742B" w:rsidP="7EC223B2">
            <w:hyperlink r:id="rId45" w:anchor="toc_tc2617">
              <w:r w:rsidRPr="7EC223B2">
                <w:rPr>
                  <w:rStyle w:val="Hipercze"/>
                </w:rPr>
                <w:t>TP-396: Złożenie zamówienia z usunięciem miasta</w:t>
              </w:r>
            </w:hyperlink>
          </w:p>
          <w:p w14:paraId="01ED5CEE" w14:textId="0D02BF78" w:rsidR="0061742B" w:rsidRDefault="0061742B" w:rsidP="7EC223B2"/>
        </w:tc>
        <w:tc>
          <w:tcPr>
            <w:tcW w:w="1099" w:type="dxa"/>
            <w:vAlign w:val="center"/>
          </w:tcPr>
          <w:p w14:paraId="5E6650AE" w14:textId="538BDE6C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993" w:type="dxa"/>
            <w:vAlign w:val="center"/>
          </w:tcPr>
          <w:p w14:paraId="3C169B80" w14:textId="3D72F060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1559" w:type="dxa"/>
          </w:tcPr>
          <w:p w14:paraId="7BE4478C" w14:textId="77777777" w:rsidR="0061742B" w:rsidRPr="7EC223B2" w:rsidRDefault="0061742B" w:rsidP="002F04B4">
            <w:pPr>
              <w:jc w:val="center"/>
            </w:pPr>
          </w:p>
        </w:tc>
      </w:tr>
      <w:tr w:rsidR="0061742B" w14:paraId="25183FAE" w14:textId="7F99C276" w:rsidTr="0061742B">
        <w:trPr>
          <w:trHeight w:val="300"/>
        </w:trPr>
        <w:tc>
          <w:tcPr>
            <w:tcW w:w="5700" w:type="dxa"/>
          </w:tcPr>
          <w:p w14:paraId="4E47376B" w14:textId="32B9F971" w:rsidR="0061742B" w:rsidRDefault="0061742B" w:rsidP="7EC223B2">
            <w:hyperlink r:id="rId46" w:anchor="toc_tc2622">
              <w:r w:rsidRPr="7EC223B2">
                <w:rPr>
                  <w:rStyle w:val="Hipercze"/>
                </w:rPr>
                <w:t>TP-397: Złożenie zamówienia z usunięciem stanu</w:t>
              </w:r>
            </w:hyperlink>
          </w:p>
          <w:p w14:paraId="7FF60C7C" w14:textId="61BDDE6B" w:rsidR="0061742B" w:rsidRDefault="0061742B" w:rsidP="7EC223B2"/>
        </w:tc>
        <w:tc>
          <w:tcPr>
            <w:tcW w:w="1099" w:type="dxa"/>
            <w:vAlign w:val="center"/>
          </w:tcPr>
          <w:p w14:paraId="332510C7" w14:textId="538BDE6C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993" w:type="dxa"/>
            <w:vAlign w:val="center"/>
          </w:tcPr>
          <w:p w14:paraId="441CC819" w14:textId="3D72F060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1559" w:type="dxa"/>
          </w:tcPr>
          <w:p w14:paraId="48C62BC4" w14:textId="77777777" w:rsidR="0061742B" w:rsidRPr="7EC223B2" w:rsidRDefault="0061742B" w:rsidP="002F04B4">
            <w:pPr>
              <w:jc w:val="center"/>
            </w:pPr>
          </w:p>
        </w:tc>
      </w:tr>
      <w:tr w:rsidR="0061742B" w14:paraId="5E240448" w14:textId="7589E4A1" w:rsidTr="0061742B">
        <w:trPr>
          <w:trHeight w:val="300"/>
        </w:trPr>
        <w:tc>
          <w:tcPr>
            <w:tcW w:w="5700" w:type="dxa"/>
          </w:tcPr>
          <w:p w14:paraId="3DBA013E" w14:textId="480BAB31" w:rsidR="0061742B" w:rsidRDefault="0061742B" w:rsidP="7EC223B2">
            <w:hyperlink r:id="rId47" w:anchor="toc_tc2627">
              <w:r w:rsidRPr="7EC223B2">
                <w:rPr>
                  <w:rStyle w:val="Hipercze"/>
                </w:rPr>
                <w:t>TP-398: Złożenie zamówienia z usunięciem kraju</w:t>
              </w:r>
            </w:hyperlink>
          </w:p>
          <w:p w14:paraId="4FA3640D" w14:textId="13B49FD1" w:rsidR="0061742B" w:rsidRDefault="0061742B" w:rsidP="7EC223B2"/>
        </w:tc>
        <w:tc>
          <w:tcPr>
            <w:tcW w:w="1099" w:type="dxa"/>
            <w:vAlign w:val="center"/>
          </w:tcPr>
          <w:p w14:paraId="7D80ACFB" w14:textId="538BDE6C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993" w:type="dxa"/>
            <w:vAlign w:val="center"/>
          </w:tcPr>
          <w:p w14:paraId="1A6E06C3" w14:textId="3D72F060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1559" w:type="dxa"/>
          </w:tcPr>
          <w:p w14:paraId="4614D9F1" w14:textId="77777777" w:rsidR="0061742B" w:rsidRPr="7EC223B2" w:rsidRDefault="0061742B" w:rsidP="002F04B4">
            <w:pPr>
              <w:jc w:val="center"/>
            </w:pPr>
          </w:p>
        </w:tc>
      </w:tr>
      <w:tr w:rsidR="0061742B" w14:paraId="2CB15593" w14:textId="28F9CA4B" w:rsidTr="0061742B">
        <w:trPr>
          <w:trHeight w:val="300"/>
        </w:trPr>
        <w:tc>
          <w:tcPr>
            <w:tcW w:w="5700" w:type="dxa"/>
          </w:tcPr>
          <w:p w14:paraId="70B0245C" w14:textId="3285C822" w:rsidR="0061742B" w:rsidRDefault="0061742B" w:rsidP="7EC223B2">
            <w:hyperlink r:id="rId48" w:anchor="toc_tc2632">
              <w:r w:rsidRPr="7EC223B2">
                <w:rPr>
                  <w:rStyle w:val="Hipercze"/>
                </w:rPr>
                <w:t>TP-399: Złożenie zamówienia z usunięciem kodu pocztowego</w:t>
              </w:r>
            </w:hyperlink>
          </w:p>
          <w:p w14:paraId="20EEF607" w14:textId="7B0D6A0B" w:rsidR="0061742B" w:rsidRDefault="0061742B" w:rsidP="7EC223B2"/>
        </w:tc>
        <w:tc>
          <w:tcPr>
            <w:tcW w:w="1099" w:type="dxa"/>
            <w:vAlign w:val="center"/>
          </w:tcPr>
          <w:p w14:paraId="44234352" w14:textId="538BDE6C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993" w:type="dxa"/>
            <w:vAlign w:val="center"/>
          </w:tcPr>
          <w:p w14:paraId="05032EE5" w14:textId="3D72F060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1559" w:type="dxa"/>
          </w:tcPr>
          <w:p w14:paraId="11D26DA0" w14:textId="77777777" w:rsidR="0061742B" w:rsidRPr="7EC223B2" w:rsidRDefault="0061742B" w:rsidP="002F04B4">
            <w:pPr>
              <w:jc w:val="center"/>
            </w:pPr>
          </w:p>
        </w:tc>
      </w:tr>
      <w:tr w:rsidR="0061742B" w14:paraId="4D6ADDF0" w14:textId="50C44673" w:rsidTr="0061742B">
        <w:trPr>
          <w:trHeight w:val="300"/>
        </w:trPr>
        <w:tc>
          <w:tcPr>
            <w:tcW w:w="5700" w:type="dxa"/>
          </w:tcPr>
          <w:p w14:paraId="6FFEDEC1" w14:textId="572D9AB1" w:rsidR="0061742B" w:rsidRDefault="0061742B" w:rsidP="7EC223B2">
            <w:hyperlink r:id="rId49" w:anchor="toc_tc2637">
              <w:r w:rsidRPr="7EC223B2">
                <w:rPr>
                  <w:rStyle w:val="Hipercze"/>
                </w:rPr>
                <w:t>TP-400: Złożenie zamówienia bez podanej nazwy konta płatnika</w:t>
              </w:r>
            </w:hyperlink>
          </w:p>
          <w:p w14:paraId="6BE651B7" w14:textId="620F202D" w:rsidR="0061742B" w:rsidRDefault="0061742B" w:rsidP="7EC223B2"/>
        </w:tc>
        <w:tc>
          <w:tcPr>
            <w:tcW w:w="1099" w:type="dxa"/>
            <w:vAlign w:val="center"/>
          </w:tcPr>
          <w:p w14:paraId="5D47E00B" w14:textId="538BDE6C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993" w:type="dxa"/>
            <w:vAlign w:val="center"/>
          </w:tcPr>
          <w:p w14:paraId="089B1C00" w14:textId="3D72F060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1559" w:type="dxa"/>
          </w:tcPr>
          <w:p w14:paraId="14CF93E1" w14:textId="77777777" w:rsidR="0061742B" w:rsidRPr="7EC223B2" w:rsidRDefault="0061742B" w:rsidP="002F04B4">
            <w:pPr>
              <w:jc w:val="center"/>
            </w:pPr>
          </w:p>
        </w:tc>
      </w:tr>
      <w:tr w:rsidR="0061742B" w14:paraId="02F613BD" w14:textId="7A68DA01" w:rsidTr="0061742B">
        <w:trPr>
          <w:trHeight w:val="300"/>
        </w:trPr>
        <w:tc>
          <w:tcPr>
            <w:tcW w:w="5700" w:type="dxa"/>
          </w:tcPr>
          <w:p w14:paraId="6D5F4DAB" w14:textId="2205987D" w:rsidR="0061742B" w:rsidRDefault="0061742B" w:rsidP="7EC223B2">
            <w:hyperlink r:id="rId50" w:anchor="toc_tc2645">
              <w:r w:rsidRPr="7EC223B2">
                <w:rPr>
                  <w:rStyle w:val="Hipercze"/>
                </w:rPr>
                <w:t>TP-401: Złożenie zamówienia bez podanego numeru konta płatnika</w:t>
              </w:r>
            </w:hyperlink>
          </w:p>
          <w:p w14:paraId="54EDDB1C" w14:textId="5F0BBC74" w:rsidR="0061742B" w:rsidRDefault="0061742B" w:rsidP="7EC223B2"/>
        </w:tc>
        <w:tc>
          <w:tcPr>
            <w:tcW w:w="1099" w:type="dxa"/>
            <w:vAlign w:val="center"/>
          </w:tcPr>
          <w:p w14:paraId="64DF5489" w14:textId="538BDE6C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993" w:type="dxa"/>
            <w:vAlign w:val="center"/>
          </w:tcPr>
          <w:p w14:paraId="2E8DE876" w14:textId="3D72F060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1559" w:type="dxa"/>
          </w:tcPr>
          <w:p w14:paraId="23804C34" w14:textId="77777777" w:rsidR="0061742B" w:rsidRPr="7EC223B2" w:rsidRDefault="0061742B" w:rsidP="002F04B4">
            <w:pPr>
              <w:jc w:val="center"/>
            </w:pPr>
          </w:p>
        </w:tc>
      </w:tr>
      <w:tr w:rsidR="0061742B" w14:paraId="07592919" w14:textId="0BF839D7" w:rsidTr="0061742B">
        <w:trPr>
          <w:trHeight w:val="300"/>
        </w:trPr>
        <w:tc>
          <w:tcPr>
            <w:tcW w:w="5700" w:type="dxa"/>
          </w:tcPr>
          <w:p w14:paraId="6A553613" w14:textId="7CA04023" w:rsidR="0061742B" w:rsidRDefault="0061742B" w:rsidP="7EC223B2">
            <w:hyperlink r:id="rId51" w:anchor="toc_tc2651">
              <w:r w:rsidRPr="7EC223B2">
                <w:rPr>
                  <w:rStyle w:val="Hipercze"/>
                </w:rPr>
                <w:t>TP-402: Złożenie zamówienia bez podanej metody płatności</w:t>
              </w:r>
            </w:hyperlink>
          </w:p>
          <w:p w14:paraId="31770AA0" w14:textId="5397DD33" w:rsidR="0061742B" w:rsidRDefault="0061742B" w:rsidP="7EC223B2"/>
        </w:tc>
        <w:tc>
          <w:tcPr>
            <w:tcW w:w="1099" w:type="dxa"/>
            <w:vAlign w:val="center"/>
          </w:tcPr>
          <w:p w14:paraId="7D63BCA5" w14:textId="538BDE6C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993" w:type="dxa"/>
            <w:vAlign w:val="center"/>
          </w:tcPr>
          <w:p w14:paraId="0045F59F" w14:textId="3D72F060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1559" w:type="dxa"/>
          </w:tcPr>
          <w:p w14:paraId="4CCFA381" w14:textId="77777777" w:rsidR="0061742B" w:rsidRPr="7EC223B2" w:rsidRDefault="0061742B" w:rsidP="002F04B4">
            <w:pPr>
              <w:jc w:val="center"/>
            </w:pPr>
          </w:p>
        </w:tc>
      </w:tr>
      <w:tr w:rsidR="0061742B" w14:paraId="6217C432" w14:textId="54C060C2" w:rsidTr="0061742B">
        <w:trPr>
          <w:trHeight w:val="300"/>
        </w:trPr>
        <w:tc>
          <w:tcPr>
            <w:tcW w:w="5700" w:type="dxa"/>
          </w:tcPr>
          <w:p w14:paraId="78411875" w14:textId="18B9FDD2" w:rsidR="0061742B" w:rsidRDefault="0061742B" w:rsidP="7EC223B2">
            <w:hyperlink r:id="rId52" w:anchor="toc_tc2657">
              <w:r w:rsidRPr="7EC223B2">
                <w:rPr>
                  <w:rStyle w:val="Hipercze"/>
                </w:rPr>
                <w:t>TP-403: Złożenie zamówienia bez podania danych płatności</w:t>
              </w:r>
            </w:hyperlink>
          </w:p>
          <w:p w14:paraId="04C18EA1" w14:textId="20E748AD" w:rsidR="0061742B" w:rsidRDefault="0061742B" w:rsidP="7EC223B2"/>
        </w:tc>
        <w:tc>
          <w:tcPr>
            <w:tcW w:w="1099" w:type="dxa"/>
            <w:vAlign w:val="center"/>
          </w:tcPr>
          <w:p w14:paraId="29681B44" w14:textId="538BDE6C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993" w:type="dxa"/>
            <w:vAlign w:val="center"/>
          </w:tcPr>
          <w:p w14:paraId="3198FA33" w14:textId="3D72F060" w:rsidR="0061742B" w:rsidRDefault="0061742B" w:rsidP="0061742B">
            <w:pPr>
              <w:jc w:val="center"/>
            </w:pPr>
            <w:r w:rsidRPr="7EC223B2">
              <w:t>OK</w:t>
            </w:r>
          </w:p>
        </w:tc>
        <w:tc>
          <w:tcPr>
            <w:tcW w:w="1559" w:type="dxa"/>
          </w:tcPr>
          <w:p w14:paraId="734CC498" w14:textId="77777777" w:rsidR="0061742B" w:rsidRPr="7EC223B2" w:rsidRDefault="0061742B" w:rsidP="002F04B4">
            <w:pPr>
              <w:jc w:val="center"/>
            </w:pPr>
          </w:p>
        </w:tc>
      </w:tr>
    </w:tbl>
    <w:p w14:paraId="03D514AD" w14:textId="410C944D" w:rsidR="7EC223B2" w:rsidRDefault="7EC223B2" w:rsidP="7EC223B2">
      <w:pPr>
        <w:rPr>
          <w:rFonts w:ascii="Arial" w:eastAsia="Arial" w:hAnsi="Arial" w:cs="Arial"/>
          <w:sz w:val="18"/>
          <w:szCs w:val="18"/>
        </w:rPr>
      </w:pPr>
    </w:p>
    <w:sectPr w:rsidR="7EC223B2" w:rsidSect="00617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4755D5"/>
    <w:rsid w:val="002F04B4"/>
    <w:rsid w:val="0061742B"/>
    <w:rsid w:val="008B566C"/>
    <w:rsid w:val="00B06734"/>
    <w:rsid w:val="00B80546"/>
    <w:rsid w:val="00EE3DC1"/>
    <w:rsid w:val="024755D5"/>
    <w:rsid w:val="04F1CC18"/>
    <w:rsid w:val="0B07446E"/>
    <w:rsid w:val="0CB71CC5"/>
    <w:rsid w:val="0CD04522"/>
    <w:rsid w:val="0DEBB27D"/>
    <w:rsid w:val="1207643C"/>
    <w:rsid w:val="13265E49"/>
    <w:rsid w:val="1544F94B"/>
    <w:rsid w:val="1D390985"/>
    <w:rsid w:val="1D41600F"/>
    <w:rsid w:val="1EEC7743"/>
    <w:rsid w:val="2699FE15"/>
    <w:rsid w:val="2F77BD0A"/>
    <w:rsid w:val="34212603"/>
    <w:rsid w:val="45C50F4C"/>
    <w:rsid w:val="4B7436A6"/>
    <w:rsid w:val="4C5B2905"/>
    <w:rsid w:val="4DF6F966"/>
    <w:rsid w:val="4E9F9E4C"/>
    <w:rsid w:val="503B6EAD"/>
    <w:rsid w:val="512E9A28"/>
    <w:rsid w:val="560B223F"/>
    <w:rsid w:val="582BF9F6"/>
    <w:rsid w:val="5B7E2154"/>
    <w:rsid w:val="627E4122"/>
    <w:rsid w:val="647CF62C"/>
    <w:rsid w:val="6BC962F7"/>
    <w:rsid w:val="709CD41A"/>
    <w:rsid w:val="75571CE0"/>
    <w:rsid w:val="7710DAFB"/>
    <w:rsid w:val="788EBDA2"/>
    <w:rsid w:val="7D622EC5"/>
    <w:rsid w:val="7EC2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55D5"/>
  <w15:chartTrackingRefBased/>
  <w15:docId w15:val="{B39EA315-503E-4B82-A26B-50384768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18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26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39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21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34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42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47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50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7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29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11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24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32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37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40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45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10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19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31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44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52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4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9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14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22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27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30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35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43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48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8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51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17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25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33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38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46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20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41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15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23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28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36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Relationship Id="rId49" Type="http://schemas.openxmlformats.org/officeDocument/2006/relationships/hyperlink" Target="https://euc-word-edit.officeapps.live.com/we/wordeditorframe.aspx?new=1&amp;ui=pl%2DPL&amp;rs=pl%2DPL&amp;wdorigin=OFFICECOM-WEB.START.NEW-INSTANT&amp;wdprevioussessionsrc=HarmonyWeb&amp;wdprevioussession=65a17fa1-1eb5-42e5-8631-c50d78881b14&amp;wdenableroaming=1&amp;mscc=1&amp;wdodb=1&amp;hid=B4DEAAA0-A0BE-6000-8406-61193911B10B&amp;wopisrc=https%3A%2F%2Fm365ht-my.sharepoint.com%2Fpersonal%2Fwrx64725_student_wsb_wroclaw_pl%2F_vti_bin%2Fwopi.ashx%2Ffiles%2F1c2055fe20554407be351a956c6b0c14&amp;wdhostclicktime=1681945163256&amp;jsapi=1&amp;jsapiver=v1&amp;newsession=1&amp;corrid=4986de6e-0d2c-45a8-b760-e63fc3809ee8&amp;usid=4986de6e-0d2c-45a8-b760-e63fc3809ee8&amp;sftc=1&amp;cac=1&amp;mtf=1&amp;sfp=1&amp;wdredirectionreason=Unified_SingleFlush&amp;rct=Medium&amp;ctp=LeastProtec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5558</Words>
  <Characters>33348</Characters>
  <Application>Microsoft Office Word</Application>
  <DocSecurity>0</DocSecurity>
  <Lines>277</Lines>
  <Paragraphs>77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68324</dc:creator>
  <cp:keywords/>
  <dc:description/>
  <cp:lastModifiedBy>Dominika Żołyniak</cp:lastModifiedBy>
  <cp:revision>4</cp:revision>
  <dcterms:created xsi:type="dcterms:W3CDTF">2023-04-19T22:59:00Z</dcterms:created>
  <dcterms:modified xsi:type="dcterms:W3CDTF">2023-04-20T09:19:00Z</dcterms:modified>
</cp:coreProperties>
</file>