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195D" w14:textId="14BB397C" w:rsidR="00DC3E13" w:rsidRDefault="009933E9">
      <w:r w:rsidRPr="009933E9">
        <w:drawing>
          <wp:inline distT="0" distB="0" distL="0" distR="0" wp14:anchorId="544170BA" wp14:editId="03F8A12B">
            <wp:extent cx="5940425" cy="384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0038" w14:textId="72104708" w:rsidR="009933E9" w:rsidRDefault="009933E9">
      <w:r>
        <w:t>Так как ничего не выдало, ошибок нет!</w:t>
      </w:r>
    </w:p>
    <w:sectPr w:rsidR="00993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43"/>
    <w:rsid w:val="009933E9"/>
    <w:rsid w:val="00DC3E13"/>
    <w:rsid w:val="00E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9350"/>
  <w15:chartTrackingRefBased/>
  <w15:docId w15:val="{51462F58-3366-42CF-B24F-FCBF7AFB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2</cp:revision>
  <dcterms:created xsi:type="dcterms:W3CDTF">2022-12-21T10:59:00Z</dcterms:created>
  <dcterms:modified xsi:type="dcterms:W3CDTF">2022-12-21T10:59:00Z</dcterms:modified>
</cp:coreProperties>
</file>