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314158" w:rsidRDefault="00AF5996" w:rsidP="002650A9">
      <w:pPr>
        <w:ind w:firstLine="0"/>
        <w:jc w:val="center"/>
        <w:rPr>
          <w:rFonts w:cs="Times New Roman"/>
          <w:b/>
          <w:bCs/>
          <w:szCs w:val="28"/>
        </w:rPr>
      </w:pPr>
      <w:bookmarkStart w:id="0" w:name="_Hlk151114907"/>
      <w:bookmarkEnd w:id="0"/>
      <w:r w:rsidRPr="00314158">
        <w:rPr>
          <w:rFonts w:cs="Times New Roman"/>
          <w:b/>
          <w:bCs/>
          <w:szCs w:val="28"/>
        </w:rPr>
        <w:t>МИНИСТЕРСТВО ОБРАЗОВАНИЯ И НАУКИ РЕСПУБЛИКИ</w:t>
      </w:r>
      <w:r w:rsidRPr="00314158">
        <w:rPr>
          <w:rFonts w:cs="Times New Roman"/>
          <w:b/>
          <w:bCs/>
          <w:spacing w:val="-3"/>
          <w:szCs w:val="28"/>
        </w:rPr>
        <w:t xml:space="preserve"> </w:t>
      </w:r>
      <w:r w:rsidRPr="00314158">
        <w:rPr>
          <w:rFonts w:cs="Times New Roman"/>
          <w:b/>
          <w:bCs/>
          <w:szCs w:val="28"/>
        </w:rPr>
        <w:t>КОМИ</w:t>
      </w:r>
    </w:p>
    <w:p w14:paraId="102213D0" w14:textId="77777777" w:rsidR="00AF5996" w:rsidRPr="00314158" w:rsidRDefault="00AF5996" w:rsidP="002650A9">
      <w:pPr>
        <w:ind w:firstLine="0"/>
        <w:jc w:val="center"/>
        <w:rPr>
          <w:rFonts w:cs="Times New Roman"/>
          <w:b/>
          <w:bCs/>
          <w:szCs w:val="28"/>
        </w:rPr>
      </w:pPr>
      <w:r w:rsidRPr="00314158">
        <w:rPr>
          <w:rFonts w:cs="Times New Roman"/>
          <w:b/>
          <w:bCs/>
          <w:szCs w:val="28"/>
        </w:rPr>
        <w:t>Государственное</w:t>
      </w:r>
      <w:r w:rsidRPr="00314158">
        <w:rPr>
          <w:rFonts w:cs="Times New Roman"/>
          <w:b/>
          <w:bCs/>
          <w:spacing w:val="-5"/>
          <w:szCs w:val="28"/>
        </w:rPr>
        <w:t xml:space="preserve"> </w:t>
      </w:r>
      <w:r w:rsidRPr="00314158">
        <w:rPr>
          <w:rFonts w:cs="Times New Roman"/>
          <w:b/>
          <w:bCs/>
          <w:szCs w:val="28"/>
        </w:rPr>
        <w:t>профессиональное</w:t>
      </w:r>
      <w:r w:rsidRPr="00314158">
        <w:rPr>
          <w:rFonts w:cs="Times New Roman"/>
          <w:b/>
          <w:bCs/>
          <w:spacing w:val="-5"/>
          <w:szCs w:val="28"/>
        </w:rPr>
        <w:t xml:space="preserve"> </w:t>
      </w:r>
      <w:r w:rsidRPr="00314158">
        <w:rPr>
          <w:rFonts w:cs="Times New Roman"/>
          <w:b/>
          <w:bCs/>
          <w:szCs w:val="28"/>
        </w:rPr>
        <w:t>образовательное</w:t>
      </w:r>
      <w:r w:rsidRPr="00314158">
        <w:rPr>
          <w:rFonts w:cs="Times New Roman"/>
          <w:b/>
          <w:bCs/>
          <w:spacing w:val="-5"/>
          <w:szCs w:val="28"/>
        </w:rPr>
        <w:t xml:space="preserve"> </w:t>
      </w:r>
      <w:r w:rsidRPr="00314158">
        <w:rPr>
          <w:rFonts w:cs="Times New Roman"/>
          <w:b/>
          <w:bCs/>
          <w:szCs w:val="28"/>
        </w:rPr>
        <w:t>учреждение</w:t>
      </w:r>
    </w:p>
    <w:p w14:paraId="065ED63A" w14:textId="63DE023F" w:rsidR="00AF5996" w:rsidRPr="00314158" w:rsidRDefault="00AF5996" w:rsidP="002650A9">
      <w:pPr>
        <w:ind w:firstLine="0"/>
        <w:jc w:val="center"/>
        <w:rPr>
          <w:rFonts w:cs="Times New Roman"/>
          <w:b/>
          <w:bCs/>
          <w:szCs w:val="28"/>
        </w:rPr>
      </w:pPr>
      <w:r w:rsidRPr="00314158">
        <w:rPr>
          <w:rFonts w:cs="Times New Roman"/>
          <w:b/>
          <w:bCs/>
          <w:szCs w:val="28"/>
        </w:rPr>
        <w:t>«Воркутинский</w:t>
      </w:r>
      <w:r w:rsidRPr="00314158">
        <w:rPr>
          <w:rFonts w:cs="Times New Roman"/>
          <w:b/>
          <w:bCs/>
          <w:spacing w:val="-7"/>
          <w:szCs w:val="28"/>
        </w:rPr>
        <w:t xml:space="preserve"> арктический горно-</w:t>
      </w:r>
      <w:r w:rsidRPr="00314158">
        <w:rPr>
          <w:rFonts w:cs="Times New Roman"/>
          <w:b/>
          <w:bCs/>
          <w:szCs w:val="28"/>
        </w:rPr>
        <w:t>политехнический</w:t>
      </w:r>
      <w:r w:rsidR="00701CEB" w:rsidRPr="00314158">
        <w:rPr>
          <w:rFonts w:cs="Times New Roman"/>
          <w:b/>
          <w:bCs/>
          <w:szCs w:val="28"/>
        </w:rPr>
        <w:t xml:space="preserve"> колледж</w:t>
      </w:r>
      <w:r w:rsidRPr="00314158">
        <w:rPr>
          <w:rFonts w:cs="Times New Roman"/>
          <w:b/>
          <w:bCs/>
          <w:szCs w:val="28"/>
        </w:rPr>
        <w:t>»</w:t>
      </w:r>
    </w:p>
    <w:p w14:paraId="7F4D235E"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4D52C51C"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7B6095AA"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435A9A70"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05E381F3"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03FCF0CB"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19AE40FD" w14:textId="2423AC69" w:rsidR="00AF5996" w:rsidRPr="00AF5996" w:rsidRDefault="00AF5996" w:rsidP="00AF5996">
      <w:pPr>
        <w:widowControl w:val="0"/>
        <w:autoSpaceDE w:val="0"/>
        <w:autoSpaceDN w:val="0"/>
        <w:spacing w:line="240" w:lineRule="auto"/>
        <w:rPr>
          <w:rFonts w:eastAsia="Times New Roman" w:cs="Times New Roman"/>
          <w:b/>
          <w:szCs w:val="28"/>
        </w:rPr>
      </w:pPr>
    </w:p>
    <w:p w14:paraId="0799F058" w14:textId="77777777" w:rsidR="00AF5996" w:rsidRPr="00AF5996" w:rsidRDefault="00AF5996" w:rsidP="00AF5996">
      <w:pPr>
        <w:widowControl w:val="0"/>
        <w:autoSpaceDE w:val="0"/>
        <w:autoSpaceDN w:val="0"/>
        <w:spacing w:line="240" w:lineRule="auto"/>
        <w:rPr>
          <w:rFonts w:eastAsia="Times New Roman" w:cs="Times New Roman"/>
          <w:b/>
          <w:szCs w:val="28"/>
        </w:rPr>
      </w:pPr>
    </w:p>
    <w:p w14:paraId="4CFFE7F3" w14:textId="77777777" w:rsidR="00AF5996" w:rsidRPr="00314158" w:rsidRDefault="00AF5996" w:rsidP="002650A9">
      <w:pPr>
        <w:ind w:firstLine="0"/>
        <w:jc w:val="center"/>
        <w:rPr>
          <w:rFonts w:cs="Times New Roman"/>
          <w:b/>
          <w:bCs/>
          <w:szCs w:val="28"/>
        </w:rPr>
      </w:pPr>
      <w:r w:rsidRPr="00314158">
        <w:rPr>
          <w:rFonts w:cs="Times New Roman"/>
          <w:b/>
          <w:bCs/>
          <w:szCs w:val="28"/>
        </w:rPr>
        <w:t>КУРСОВОЙ ПРОЕКТ</w:t>
      </w:r>
    </w:p>
    <w:p w14:paraId="29C31320" w14:textId="73655AF6" w:rsidR="00AF5996" w:rsidRDefault="00AF5996" w:rsidP="002650A9">
      <w:pPr>
        <w:widowControl w:val="0"/>
        <w:autoSpaceDE w:val="0"/>
        <w:autoSpaceDN w:val="0"/>
        <w:spacing w:before="57" w:line="276" w:lineRule="auto"/>
        <w:ind w:right="-1" w:firstLine="0"/>
        <w:jc w:val="center"/>
        <w:rPr>
          <w:rFonts w:eastAsia="Times New Roman" w:cs="Times New Roman"/>
          <w:szCs w:val="28"/>
        </w:rPr>
      </w:pPr>
      <w:r w:rsidRPr="00AF5996">
        <w:rPr>
          <w:rFonts w:eastAsia="Times New Roman" w:cs="Times New Roman"/>
          <w:szCs w:val="28"/>
        </w:rPr>
        <w:t xml:space="preserve">По дисциплине МДК.07.01 Управление </w:t>
      </w:r>
      <w:r>
        <w:rPr>
          <w:rFonts w:eastAsia="Times New Roman" w:cs="Times New Roman"/>
          <w:szCs w:val="28"/>
        </w:rPr>
        <w:t>и автоматизация</w:t>
      </w:r>
      <w:r w:rsidRPr="00AF5996">
        <w:rPr>
          <w:rFonts w:eastAsia="Times New Roman" w:cs="Times New Roman"/>
          <w:szCs w:val="28"/>
        </w:rPr>
        <w:t xml:space="preserve"> баз данных</w:t>
      </w:r>
    </w:p>
    <w:p w14:paraId="125F78A5" w14:textId="77777777" w:rsidR="00943D9C" w:rsidRPr="00AF5996" w:rsidRDefault="00943D9C" w:rsidP="002650A9">
      <w:pPr>
        <w:widowControl w:val="0"/>
        <w:autoSpaceDE w:val="0"/>
        <w:autoSpaceDN w:val="0"/>
        <w:spacing w:before="57" w:line="276" w:lineRule="auto"/>
        <w:ind w:right="-1" w:firstLine="0"/>
        <w:jc w:val="center"/>
        <w:rPr>
          <w:rFonts w:eastAsia="Times New Roman" w:cs="Times New Roman"/>
          <w:szCs w:val="28"/>
        </w:rPr>
      </w:pPr>
    </w:p>
    <w:p w14:paraId="4205CBB9" w14:textId="77777777" w:rsidR="00943D9C" w:rsidRDefault="00F00E55" w:rsidP="002650A9">
      <w:pPr>
        <w:widowControl w:val="0"/>
        <w:autoSpaceDE w:val="0"/>
        <w:autoSpaceDN w:val="0"/>
        <w:spacing w:line="276" w:lineRule="auto"/>
        <w:ind w:right="458"/>
        <w:jc w:val="center"/>
        <w:rPr>
          <w:rFonts w:eastAsia="Times New Roman" w:cs="Times New Roman"/>
          <w:b/>
          <w:szCs w:val="28"/>
        </w:rPr>
      </w:pPr>
      <w:r>
        <w:rPr>
          <w:rFonts w:eastAsia="Times New Roman" w:cs="Times New Roman"/>
          <w:b/>
          <w:szCs w:val="28"/>
        </w:rPr>
        <w:t>Разработка базы данных</w:t>
      </w:r>
      <w:r w:rsidRPr="00F00E55">
        <w:rPr>
          <w:rFonts w:eastAsia="Times New Roman" w:cs="Times New Roman"/>
          <w:b/>
          <w:szCs w:val="28"/>
        </w:rPr>
        <w:t xml:space="preserve"> </w:t>
      </w:r>
    </w:p>
    <w:p w14:paraId="3BC1808D" w14:textId="640C2C21" w:rsidR="00AF5996" w:rsidRPr="00F00E55" w:rsidRDefault="00F00E55" w:rsidP="002650A9">
      <w:pPr>
        <w:widowControl w:val="0"/>
        <w:autoSpaceDE w:val="0"/>
        <w:autoSpaceDN w:val="0"/>
        <w:spacing w:line="276" w:lineRule="auto"/>
        <w:ind w:right="458"/>
        <w:jc w:val="center"/>
        <w:rPr>
          <w:rFonts w:eastAsia="Times New Roman" w:cs="Times New Roman"/>
          <w:b/>
          <w:szCs w:val="28"/>
        </w:rPr>
      </w:pPr>
      <w:r w:rsidRPr="00F00E55">
        <w:rPr>
          <w:rFonts w:eastAsia="Times New Roman" w:cs="Times New Roman"/>
          <w:b/>
          <w:szCs w:val="28"/>
        </w:rPr>
        <w:t>“</w:t>
      </w:r>
      <w:r w:rsidR="00B96E7A">
        <w:rPr>
          <w:rFonts w:eastAsia="Times New Roman" w:cs="Times New Roman"/>
          <w:b/>
          <w:szCs w:val="28"/>
        </w:rPr>
        <w:t>Планирование и обслуживание станков в цеху</w:t>
      </w:r>
      <w:r w:rsidRPr="00F00E55">
        <w:rPr>
          <w:rFonts w:eastAsia="Times New Roman" w:cs="Times New Roman"/>
          <w:b/>
          <w:szCs w:val="28"/>
        </w:rPr>
        <w:t>”</w:t>
      </w:r>
    </w:p>
    <w:p w14:paraId="096D7778" w14:textId="1A94C19D" w:rsidR="00AF5996" w:rsidRDefault="00AF5996" w:rsidP="002650A9">
      <w:pPr>
        <w:widowControl w:val="0"/>
        <w:autoSpaceDE w:val="0"/>
        <w:autoSpaceDN w:val="0"/>
        <w:spacing w:before="10" w:line="240" w:lineRule="auto"/>
        <w:ind w:firstLine="0"/>
        <w:rPr>
          <w:rFonts w:eastAsia="Times New Roman" w:cs="Times New Roman"/>
          <w:szCs w:val="28"/>
        </w:rPr>
      </w:pPr>
    </w:p>
    <w:p w14:paraId="57D47242" w14:textId="0C304019" w:rsidR="00AF5996" w:rsidRDefault="00AF5996" w:rsidP="00AF5996">
      <w:pPr>
        <w:widowControl w:val="0"/>
        <w:autoSpaceDE w:val="0"/>
        <w:autoSpaceDN w:val="0"/>
        <w:spacing w:before="10" w:line="240" w:lineRule="auto"/>
        <w:rPr>
          <w:rFonts w:eastAsia="Times New Roman" w:cs="Times New Roman"/>
          <w:szCs w:val="28"/>
        </w:rPr>
      </w:pPr>
    </w:p>
    <w:p w14:paraId="3217A4B2" w14:textId="5016218C" w:rsidR="00AF5996" w:rsidRDefault="00AF5996" w:rsidP="00AF5996">
      <w:pPr>
        <w:widowControl w:val="0"/>
        <w:autoSpaceDE w:val="0"/>
        <w:autoSpaceDN w:val="0"/>
        <w:spacing w:before="10" w:line="240" w:lineRule="auto"/>
        <w:rPr>
          <w:rFonts w:eastAsia="Times New Roman" w:cs="Times New Roman"/>
          <w:szCs w:val="28"/>
        </w:rPr>
      </w:pPr>
    </w:p>
    <w:p w14:paraId="7C11CC60" w14:textId="3EDF57C8" w:rsidR="00AF5996" w:rsidRDefault="00AF5996" w:rsidP="00AF5996">
      <w:pPr>
        <w:widowControl w:val="0"/>
        <w:autoSpaceDE w:val="0"/>
        <w:autoSpaceDN w:val="0"/>
        <w:spacing w:before="10" w:line="240" w:lineRule="auto"/>
        <w:rPr>
          <w:rFonts w:eastAsia="Times New Roman" w:cs="Times New Roman"/>
          <w:szCs w:val="28"/>
        </w:rPr>
      </w:pPr>
    </w:p>
    <w:p w14:paraId="19376F86" w14:textId="7EBE1AC7" w:rsidR="002526DF" w:rsidRDefault="002526DF" w:rsidP="00AF5996">
      <w:pPr>
        <w:widowControl w:val="0"/>
        <w:autoSpaceDE w:val="0"/>
        <w:autoSpaceDN w:val="0"/>
        <w:spacing w:before="10" w:line="240" w:lineRule="auto"/>
        <w:rPr>
          <w:rFonts w:eastAsia="Times New Roman" w:cs="Times New Roman"/>
          <w:szCs w:val="28"/>
        </w:rPr>
      </w:pPr>
    </w:p>
    <w:p w14:paraId="5E163FD9" w14:textId="77777777" w:rsidR="002526DF" w:rsidRPr="00AF5996" w:rsidRDefault="002526DF" w:rsidP="00AF5996">
      <w:pPr>
        <w:widowControl w:val="0"/>
        <w:autoSpaceDE w:val="0"/>
        <w:autoSpaceDN w:val="0"/>
        <w:spacing w:before="10" w:line="240" w:lineRule="auto"/>
        <w:rPr>
          <w:rFonts w:eastAsia="Times New Roman" w:cs="Times New Roman"/>
          <w:szCs w:val="28"/>
        </w:rPr>
      </w:pPr>
    </w:p>
    <w:p w14:paraId="478CECB1" w14:textId="2BE7335B" w:rsidR="00AF5996" w:rsidRPr="00AF5996" w:rsidRDefault="00AF5996" w:rsidP="00AF5996">
      <w:pPr>
        <w:widowControl w:val="0"/>
        <w:tabs>
          <w:tab w:val="left" w:pos="4401"/>
          <w:tab w:val="left" w:pos="5877"/>
          <w:tab w:val="left" w:pos="9314"/>
        </w:tabs>
        <w:autoSpaceDE w:val="0"/>
        <w:autoSpaceDN w:val="0"/>
        <w:spacing w:line="240" w:lineRule="auto"/>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ИСП-20</w:t>
      </w:r>
      <w:r w:rsidRPr="00AF5996">
        <w:rPr>
          <w:rFonts w:eastAsia="Times New Roman" w:cs="Times New Roman"/>
          <w:spacing w:val="7"/>
          <w:szCs w:val="28"/>
        </w:rPr>
        <w:t xml:space="preserve"> /_______/</w:t>
      </w:r>
      <w:proofErr w:type="spellStart"/>
      <w:r w:rsidR="00B96E7A" w:rsidRPr="00B96E7A">
        <w:rPr>
          <w:rFonts w:eastAsia="Times New Roman" w:cs="Times New Roman"/>
          <w:spacing w:val="7"/>
          <w:szCs w:val="28"/>
          <w:u w:val="single"/>
        </w:rPr>
        <w:t>Оскретков</w:t>
      </w:r>
      <w:proofErr w:type="spellEnd"/>
      <w:r w:rsidR="00B96E7A" w:rsidRPr="00B96E7A">
        <w:rPr>
          <w:rFonts w:eastAsia="Times New Roman" w:cs="Times New Roman"/>
          <w:spacing w:val="7"/>
          <w:szCs w:val="28"/>
          <w:u w:val="single"/>
        </w:rPr>
        <w:t xml:space="preserve"> Д</w:t>
      </w:r>
      <w:r w:rsidR="00943D9C">
        <w:rPr>
          <w:rFonts w:eastAsia="Times New Roman" w:cs="Times New Roman"/>
          <w:spacing w:val="7"/>
          <w:szCs w:val="28"/>
          <w:u w:val="single"/>
        </w:rPr>
        <w:t>анил Васильевич</w:t>
      </w:r>
      <w:r w:rsidRPr="00B96E7A">
        <w:rPr>
          <w:rFonts w:eastAsia="Times New Roman" w:cs="Times New Roman"/>
          <w:szCs w:val="28"/>
        </w:rPr>
        <w:t>/</w:t>
      </w:r>
    </w:p>
    <w:p w14:paraId="046121B0" w14:textId="27C11327" w:rsidR="00AF5996" w:rsidRPr="00AF5996" w:rsidRDefault="00AF5996" w:rsidP="00AF5996">
      <w:pPr>
        <w:widowControl w:val="0"/>
        <w:tabs>
          <w:tab w:val="left" w:pos="7729"/>
        </w:tabs>
        <w:autoSpaceDE w:val="0"/>
        <w:autoSpaceDN w:val="0"/>
        <w:spacing w:before="2" w:line="240" w:lineRule="auto"/>
        <w:rPr>
          <w:rFonts w:eastAsia="Times New Roman" w:cs="Times New Roman"/>
          <w:sz w:val="20"/>
          <w:szCs w:val="28"/>
        </w:rPr>
      </w:pPr>
      <w:r w:rsidRPr="00AF5996">
        <w:rPr>
          <w:rFonts w:eastAsia="Times New Roman" w:cs="Times New Roman"/>
          <w:sz w:val="20"/>
          <w:szCs w:val="28"/>
        </w:rPr>
        <w:t xml:space="preserve">                                                                             (</w:t>
      </w:r>
      <w:proofErr w:type="gramStart"/>
      <w:r w:rsidRPr="00AF5996">
        <w:rPr>
          <w:rFonts w:eastAsia="Times New Roman" w:cs="Times New Roman"/>
          <w:sz w:val="20"/>
          <w:szCs w:val="28"/>
        </w:rPr>
        <w:t xml:space="preserve">подпись)   </w:t>
      </w:r>
      <w:proofErr w:type="gramEnd"/>
      <w:r w:rsidRPr="00AF5996">
        <w:rPr>
          <w:rFonts w:eastAsia="Times New Roman" w:cs="Times New Roman"/>
          <w:sz w:val="20"/>
          <w:szCs w:val="28"/>
        </w:rPr>
        <w:t xml:space="preserve">                                      </w:t>
      </w:r>
      <w:r w:rsidR="00B96E7A">
        <w:rPr>
          <w:rFonts w:eastAsia="Times New Roman" w:cs="Times New Roman"/>
          <w:sz w:val="20"/>
          <w:szCs w:val="28"/>
        </w:rPr>
        <w:t xml:space="preserve"> </w:t>
      </w:r>
      <w:r w:rsidRPr="00AF5996">
        <w:rPr>
          <w:rFonts w:eastAsia="Times New Roman" w:cs="Times New Roman"/>
          <w:sz w:val="20"/>
          <w:szCs w:val="28"/>
        </w:rPr>
        <w:t xml:space="preserve"> (Ф.И.О.)</w:t>
      </w:r>
    </w:p>
    <w:p w14:paraId="1FCA174F" w14:textId="77777777" w:rsidR="00AF5996" w:rsidRPr="00AF5996" w:rsidRDefault="00AF5996" w:rsidP="00AF5996">
      <w:pPr>
        <w:widowControl w:val="0"/>
        <w:autoSpaceDE w:val="0"/>
        <w:autoSpaceDN w:val="0"/>
        <w:spacing w:line="240" w:lineRule="auto"/>
        <w:rPr>
          <w:rFonts w:eastAsia="Times New Roman" w:cs="Times New Roman"/>
          <w:szCs w:val="28"/>
        </w:rPr>
      </w:pPr>
    </w:p>
    <w:p w14:paraId="26ED0565" w14:textId="77777777" w:rsidR="00AF5996" w:rsidRPr="00AF5996" w:rsidRDefault="00AF5996" w:rsidP="00AF5996">
      <w:pPr>
        <w:widowControl w:val="0"/>
        <w:autoSpaceDE w:val="0"/>
        <w:autoSpaceDN w:val="0"/>
        <w:spacing w:line="240" w:lineRule="auto"/>
        <w:rPr>
          <w:rFonts w:eastAsia="Times New Roman" w:cs="Times New Roman"/>
          <w:szCs w:val="28"/>
        </w:rPr>
      </w:pPr>
    </w:p>
    <w:p w14:paraId="6DF4C968" w14:textId="77777777" w:rsidR="00AF5996" w:rsidRPr="00AF5996" w:rsidRDefault="00AF5996" w:rsidP="00AF5996">
      <w:pPr>
        <w:widowControl w:val="0"/>
        <w:autoSpaceDE w:val="0"/>
        <w:autoSpaceDN w:val="0"/>
        <w:spacing w:line="240" w:lineRule="auto"/>
        <w:rPr>
          <w:rFonts w:eastAsia="Times New Roman" w:cs="Times New Roman"/>
          <w:szCs w:val="28"/>
        </w:rPr>
      </w:pPr>
    </w:p>
    <w:p w14:paraId="62DF9330" w14:textId="116A591E" w:rsidR="00AF5996" w:rsidRPr="00AF5996" w:rsidRDefault="00314158" w:rsidP="00AF5996">
      <w:pPr>
        <w:widowControl w:val="0"/>
        <w:autoSpaceDE w:val="0"/>
        <w:autoSpaceDN w:val="0"/>
        <w:spacing w:before="2" w:line="240" w:lineRule="auto"/>
        <w:rPr>
          <w:rFonts w:eastAsia="Times New Roman" w:cs="Times New Roman"/>
          <w:szCs w:val="28"/>
        </w:rPr>
      </w:pPr>
      <w:r>
        <w:rPr>
          <w:rFonts w:eastAsia="Times New Roman" w:cs="Times New Roman"/>
          <w:szCs w:val="28"/>
        </w:rPr>
        <w:tab/>
      </w:r>
    </w:p>
    <w:p w14:paraId="361E94BF" w14:textId="77777777" w:rsidR="00AF5996" w:rsidRPr="00AF5996" w:rsidRDefault="00AF5996" w:rsidP="00AF5996">
      <w:pPr>
        <w:widowControl w:val="0"/>
        <w:tabs>
          <w:tab w:val="left" w:pos="3245"/>
        </w:tabs>
        <w:autoSpaceDE w:val="0"/>
        <w:autoSpaceDN w:val="0"/>
        <w:spacing w:before="1" w:line="240" w:lineRule="auto"/>
        <w:rPr>
          <w:rFonts w:eastAsia="Times New Roman" w:cs="Times New Roman"/>
          <w:b/>
          <w:szCs w:val="28"/>
        </w:rPr>
      </w:pPr>
      <w:proofErr w:type="gramStart"/>
      <w:r w:rsidRPr="00AF5996">
        <w:rPr>
          <w:rFonts w:eastAsia="Times New Roman" w:cs="Times New Roman"/>
          <w:b/>
          <w:szCs w:val="28"/>
        </w:rPr>
        <w:t>ОЦЕНКА:_</w:t>
      </w:r>
      <w:proofErr w:type="gramEnd"/>
      <w:r w:rsidRPr="00AF5996">
        <w:rPr>
          <w:rFonts w:eastAsia="Times New Roman" w:cs="Times New Roman"/>
          <w:b/>
          <w:szCs w:val="28"/>
        </w:rPr>
        <w:t>____________</w:t>
      </w:r>
    </w:p>
    <w:p w14:paraId="4E3D23F9" w14:textId="77777777" w:rsidR="00AF5996" w:rsidRPr="00AF5996" w:rsidRDefault="00AF5996" w:rsidP="00AF5996">
      <w:pPr>
        <w:widowControl w:val="0"/>
        <w:tabs>
          <w:tab w:val="left" w:pos="3245"/>
        </w:tabs>
        <w:autoSpaceDE w:val="0"/>
        <w:autoSpaceDN w:val="0"/>
        <w:spacing w:before="1" w:line="240" w:lineRule="auto"/>
        <w:rPr>
          <w:rFonts w:eastAsia="Times New Roman" w:cs="Times New Roman"/>
          <w:szCs w:val="28"/>
        </w:rPr>
      </w:pPr>
    </w:p>
    <w:p w14:paraId="1A99F754" w14:textId="77777777" w:rsidR="00AF5996" w:rsidRPr="00AF5996" w:rsidRDefault="00AF5996" w:rsidP="00AF5996">
      <w:pPr>
        <w:widowControl w:val="0"/>
        <w:autoSpaceDE w:val="0"/>
        <w:autoSpaceDN w:val="0"/>
        <w:spacing w:before="89" w:line="240" w:lineRule="auto"/>
        <w:rPr>
          <w:rFonts w:eastAsia="Times New Roman" w:cs="Times New Roman"/>
          <w:szCs w:val="28"/>
        </w:rPr>
      </w:pPr>
      <w:proofErr w:type="gramStart"/>
      <w:r w:rsidRPr="00AF5996">
        <w:rPr>
          <w:rFonts w:eastAsia="Times New Roman" w:cs="Times New Roman"/>
          <w:szCs w:val="28"/>
        </w:rPr>
        <w:t>Дата:_</w:t>
      </w:r>
      <w:proofErr w:type="gramEnd"/>
      <w:r w:rsidRPr="00AF5996">
        <w:rPr>
          <w:rFonts w:eastAsia="Times New Roman" w:cs="Times New Roman"/>
          <w:szCs w:val="28"/>
        </w:rPr>
        <w:t>_________________</w:t>
      </w:r>
    </w:p>
    <w:p w14:paraId="7EBBCD91" w14:textId="77777777" w:rsidR="00AF5996" w:rsidRDefault="00AF5996" w:rsidP="00AF5996">
      <w:pPr>
        <w:widowControl w:val="0"/>
        <w:autoSpaceDE w:val="0"/>
        <w:autoSpaceDN w:val="0"/>
        <w:spacing w:before="89" w:line="240" w:lineRule="auto"/>
        <w:rPr>
          <w:rFonts w:eastAsia="Times New Roman" w:cs="Times New Roman"/>
          <w:b/>
          <w:szCs w:val="28"/>
        </w:rPr>
      </w:pPr>
    </w:p>
    <w:p w14:paraId="0C8D2967" w14:textId="45A8FB41" w:rsidR="00AF5996" w:rsidRPr="00AF5996" w:rsidRDefault="00AF5996" w:rsidP="00AF5996">
      <w:pPr>
        <w:widowControl w:val="0"/>
        <w:autoSpaceDE w:val="0"/>
        <w:autoSpaceDN w:val="0"/>
        <w:spacing w:before="89" w:line="240" w:lineRule="auto"/>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AF5996">
      <w:pPr>
        <w:widowControl w:val="0"/>
        <w:autoSpaceDE w:val="0"/>
        <w:autoSpaceDN w:val="0"/>
        <w:spacing w:before="89" w:line="240" w:lineRule="auto"/>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AF5996">
      <w:pPr>
        <w:widowControl w:val="0"/>
        <w:autoSpaceDE w:val="0"/>
        <w:autoSpaceDN w:val="0"/>
        <w:spacing w:line="20" w:lineRule="exact"/>
        <w:rPr>
          <w:rFonts w:eastAsia="Times New Roman" w:cs="Times New Roman"/>
          <w:szCs w:val="28"/>
        </w:rPr>
      </w:pPr>
    </w:p>
    <w:p w14:paraId="125E2EDC" w14:textId="0687D7A9" w:rsidR="00AF5996" w:rsidRPr="00AF5996" w:rsidRDefault="00AF5996" w:rsidP="00AF5996">
      <w:pPr>
        <w:widowControl w:val="0"/>
        <w:tabs>
          <w:tab w:val="left" w:pos="3115"/>
        </w:tabs>
        <w:autoSpaceDE w:val="0"/>
        <w:autoSpaceDN w:val="0"/>
        <w:spacing w:line="240" w:lineRule="auto"/>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w:t>
      </w:r>
      <w:proofErr w:type="gramStart"/>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42387614" w14:textId="77777777" w:rsidR="00AF5996" w:rsidRPr="00AF5996" w:rsidRDefault="00AF5996" w:rsidP="00AF5996">
      <w:pPr>
        <w:widowControl w:val="0"/>
        <w:autoSpaceDE w:val="0"/>
        <w:autoSpaceDN w:val="0"/>
        <w:spacing w:line="240" w:lineRule="auto"/>
        <w:rPr>
          <w:rFonts w:eastAsia="Times New Roman" w:cs="Times New Roman"/>
          <w:szCs w:val="28"/>
        </w:rPr>
      </w:pPr>
    </w:p>
    <w:p w14:paraId="11C1EE5B" w14:textId="77777777" w:rsidR="00AF5996" w:rsidRPr="00AF5996" w:rsidRDefault="00AF5996" w:rsidP="00314158">
      <w:pPr>
        <w:widowControl w:val="0"/>
        <w:autoSpaceDE w:val="0"/>
        <w:autoSpaceDN w:val="0"/>
        <w:spacing w:before="166" w:line="240" w:lineRule="auto"/>
        <w:ind w:right="-1"/>
        <w:rPr>
          <w:rFonts w:eastAsia="Times New Roman" w:cs="Times New Roman"/>
          <w:szCs w:val="28"/>
        </w:rPr>
      </w:pPr>
    </w:p>
    <w:p w14:paraId="57E1D96C" w14:textId="77777777" w:rsidR="00AF5996" w:rsidRPr="00AF5996" w:rsidRDefault="00AF5996" w:rsidP="00AF5996">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5CAACE5" w14:textId="3B5EC9CA" w:rsidR="00E1037F" w:rsidRDefault="00AF5996" w:rsidP="00AF5996">
      <w:pPr>
        <w:widowControl w:val="0"/>
        <w:autoSpaceDE w:val="0"/>
        <w:autoSpaceDN w:val="0"/>
        <w:spacing w:before="166" w:line="240" w:lineRule="auto"/>
        <w:ind w:right="-1"/>
        <w:jc w:val="center"/>
        <w:rPr>
          <w:rFonts w:eastAsia="Times New Roman" w:cs="Times New Roman"/>
          <w:szCs w:val="28"/>
        </w:rPr>
        <w:sectPr w:rsidR="00E1037F" w:rsidSect="00011EDC">
          <w:headerReference w:type="default" r:id="rId8"/>
          <w:footerReference w:type="even" r:id="rId9"/>
          <w:footerReference w:type="default" r:id="rId10"/>
          <w:headerReference w:type="first" r:id="rId11"/>
          <w:pgSz w:w="11906" w:h="16838"/>
          <w:pgMar w:top="1134" w:right="850" w:bottom="1134" w:left="1701" w:header="709" w:footer="709" w:gutter="0"/>
          <w:cols w:space="708"/>
          <w:titlePg/>
          <w:docGrid w:linePitch="381"/>
        </w:sectPr>
      </w:pPr>
      <w:r w:rsidRPr="00AF5996">
        <w:rPr>
          <w:rFonts w:eastAsia="Times New Roman" w:cs="Times New Roman"/>
          <w:szCs w:val="28"/>
        </w:rPr>
        <w:t>202</w:t>
      </w:r>
      <w:r w:rsidR="00A2257A">
        <w:rPr>
          <w:rFonts w:eastAsia="Times New Roman" w:cs="Times New Roman"/>
          <w:szCs w:val="28"/>
        </w:rPr>
        <w:t>3</w:t>
      </w:r>
    </w:p>
    <w:p w14:paraId="2C2D0001" w14:textId="243E5189" w:rsidR="006A6BA7" w:rsidRDefault="006A6BA7" w:rsidP="00E1037F">
      <w:pPr>
        <w:widowControl w:val="0"/>
        <w:autoSpaceDE w:val="0"/>
        <w:autoSpaceDN w:val="0"/>
        <w:spacing w:before="166" w:line="240" w:lineRule="auto"/>
        <w:ind w:right="-1" w:firstLine="0"/>
        <w:rPr>
          <w:rFonts w:eastAsia="Times New Roman" w:cs="Times New Roman"/>
          <w:szCs w:val="28"/>
        </w:rPr>
      </w:pPr>
    </w:p>
    <w:sdt>
      <w:sdtPr>
        <w:rPr>
          <w:rFonts w:asciiTheme="minorHAnsi" w:eastAsiaTheme="minorHAnsi" w:hAnsiTheme="minorHAnsi" w:cstheme="minorBidi"/>
          <w:color w:val="auto"/>
          <w:sz w:val="22"/>
          <w:szCs w:val="22"/>
          <w:lang w:eastAsia="en-US"/>
        </w:rPr>
        <w:id w:val="-825199756"/>
        <w:docPartObj>
          <w:docPartGallery w:val="Table of Contents"/>
          <w:docPartUnique/>
        </w:docPartObj>
      </w:sdtPr>
      <w:sdtEndPr>
        <w:rPr>
          <w:rFonts w:ascii="Times New Roman" w:hAnsi="Times New Roman"/>
          <w:b/>
          <w:bCs/>
          <w:sz w:val="28"/>
        </w:rPr>
      </w:sdtEndPr>
      <w:sdtContent>
        <w:p w14:paraId="2EFB6875" w14:textId="04C24329" w:rsidR="00314158" w:rsidRPr="00862FB9" w:rsidRDefault="0078021C" w:rsidP="00862FB9">
          <w:pPr>
            <w:pStyle w:val="aa"/>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424684B" w14:textId="6577FDA2" w:rsidR="00011EDC" w:rsidRDefault="00314158" w:rsidP="0078021C">
          <w:pPr>
            <w:pStyle w:val="11"/>
            <w:tabs>
              <w:tab w:val="right" w:leader="dot" w:pos="9345"/>
            </w:tabs>
            <w:ind w:firstLine="0"/>
            <w:rPr>
              <w:rFonts w:asciiTheme="minorHAnsi" w:eastAsiaTheme="minorEastAsia" w:hAnsiTheme="minorHAnsi"/>
              <w:noProof/>
              <w:sz w:val="22"/>
              <w:lang w:eastAsia="ru-RU"/>
            </w:rPr>
          </w:pPr>
          <w:r w:rsidRPr="00943D9C">
            <w:rPr>
              <w:szCs w:val="28"/>
            </w:rPr>
            <w:fldChar w:fldCharType="begin"/>
          </w:r>
          <w:r w:rsidRPr="00943D9C">
            <w:rPr>
              <w:szCs w:val="28"/>
            </w:rPr>
            <w:instrText xml:space="preserve"> TOC \o "1-3" \h \z \u </w:instrText>
          </w:r>
          <w:r w:rsidRPr="00943D9C">
            <w:rPr>
              <w:szCs w:val="28"/>
            </w:rPr>
            <w:fldChar w:fldCharType="separate"/>
          </w:r>
          <w:hyperlink w:anchor="_Toc153185881" w:history="1">
            <w:r w:rsidR="00011EDC" w:rsidRPr="007144F7">
              <w:rPr>
                <w:rStyle w:val="ab"/>
                <w:rFonts w:eastAsia="Calibri" w:cs="Times New Roman"/>
                <w:b/>
                <w:bCs/>
                <w:caps/>
                <w:noProof/>
              </w:rPr>
              <w:t>ВВЕДЕНИЕ</w:t>
            </w:r>
            <w:r w:rsidR="00011EDC">
              <w:rPr>
                <w:noProof/>
                <w:webHidden/>
              </w:rPr>
              <w:tab/>
            </w:r>
            <w:r w:rsidR="00011EDC">
              <w:rPr>
                <w:noProof/>
                <w:webHidden/>
              </w:rPr>
              <w:fldChar w:fldCharType="begin"/>
            </w:r>
            <w:r w:rsidR="00011EDC">
              <w:rPr>
                <w:noProof/>
                <w:webHidden/>
              </w:rPr>
              <w:instrText xml:space="preserve"> PAGEREF _Toc153185881 \h </w:instrText>
            </w:r>
            <w:r w:rsidR="00011EDC">
              <w:rPr>
                <w:noProof/>
                <w:webHidden/>
              </w:rPr>
            </w:r>
            <w:r w:rsidR="00011EDC">
              <w:rPr>
                <w:noProof/>
                <w:webHidden/>
              </w:rPr>
              <w:fldChar w:fldCharType="separate"/>
            </w:r>
            <w:r w:rsidR="00A2257A">
              <w:rPr>
                <w:noProof/>
                <w:webHidden/>
              </w:rPr>
              <w:t>3</w:t>
            </w:r>
            <w:r w:rsidR="00011EDC">
              <w:rPr>
                <w:noProof/>
                <w:webHidden/>
              </w:rPr>
              <w:fldChar w:fldCharType="end"/>
            </w:r>
          </w:hyperlink>
        </w:p>
        <w:p w14:paraId="23C1DA4B" w14:textId="3D5ECCEA" w:rsidR="00011EDC" w:rsidRDefault="002B2014" w:rsidP="0078021C">
          <w:pPr>
            <w:pStyle w:val="11"/>
            <w:tabs>
              <w:tab w:val="right" w:leader="dot" w:pos="9345"/>
            </w:tabs>
            <w:ind w:firstLine="0"/>
            <w:rPr>
              <w:rFonts w:asciiTheme="minorHAnsi" w:eastAsiaTheme="minorEastAsia" w:hAnsiTheme="minorHAnsi"/>
              <w:noProof/>
              <w:sz w:val="22"/>
              <w:lang w:eastAsia="ru-RU"/>
            </w:rPr>
          </w:pPr>
          <w:hyperlink w:anchor="_Toc153185882" w:history="1">
            <w:r w:rsidR="00011EDC" w:rsidRPr="007144F7">
              <w:rPr>
                <w:rStyle w:val="ab"/>
                <w:rFonts w:eastAsia="Calibri" w:cs="Times New Roman"/>
                <w:b/>
                <w:bCs/>
                <w:caps/>
                <w:noProof/>
              </w:rPr>
              <w:t>ГЛАВА 1. ВЫБОР ИНСТРУМЕНТАРИЯ</w:t>
            </w:r>
            <w:r w:rsidR="00011EDC">
              <w:rPr>
                <w:noProof/>
                <w:webHidden/>
              </w:rPr>
              <w:tab/>
            </w:r>
            <w:r w:rsidR="00011EDC">
              <w:rPr>
                <w:noProof/>
                <w:webHidden/>
              </w:rPr>
              <w:fldChar w:fldCharType="begin"/>
            </w:r>
            <w:r w:rsidR="00011EDC">
              <w:rPr>
                <w:noProof/>
                <w:webHidden/>
              </w:rPr>
              <w:instrText xml:space="preserve"> PAGEREF _Toc153185882 \h </w:instrText>
            </w:r>
            <w:r w:rsidR="00011EDC">
              <w:rPr>
                <w:noProof/>
                <w:webHidden/>
              </w:rPr>
            </w:r>
            <w:r w:rsidR="00011EDC">
              <w:rPr>
                <w:noProof/>
                <w:webHidden/>
              </w:rPr>
              <w:fldChar w:fldCharType="separate"/>
            </w:r>
            <w:r w:rsidR="00A2257A">
              <w:rPr>
                <w:noProof/>
                <w:webHidden/>
              </w:rPr>
              <w:t>4</w:t>
            </w:r>
            <w:r w:rsidR="00011EDC">
              <w:rPr>
                <w:noProof/>
                <w:webHidden/>
              </w:rPr>
              <w:fldChar w:fldCharType="end"/>
            </w:r>
          </w:hyperlink>
        </w:p>
        <w:p w14:paraId="5EE028F0" w14:textId="5527B382" w:rsidR="00011EDC" w:rsidRDefault="002B2014" w:rsidP="0078021C">
          <w:pPr>
            <w:pStyle w:val="21"/>
            <w:rPr>
              <w:rFonts w:asciiTheme="minorHAnsi" w:eastAsiaTheme="minorEastAsia" w:hAnsiTheme="minorHAnsi"/>
              <w:noProof/>
              <w:sz w:val="22"/>
              <w:lang w:eastAsia="ru-RU"/>
            </w:rPr>
          </w:pPr>
          <w:hyperlink w:anchor="_Toc153185883" w:history="1">
            <w:r w:rsidR="00011EDC" w:rsidRPr="007144F7">
              <w:rPr>
                <w:rStyle w:val="ab"/>
                <w:rFonts w:eastAsia="Calibri" w:cs="Times New Roman"/>
                <w:b/>
                <w:noProof/>
              </w:rPr>
              <w:t xml:space="preserve">1.1 СУБД </w:t>
            </w:r>
            <w:r w:rsidR="00011EDC" w:rsidRPr="007144F7">
              <w:rPr>
                <w:rStyle w:val="ab"/>
                <w:rFonts w:eastAsia="Calibri" w:cs="Times New Roman"/>
                <w:b/>
                <w:noProof/>
                <w:lang w:val="en-US"/>
              </w:rPr>
              <w:t>SQL</w:t>
            </w:r>
            <w:r w:rsidR="00011EDC" w:rsidRPr="007144F7">
              <w:rPr>
                <w:rStyle w:val="ab"/>
                <w:rFonts w:eastAsia="Calibri" w:cs="Times New Roman"/>
                <w:b/>
                <w:noProof/>
              </w:rPr>
              <w:t xml:space="preserve"> </w:t>
            </w:r>
            <w:r w:rsidR="00011EDC" w:rsidRPr="007144F7">
              <w:rPr>
                <w:rStyle w:val="ab"/>
                <w:rFonts w:eastAsia="Calibri" w:cs="Times New Roman"/>
                <w:b/>
                <w:noProof/>
                <w:lang w:val="en-US"/>
              </w:rPr>
              <w:t>server</w:t>
            </w:r>
            <w:r w:rsidR="00011EDC">
              <w:rPr>
                <w:noProof/>
                <w:webHidden/>
              </w:rPr>
              <w:tab/>
            </w:r>
            <w:r w:rsidR="00011EDC">
              <w:rPr>
                <w:noProof/>
                <w:webHidden/>
              </w:rPr>
              <w:fldChar w:fldCharType="begin"/>
            </w:r>
            <w:r w:rsidR="00011EDC">
              <w:rPr>
                <w:noProof/>
                <w:webHidden/>
              </w:rPr>
              <w:instrText xml:space="preserve"> PAGEREF _Toc153185883 \h </w:instrText>
            </w:r>
            <w:r w:rsidR="00011EDC">
              <w:rPr>
                <w:noProof/>
                <w:webHidden/>
              </w:rPr>
            </w:r>
            <w:r w:rsidR="00011EDC">
              <w:rPr>
                <w:noProof/>
                <w:webHidden/>
              </w:rPr>
              <w:fldChar w:fldCharType="separate"/>
            </w:r>
            <w:r w:rsidR="00A2257A">
              <w:rPr>
                <w:noProof/>
                <w:webHidden/>
              </w:rPr>
              <w:t>4</w:t>
            </w:r>
            <w:r w:rsidR="00011EDC">
              <w:rPr>
                <w:noProof/>
                <w:webHidden/>
              </w:rPr>
              <w:fldChar w:fldCharType="end"/>
            </w:r>
          </w:hyperlink>
        </w:p>
        <w:p w14:paraId="588F7A25" w14:textId="229D71D1" w:rsidR="00011EDC" w:rsidRDefault="002B2014" w:rsidP="0078021C">
          <w:pPr>
            <w:pStyle w:val="21"/>
            <w:rPr>
              <w:rFonts w:asciiTheme="minorHAnsi" w:eastAsiaTheme="minorEastAsia" w:hAnsiTheme="minorHAnsi"/>
              <w:noProof/>
              <w:sz w:val="22"/>
              <w:lang w:eastAsia="ru-RU"/>
            </w:rPr>
          </w:pPr>
          <w:hyperlink w:anchor="_Toc153185884" w:history="1">
            <w:r w:rsidR="00011EDC" w:rsidRPr="007144F7">
              <w:rPr>
                <w:rStyle w:val="ab"/>
                <w:rFonts w:eastAsia="Calibri" w:cs="Times New Roman"/>
                <w:b/>
                <w:noProof/>
              </w:rPr>
              <w:t xml:space="preserve">1.2 </w:t>
            </w:r>
            <w:r w:rsidR="00011EDC" w:rsidRPr="007144F7">
              <w:rPr>
                <w:rStyle w:val="ab"/>
                <w:rFonts w:eastAsia="Calibri" w:cs="Times New Roman"/>
                <w:b/>
                <w:noProof/>
                <w:lang w:val="en-US"/>
              </w:rPr>
              <w:t>Microsoft</w:t>
            </w:r>
            <w:r w:rsidR="00011EDC" w:rsidRPr="007144F7">
              <w:rPr>
                <w:rStyle w:val="ab"/>
                <w:rFonts w:eastAsia="Calibri" w:cs="Times New Roman"/>
                <w:b/>
                <w:noProof/>
              </w:rPr>
              <w:t xml:space="preserve"> </w:t>
            </w:r>
            <w:r w:rsidR="00011EDC" w:rsidRPr="007144F7">
              <w:rPr>
                <w:rStyle w:val="ab"/>
                <w:rFonts w:eastAsia="Calibri" w:cs="Times New Roman"/>
                <w:b/>
                <w:noProof/>
                <w:lang w:val="en-US"/>
              </w:rPr>
              <w:t>SQL</w:t>
            </w:r>
            <w:r w:rsidR="00011EDC" w:rsidRPr="007144F7">
              <w:rPr>
                <w:rStyle w:val="ab"/>
                <w:rFonts w:eastAsia="Calibri" w:cs="Times New Roman"/>
                <w:b/>
                <w:noProof/>
              </w:rPr>
              <w:t xml:space="preserve"> </w:t>
            </w:r>
            <w:r w:rsidR="00011EDC" w:rsidRPr="007144F7">
              <w:rPr>
                <w:rStyle w:val="ab"/>
                <w:rFonts w:eastAsia="Calibri" w:cs="Times New Roman"/>
                <w:b/>
                <w:noProof/>
                <w:lang w:val="en-US"/>
              </w:rPr>
              <w:t>Server</w:t>
            </w:r>
            <w:r w:rsidR="00011EDC" w:rsidRPr="007144F7">
              <w:rPr>
                <w:rStyle w:val="ab"/>
                <w:rFonts w:eastAsia="Calibri" w:cs="Times New Roman"/>
                <w:b/>
                <w:noProof/>
              </w:rPr>
              <w:t xml:space="preserve"> </w:t>
            </w:r>
            <w:r w:rsidR="00011EDC" w:rsidRPr="007144F7">
              <w:rPr>
                <w:rStyle w:val="ab"/>
                <w:rFonts w:eastAsia="Calibri" w:cs="Times New Roman"/>
                <w:b/>
                <w:noProof/>
                <w:lang w:val="en-US"/>
              </w:rPr>
              <w:t>Management</w:t>
            </w:r>
            <w:r w:rsidR="00011EDC" w:rsidRPr="007144F7">
              <w:rPr>
                <w:rStyle w:val="ab"/>
                <w:rFonts w:eastAsia="Calibri" w:cs="Times New Roman"/>
                <w:b/>
                <w:noProof/>
              </w:rPr>
              <w:t xml:space="preserve"> </w:t>
            </w:r>
            <w:r w:rsidR="00011EDC" w:rsidRPr="007144F7">
              <w:rPr>
                <w:rStyle w:val="ab"/>
                <w:rFonts w:eastAsia="Calibri" w:cs="Times New Roman"/>
                <w:b/>
                <w:noProof/>
                <w:lang w:val="en-US"/>
              </w:rPr>
              <w:t>Studio</w:t>
            </w:r>
            <w:r w:rsidR="00011EDC">
              <w:rPr>
                <w:noProof/>
                <w:webHidden/>
              </w:rPr>
              <w:tab/>
            </w:r>
            <w:r w:rsidR="00011EDC">
              <w:rPr>
                <w:noProof/>
                <w:webHidden/>
              </w:rPr>
              <w:fldChar w:fldCharType="begin"/>
            </w:r>
            <w:r w:rsidR="00011EDC">
              <w:rPr>
                <w:noProof/>
                <w:webHidden/>
              </w:rPr>
              <w:instrText xml:space="preserve"> PAGEREF _Toc153185884 \h </w:instrText>
            </w:r>
            <w:r w:rsidR="00011EDC">
              <w:rPr>
                <w:noProof/>
                <w:webHidden/>
              </w:rPr>
            </w:r>
            <w:r w:rsidR="00011EDC">
              <w:rPr>
                <w:noProof/>
                <w:webHidden/>
              </w:rPr>
              <w:fldChar w:fldCharType="separate"/>
            </w:r>
            <w:r w:rsidR="00A2257A">
              <w:rPr>
                <w:noProof/>
                <w:webHidden/>
              </w:rPr>
              <w:t>6</w:t>
            </w:r>
            <w:r w:rsidR="00011EDC">
              <w:rPr>
                <w:noProof/>
                <w:webHidden/>
              </w:rPr>
              <w:fldChar w:fldCharType="end"/>
            </w:r>
          </w:hyperlink>
        </w:p>
        <w:p w14:paraId="134DBA0E" w14:textId="2E77C706" w:rsidR="00011EDC" w:rsidRDefault="002B2014" w:rsidP="0078021C">
          <w:pPr>
            <w:pStyle w:val="21"/>
            <w:rPr>
              <w:rFonts w:asciiTheme="minorHAnsi" w:eastAsiaTheme="minorEastAsia" w:hAnsiTheme="minorHAnsi"/>
              <w:noProof/>
              <w:sz w:val="22"/>
              <w:lang w:eastAsia="ru-RU"/>
            </w:rPr>
          </w:pPr>
          <w:hyperlink w:anchor="_Toc153185885" w:history="1">
            <w:r w:rsidR="00011EDC" w:rsidRPr="007144F7">
              <w:rPr>
                <w:rStyle w:val="ab"/>
                <w:rFonts w:eastAsia="Times New Roman" w:cs="Times New Roman"/>
                <w:b/>
                <w:noProof/>
              </w:rPr>
              <w:t>1.3 Entity Framework</w:t>
            </w:r>
            <w:r w:rsidR="00011EDC">
              <w:rPr>
                <w:noProof/>
                <w:webHidden/>
              </w:rPr>
              <w:tab/>
            </w:r>
            <w:r w:rsidR="00011EDC">
              <w:rPr>
                <w:noProof/>
                <w:webHidden/>
              </w:rPr>
              <w:fldChar w:fldCharType="begin"/>
            </w:r>
            <w:r w:rsidR="00011EDC">
              <w:rPr>
                <w:noProof/>
                <w:webHidden/>
              </w:rPr>
              <w:instrText xml:space="preserve"> PAGEREF _Toc153185885 \h </w:instrText>
            </w:r>
            <w:r w:rsidR="00011EDC">
              <w:rPr>
                <w:noProof/>
                <w:webHidden/>
              </w:rPr>
            </w:r>
            <w:r w:rsidR="00011EDC">
              <w:rPr>
                <w:noProof/>
                <w:webHidden/>
              </w:rPr>
              <w:fldChar w:fldCharType="separate"/>
            </w:r>
            <w:r w:rsidR="00A2257A">
              <w:rPr>
                <w:noProof/>
                <w:webHidden/>
              </w:rPr>
              <w:t>7</w:t>
            </w:r>
            <w:r w:rsidR="00011EDC">
              <w:rPr>
                <w:noProof/>
                <w:webHidden/>
              </w:rPr>
              <w:fldChar w:fldCharType="end"/>
            </w:r>
          </w:hyperlink>
        </w:p>
        <w:p w14:paraId="27E7720B" w14:textId="29CA12BA" w:rsidR="00011EDC" w:rsidRDefault="002B2014" w:rsidP="0078021C">
          <w:pPr>
            <w:pStyle w:val="11"/>
            <w:tabs>
              <w:tab w:val="right" w:leader="dot" w:pos="9345"/>
            </w:tabs>
            <w:ind w:firstLine="0"/>
            <w:rPr>
              <w:rFonts w:asciiTheme="minorHAnsi" w:eastAsiaTheme="minorEastAsia" w:hAnsiTheme="minorHAnsi"/>
              <w:noProof/>
              <w:sz w:val="22"/>
              <w:lang w:eastAsia="ru-RU"/>
            </w:rPr>
          </w:pPr>
          <w:hyperlink w:anchor="_Toc153185886" w:history="1">
            <w:r w:rsidR="00011EDC" w:rsidRPr="007144F7">
              <w:rPr>
                <w:rStyle w:val="ab"/>
                <w:rFonts w:eastAsia="Calibri" w:cs="Times New Roman"/>
                <w:b/>
                <w:bCs/>
                <w:caps/>
                <w:noProof/>
              </w:rPr>
              <w:t>ГЛАВА 2. ПРОЕТИРОВАНИЕ БАЗЫ ДАННЫХ</w:t>
            </w:r>
            <w:r w:rsidR="00011EDC">
              <w:rPr>
                <w:noProof/>
                <w:webHidden/>
              </w:rPr>
              <w:tab/>
            </w:r>
            <w:r w:rsidR="00011EDC">
              <w:rPr>
                <w:noProof/>
                <w:webHidden/>
              </w:rPr>
              <w:fldChar w:fldCharType="begin"/>
            </w:r>
            <w:r w:rsidR="00011EDC">
              <w:rPr>
                <w:noProof/>
                <w:webHidden/>
              </w:rPr>
              <w:instrText xml:space="preserve"> PAGEREF _Toc153185886 \h </w:instrText>
            </w:r>
            <w:r w:rsidR="00011EDC">
              <w:rPr>
                <w:noProof/>
                <w:webHidden/>
              </w:rPr>
            </w:r>
            <w:r w:rsidR="00011EDC">
              <w:rPr>
                <w:noProof/>
                <w:webHidden/>
              </w:rPr>
              <w:fldChar w:fldCharType="separate"/>
            </w:r>
            <w:r w:rsidR="00A2257A">
              <w:rPr>
                <w:noProof/>
                <w:webHidden/>
              </w:rPr>
              <w:t>10</w:t>
            </w:r>
            <w:r w:rsidR="00011EDC">
              <w:rPr>
                <w:noProof/>
                <w:webHidden/>
              </w:rPr>
              <w:fldChar w:fldCharType="end"/>
            </w:r>
          </w:hyperlink>
        </w:p>
        <w:p w14:paraId="750EEA5B" w14:textId="5E59274A" w:rsidR="00011EDC" w:rsidRDefault="002B2014" w:rsidP="0078021C">
          <w:pPr>
            <w:pStyle w:val="21"/>
            <w:rPr>
              <w:rFonts w:asciiTheme="minorHAnsi" w:eastAsiaTheme="minorEastAsia" w:hAnsiTheme="minorHAnsi"/>
              <w:noProof/>
              <w:sz w:val="22"/>
              <w:lang w:eastAsia="ru-RU"/>
            </w:rPr>
          </w:pPr>
          <w:hyperlink w:anchor="_Toc153185887" w:history="1">
            <w:r w:rsidR="00011EDC" w:rsidRPr="007144F7">
              <w:rPr>
                <w:rStyle w:val="ab"/>
                <w:rFonts w:eastAsia="Calibri" w:cs="Times New Roman"/>
                <w:b/>
                <w:noProof/>
              </w:rPr>
              <w:t xml:space="preserve">2.1 Разработка диаграммы </w:t>
            </w:r>
            <w:r w:rsidR="00011EDC" w:rsidRPr="007144F7">
              <w:rPr>
                <w:rStyle w:val="ab"/>
                <w:rFonts w:eastAsia="Calibri" w:cs="Times New Roman"/>
                <w:b/>
                <w:noProof/>
                <w:lang w:val="en-US"/>
              </w:rPr>
              <w:t>ERD</w:t>
            </w:r>
            <w:r w:rsidR="00011EDC">
              <w:rPr>
                <w:noProof/>
                <w:webHidden/>
              </w:rPr>
              <w:tab/>
            </w:r>
            <w:r w:rsidR="00011EDC">
              <w:rPr>
                <w:noProof/>
                <w:webHidden/>
              </w:rPr>
              <w:fldChar w:fldCharType="begin"/>
            </w:r>
            <w:r w:rsidR="00011EDC">
              <w:rPr>
                <w:noProof/>
                <w:webHidden/>
              </w:rPr>
              <w:instrText xml:space="preserve"> PAGEREF _Toc153185887 \h </w:instrText>
            </w:r>
            <w:r w:rsidR="00011EDC">
              <w:rPr>
                <w:noProof/>
                <w:webHidden/>
              </w:rPr>
            </w:r>
            <w:r w:rsidR="00011EDC">
              <w:rPr>
                <w:noProof/>
                <w:webHidden/>
              </w:rPr>
              <w:fldChar w:fldCharType="separate"/>
            </w:r>
            <w:r w:rsidR="00A2257A">
              <w:rPr>
                <w:noProof/>
                <w:webHidden/>
              </w:rPr>
              <w:t>10</w:t>
            </w:r>
            <w:r w:rsidR="00011EDC">
              <w:rPr>
                <w:noProof/>
                <w:webHidden/>
              </w:rPr>
              <w:fldChar w:fldCharType="end"/>
            </w:r>
          </w:hyperlink>
        </w:p>
        <w:p w14:paraId="5841A782" w14:textId="7D2A9C70" w:rsidR="00011EDC" w:rsidRDefault="002B2014" w:rsidP="0078021C">
          <w:pPr>
            <w:pStyle w:val="21"/>
            <w:rPr>
              <w:rFonts w:asciiTheme="minorHAnsi" w:eastAsiaTheme="minorEastAsia" w:hAnsiTheme="minorHAnsi"/>
              <w:noProof/>
              <w:sz w:val="22"/>
              <w:lang w:eastAsia="ru-RU"/>
            </w:rPr>
          </w:pPr>
          <w:hyperlink w:anchor="_Toc153185888" w:history="1">
            <w:r w:rsidR="00011EDC" w:rsidRPr="007144F7">
              <w:rPr>
                <w:rStyle w:val="ab"/>
                <w:rFonts w:eastAsia="Calibri" w:cs="Times New Roman"/>
                <w:b/>
                <w:noProof/>
              </w:rPr>
              <w:t>2.2 Разработка базы данных</w:t>
            </w:r>
            <w:r w:rsidR="00011EDC">
              <w:rPr>
                <w:noProof/>
                <w:webHidden/>
              </w:rPr>
              <w:tab/>
            </w:r>
            <w:r w:rsidR="00011EDC">
              <w:rPr>
                <w:noProof/>
                <w:webHidden/>
              </w:rPr>
              <w:fldChar w:fldCharType="begin"/>
            </w:r>
            <w:r w:rsidR="00011EDC">
              <w:rPr>
                <w:noProof/>
                <w:webHidden/>
              </w:rPr>
              <w:instrText xml:space="preserve"> PAGEREF _Toc153185888 \h </w:instrText>
            </w:r>
            <w:r w:rsidR="00011EDC">
              <w:rPr>
                <w:noProof/>
                <w:webHidden/>
              </w:rPr>
            </w:r>
            <w:r w:rsidR="00011EDC">
              <w:rPr>
                <w:noProof/>
                <w:webHidden/>
              </w:rPr>
              <w:fldChar w:fldCharType="separate"/>
            </w:r>
            <w:r w:rsidR="00A2257A">
              <w:rPr>
                <w:noProof/>
                <w:webHidden/>
              </w:rPr>
              <w:t>11</w:t>
            </w:r>
            <w:r w:rsidR="00011EDC">
              <w:rPr>
                <w:noProof/>
                <w:webHidden/>
              </w:rPr>
              <w:fldChar w:fldCharType="end"/>
            </w:r>
          </w:hyperlink>
        </w:p>
        <w:p w14:paraId="69C40934" w14:textId="1AE59D4C" w:rsidR="00011EDC" w:rsidRDefault="002B2014" w:rsidP="0078021C">
          <w:pPr>
            <w:pStyle w:val="21"/>
            <w:rPr>
              <w:rFonts w:asciiTheme="minorHAnsi" w:eastAsiaTheme="minorEastAsia" w:hAnsiTheme="minorHAnsi"/>
              <w:noProof/>
              <w:sz w:val="22"/>
              <w:lang w:eastAsia="ru-RU"/>
            </w:rPr>
          </w:pPr>
          <w:hyperlink w:anchor="_Toc153185889" w:history="1">
            <w:r w:rsidR="00011EDC" w:rsidRPr="007144F7">
              <w:rPr>
                <w:rStyle w:val="ab"/>
                <w:rFonts w:eastAsia="Calibri" w:cs="Times New Roman"/>
                <w:b/>
                <w:noProof/>
              </w:rPr>
              <w:t>2.3 Словарь данных</w:t>
            </w:r>
            <w:r w:rsidR="00011EDC">
              <w:rPr>
                <w:noProof/>
                <w:webHidden/>
              </w:rPr>
              <w:tab/>
            </w:r>
            <w:r w:rsidR="00011EDC">
              <w:rPr>
                <w:noProof/>
                <w:webHidden/>
              </w:rPr>
              <w:fldChar w:fldCharType="begin"/>
            </w:r>
            <w:r w:rsidR="00011EDC">
              <w:rPr>
                <w:noProof/>
                <w:webHidden/>
              </w:rPr>
              <w:instrText xml:space="preserve"> PAGEREF _Toc153185889 \h </w:instrText>
            </w:r>
            <w:r w:rsidR="00011EDC">
              <w:rPr>
                <w:noProof/>
                <w:webHidden/>
              </w:rPr>
            </w:r>
            <w:r w:rsidR="00011EDC">
              <w:rPr>
                <w:noProof/>
                <w:webHidden/>
              </w:rPr>
              <w:fldChar w:fldCharType="separate"/>
            </w:r>
            <w:r w:rsidR="00A2257A">
              <w:rPr>
                <w:noProof/>
                <w:webHidden/>
              </w:rPr>
              <w:t>15</w:t>
            </w:r>
            <w:r w:rsidR="00011EDC">
              <w:rPr>
                <w:noProof/>
                <w:webHidden/>
              </w:rPr>
              <w:fldChar w:fldCharType="end"/>
            </w:r>
          </w:hyperlink>
        </w:p>
        <w:p w14:paraId="20A20E12" w14:textId="4DFD2A4C" w:rsidR="00011EDC" w:rsidRDefault="002B2014" w:rsidP="0078021C">
          <w:pPr>
            <w:pStyle w:val="11"/>
            <w:tabs>
              <w:tab w:val="right" w:leader="dot" w:pos="9345"/>
            </w:tabs>
            <w:ind w:firstLine="0"/>
            <w:rPr>
              <w:rFonts w:asciiTheme="minorHAnsi" w:eastAsiaTheme="minorEastAsia" w:hAnsiTheme="minorHAnsi"/>
              <w:noProof/>
              <w:sz w:val="22"/>
              <w:lang w:eastAsia="ru-RU"/>
            </w:rPr>
          </w:pPr>
          <w:hyperlink w:anchor="_Toc153185890" w:history="1">
            <w:r w:rsidR="00011EDC" w:rsidRPr="007144F7">
              <w:rPr>
                <w:rStyle w:val="ab"/>
                <w:rFonts w:eastAsia="Calibri" w:cs="Times New Roman"/>
                <w:b/>
                <w:bCs/>
                <w:caps/>
                <w:noProof/>
              </w:rPr>
              <w:t>ГЛАВА 3. РАЗРАБОТКА БАЗЫ ДАННЫХ</w:t>
            </w:r>
            <w:r w:rsidR="00011EDC">
              <w:rPr>
                <w:noProof/>
                <w:webHidden/>
              </w:rPr>
              <w:tab/>
            </w:r>
            <w:r w:rsidR="00011EDC">
              <w:rPr>
                <w:noProof/>
                <w:webHidden/>
              </w:rPr>
              <w:fldChar w:fldCharType="begin"/>
            </w:r>
            <w:r w:rsidR="00011EDC">
              <w:rPr>
                <w:noProof/>
                <w:webHidden/>
              </w:rPr>
              <w:instrText xml:space="preserve"> PAGEREF _Toc153185890 \h </w:instrText>
            </w:r>
            <w:r w:rsidR="00011EDC">
              <w:rPr>
                <w:noProof/>
                <w:webHidden/>
              </w:rPr>
            </w:r>
            <w:r w:rsidR="00011EDC">
              <w:rPr>
                <w:noProof/>
                <w:webHidden/>
              </w:rPr>
              <w:fldChar w:fldCharType="separate"/>
            </w:r>
            <w:r w:rsidR="00A2257A">
              <w:rPr>
                <w:noProof/>
                <w:webHidden/>
              </w:rPr>
              <w:t>18</w:t>
            </w:r>
            <w:r w:rsidR="00011EDC">
              <w:rPr>
                <w:noProof/>
                <w:webHidden/>
              </w:rPr>
              <w:fldChar w:fldCharType="end"/>
            </w:r>
          </w:hyperlink>
        </w:p>
        <w:p w14:paraId="04029DE3" w14:textId="68D087E8" w:rsidR="00011EDC" w:rsidRDefault="002B2014" w:rsidP="0078021C">
          <w:pPr>
            <w:pStyle w:val="21"/>
            <w:rPr>
              <w:rFonts w:asciiTheme="minorHAnsi" w:eastAsiaTheme="minorEastAsia" w:hAnsiTheme="minorHAnsi"/>
              <w:noProof/>
              <w:sz w:val="22"/>
              <w:lang w:eastAsia="ru-RU"/>
            </w:rPr>
          </w:pPr>
          <w:hyperlink w:anchor="_Toc153185891" w:history="1">
            <w:r w:rsidR="00011EDC" w:rsidRPr="007144F7">
              <w:rPr>
                <w:rStyle w:val="ab"/>
                <w:rFonts w:eastAsia="Calibri" w:cs="Times New Roman"/>
                <w:b/>
                <w:noProof/>
              </w:rPr>
              <w:t>3.1 Введение в безопасность SQL Server</w:t>
            </w:r>
            <w:r w:rsidR="00011EDC">
              <w:rPr>
                <w:noProof/>
                <w:webHidden/>
              </w:rPr>
              <w:tab/>
            </w:r>
            <w:r w:rsidR="00011EDC">
              <w:rPr>
                <w:noProof/>
                <w:webHidden/>
              </w:rPr>
              <w:fldChar w:fldCharType="begin"/>
            </w:r>
            <w:r w:rsidR="00011EDC">
              <w:rPr>
                <w:noProof/>
                <w:webHidden/>
              </w:rPr>
              <w:instrText xml:space="preserve"> PAGEREF _Toc153185891 \h </w:instrText>
            </w:r>
            <w:r w:rsidR="00011EDC">
              <w:rPr>
                <w:noProof/>
                <w:webHidden/>
              </w:rPr>
            </w:r>
            <w:r w:rsidR="00011EDC">
              <w:rPr>
                <w:noProof/>
                <w:webHidden/>
              </w:rPr>
              <w:fldChar w:fldCharType="separate"/>
            </w:r>
            <w:r w:rsidR="00A2257A">
              <w:rPr>
                <w:noProof/>
                <w:webHidden/>
              </w:rPr>
              <w:t>18</w:t>
            </w:r>
            <w:r w:rsidR="00011EDC">
              <w:rPr>
                <w:noProof/>
                <w:webHidden/>
              </w:rPr>
              <w:fldChar w:fldCharType="end"/>
            </w:r>
          </w:hyperlink>
        </w:p>
        <w:p w14:paraId="736FBCAB" w14:textId="5CF0F02C" w:rsidR="00011EDC" w:rsidRDefault="002B2014" w:rsidP="0078021C">
          <w:pPr>
            <w:pStyle w:val="21"/>
            <w:rPr>
              <w:rFonts w:asciiTheme="minorHAnsi" w:eastAsiaTheme="minorEastAsia" w:hAnsiTheme="minorHAnsi"/>
              <w:noProof/>
              <w:sz w:val="22"/>
              <w:lang w:eastAsia="ru-RU"/>
            </w:rPr>
          </w:pPr>
          <w:hyperlink w:anchor="_Toc153185892" w:history="1">
            <w:r w:rsidR="00011EDC" w:rsidRPr="007144F7">
              <w:rPr>
                <w:rStyle w:val="ab"/>
                <w:rFonts w:eastAsia="Calibri" w:cs="Times New Roman"/>
                <w:b/>
                <w:noProof/>
              </w:rPr>
              <w:t>3.2 Управление безопасностью уровня сервера</w:t>
            </w:r>
            <w:r w:rsidR="00011EDC">
              <w:rPr>
                <w:noProof/>
                <w:webHidden/>
              </w:rPr>
              <w:tab/>
            </w:r>
            <w:r w:rsidR="00011EDC">
              <w:rPr>
                <w:noProof/>
                <w:webHidden/>
              </w:rPr>
              <w:fldChar w:fldCharType="begin"/>
            </w:r>
            <w:r w:rsidR="00011EDC">
              <w:rPr>
                <w:noProof/>
                <w:webHidden/>
              </w:rPr>
              <w:instrText xml:space="preserve"> PAGEREF _Toc153185892 \h </w:instrText>
            </w:r>
            <w:r w:rsidR="00011EDC">
              <w:rPr>
                <w:noProof/>
                <w:webHidden/>
              </w:rPr>
            </w:r>
            <w:r w:rsidR="00011EDC">
              <w:rPr>
                <w:noProof/>
                <w:webHidden/>
              </w:rPr>
              <w:fldChar w:fldCharType="separate"/>
            </w:r>
            <w:r w:rsidR="00A2257A">
              <w:rPr>
                <w:noProof/>
                <w:webHidden/>
              </w:rPr>
              <w:t>19</w:t>
            </w:r>
            <w:r w:rsidR="00011EDC">
              <w:rPr>
                <w:noProof/>
                <w:webHidden/>
              </w:rPr>
              <w:fldChar w:fldCharType="end"/>
            </w:r>
          </w:hyperlink>
        </w:p>
        <w:p w14:paraId="20A5D699" w14:textId="36C35148" w:rsidR="00011EDC" w:rsidRDefault="002B2014" w:rsidP="0078021C">
          <w:pPr>
            <w:pStyle w:val="21"/>
            <w:rPr>
              <w:rFonts w:asciiTheme="minorHAnsi" w:eastAsiaTheme="minorEastAsia" w:hAnsiTheme="minorHAnsi"/>
              <w:noProof/>
              <w:sz w:val="22"/>
              <w:lang w:eastAsia="ru-RU"/>
            </w:rPr>
          </w:pPr>
          <w:hyperlink w:anchor="_Toc153185893" w:history="1">
            <w:r w:rsidR="00011EDC" w:rsidRPr="007144F7">
              <w:rPr>
                <w:rStyle w:val="ab"/>
                <w:rFonts w:eastAsia="Calibri" w:cs="Times New Roman"/>
                <w:b/>
                <w:noProof/>
              </w:rPr>
              <w:t>3.3 Управление участниками уровня базы данных</w:t>
            </w:r>
            <w:r w:rsidR="00011EDC">
              <w:rPr>
                <w:noProof/>
                <w:webHidden/>
              </w:rPr>
              <w:tab/>
            </w:r>
            <w:r w:rsidR="00011EDC">
              <w:rPr>
                <w:noProof/>
                <w:webHidden/>
              </w:rPr>
              <w:fldChar w:fldCharType="begin"/>
            </w:r>
            <w:r w:rsidR="00011EDC">
              <w:rPr>
                <w:noProof/>
                <w:webHidden/>
              </w:rPr>
              <w:instrText xml:space="preserve"> PAGEREF _Toc153185893 \h </w:instrText>
            </w:r>
            <w:r w:rsidR="00011EDC">
              <w:rPr>
                <w:noProof/>
                <w:webHidden/>
              </w:rPr>
            </w:r>
            <w:r w:rsidR="00011EDC">
              <w:rPr>
                <w:noProof/>
                <w:webHidden/>
              </w:rPr>
              <w:fldChar w:fldCharType="separate"/>
            </w:r>
            <w:r w:rsidR="00A2257A">
              <w:rPr>
                <w:noProof/>
                <w:webHidden/>
              </w:rPr>
              <w:t>28</w:t>
            </w:r>
            <w:r w:rsidR="00011EDC">
              <w:rPr>
                <w:noProof/>
                <w:webHidden/>
              </w:rPr>
              <w:fldChar w:fldCharType="end"/>
            </w:r>
          </w:hyperlink>
        </w:p>
        <w:p w14:paraId="15266368" w14:textId="0BE99F74" w:rsidR="00011EDC" w:rsidRDefault="002B2014" w:rsidP="0078021C">
          <w:pPr>
            <w:pStyle w:val="21"/>
            <w:rPr>
              <w:rFonts w:asciiTheme="minorHAnsi" w:eastAsiaTheme="minorEastAsia" w:hAnsiTheme="minorHAnsi"/>
              <w:noProof/>
              <w:sz w:val="22"/>
              <w:lang w:eastAsia="ru-RU"/>
            </w:rPr>
          </w:pPr>
          <w:hyperlink w:anchor="_Toc153185894" w:history="1">
            <w:r w:rsidR="00011EDC" w:rsidRPr="007144F7">
              <w:rPr>
                <w:rStyle w:val="ab"/>
                <w:rFonts w:eastAsia="Calibri" w:cs="Times New Roman"/>
                <w:b/>
                <w:noProof/>
              </w:rPr>
              <w:t>3.4 Управление разрешениями уровня базы данных</w:t>
            </w:r>
            <w:r w:rsidR="00011EDC">
              <w:rPr>
                <w:noProof/>
                <w:webHidden/>
              </w:rPr>
              <w:tab/>
            </w:r>
            <w:r w:rsidR="00011EDC">
              <w:rPr>
                <w:noProof/>
                <w:webHidden/>
              </w:rPr>
              <w:fldChar w:fldCharType="begin"/>
            </w:r>
            <w:r w:rsidR="00011EDC">
              <w:rPr>
                <w:noProof/>
                <w:webHidden/>
              </w:rPr>
              <w:instrText xml:space="preserve"> PAGEREF _Toc153185894 \h </w:instrText>
            </w:r>
            <w:r w:rsidR="00011EDC">
              <w:rPr>
                <w:noProof/>
                <w:webHidden/>
              </w:rPr>
            </w:r>
            <w:r w:rsidR="00011EDC">
              <w:rPr>
                <w:noProof/>
                <w:webHidden/>
              </w:rPr>
              <w:fldChar w:fldCharType="separate"/>
            </w:r>
            <w:r w:rsidR="00A2257A">
              <w:rPr>
                <w:noProof/>
                <w:webHidden/>
              </w:rPr>
              <w:t>30</w:t>
            </w:r>
            <w:r w:rsidR="00011EDC">
              <w:rPr>
                <w:noProof/>
                <w:webHidden/>
              </w:rPr>
              <w:fldChar w:fldCharType="end"/>
            </w:r>
          </w:hyperlink>
        </w:p>
        <w:p w14:paraId="7CC04C9E" w14:textId="409285D5" w:rsidR="00011EDC" w:rsidRDefault="002B2014" w:rsidP="0078021C">
          <w:pPr>
            <w:pStyle w:val="21"/>
            <w:rPr>
              <w:rFonts w:asciiTheme="minorHAnsi" w:eastAsiaTheme="minorEastAsia" w:hAnsiTheme="minorHAnsi"/>
              <w:noProof/>
              <w:sz w:val="22"/>
              <w:lang w:eastAsia="ru-RU"/>
            </w:rPr>
          </w:pPr>
          <w:hyperlink w:anchor="_Toc153185895" w:history="1">
            <w:r w:rsidR="00011EDC" w:rsidRPr="007144F7">
              <w:rPr>
                <w:rStyle w:val="ab"/>
                <w:rFonts w:eastAsia="Calibri" w:cs="Times New Roman"/>
                <w:b/>
                <w:noProof/>
              </w:rPr>
              <w:t>3.5 Шифрование данных баз данных</w:t>
            </w:r>
            <w:r w:rsidR="00011EDC">
              <w:rPr>
                <w:noProof/>
                <w:webHidden/>
              </w:rPr>
              <w:tab/>
            </w:r>
            <w:r w:rsidR="00011EDC">
              <w:rPr>
                <w:noProof/>
                <w:webHidden/>
              </w:rPr>
              <w:fldChar w:fldCharType="begin"/>
            </w:r>
            <w:r w:rsidR="00011EDC">
              <w:rPr>
                <w:noProof/>
                <w:webHidden/>
              </w:rPr>
              <w:instrText xml:space="preserve"> PAGEREF _Toc153185895 \h </w:instrText>
            </w:r>
            <w:r w:rsidR="00011EDC">
              <w:rPr>
                <w:noProof/>
                <w:webHidden/>
              </w:rPr>
            </w:r>
            <w:r w:rsidR="00011EDC">
              <w:rPr>
                <w:noProof/>
                <w:webHidden/>
              </w:rPr>
              <w:fldChar w:fldCharType="separate"/>
            </w:r>
            <w:r w:rsidR="00A2257A">
              <w:rPr>
                <w:noProof/>
                <w:webHidden/>
              </w:rPr>
              <w:t>30</w:t>
            </w:r>
            <w:r w:rsidR="00011EDC">
              <w:rPr>
                <w:noProof/>
                <w:webHidden/>
              </w:rPr>
              <w:fldChar w:fldCharType="end"/>
            </w:r>
          </w:hyperlink>
        </w:p>
        <w:p w14:paraId="7848404E" w14:textId="40C03340" w:rsidR="00011EDC" w:rsidRDefault="002B2014" w:rsidP="0078021C">
          <w:pPr>
            <w:pStyle w:val="11"/>
            <w:tabs>
              <w:tab w:val="right" w:leader="dot" w:pos="9345"/>
            </w:tabs>
            <w:ind w:firstLine="0"/>
            <w:rPr>
              <w:rFonts w:asciiTheme="minorHAnsi" w:eastAsiaTheme="minorEastAsia" w:hAnsiTheme="minorHAnsi"/>
              <w:noProof/>
              <w:sz w:val="22"/>
              <w:lang w:eastAsia="ru-RU"/>
            </w:rPr>
          </w:pPr>
          <w:hyperlink w:anchor="_Toc153185896" w:history="1">
            <w:r w:rsidR="00011EDC" w:rsidRPr="007144F7">
              <w:rPr>
                <w:rStyle w:val="ab"/>
                <w:rFonts w:eastAsia="Calibri" w:cs="Times New Roman"/>
                <w:b/>
                <w:bCs/>
                <w:caps/>
                <w:noProof/>
              </w:rPr>
              <w:t>зАКЛЮЧЕНИЕ</w:t>
            </w:r>
            <w:r w:rsidR="00011EDC">
              <w:rPr>
                <w:noProof/>
                <w:webHidden/>
              </w:rPr>
              <w:tab/>
            </w:r>
            <w:r w:rsidR="00011EDC">
              <w:rPr>
                <w:noProof/>
                <w:webHidden/>
              </w:rPr>
              <w:fldChar w:fldCharType="begin"/>
            </w:r>
            <w:r w:rsidR="00011EDC">
              <w:rPr>
                <w:noProof/>
                <w:webHidden/>
              </w:rPr>
              <w:instrText xml:space="preserve"> PAGEREF _Toc153185896 \h </w:instrText>
            </w:r>
            <w:r w:rsidR="00011EDC">
              <w:rPr>
                <w:noProof/>
                <w:webHidden/>
              </w:rPr>
            </w:r>
            <w:r w:rsidR="00011EDC">
              <w:rPr>
                <w:noProof/>
                <w:webHidden/>
              </w:rPr>
              <w:fldChar w:fldCharType="separate"/>
            </w:r>
            <w:r w:rsidR="00A2257A">
              <w:rPr>
                <w:noProof/>
                <w:webHidden/>
              </w:rPr>
              <w:t>33</w:t>
            </w:r>
            <w:r w:rsidR="00011EDC">
              <w:rPr>
                <w:noProof/>
                <w:webHidden/>
              </w:rPr>
              <w:fldChar w:fldCharType="end"/>
            </w:r>
          </w:hyperlink>
        </w:p>
        <w:p w14:paraId="06D7FABB" w14:textId="75CE3F5C" w:rsidR="00011EDC" w:rsidRDefault="002B2014" w:rsidP="0078021C">
          <w:pPr>
            <w:pStyle w:val="11"/>
            <w:tabs>
              <w:tab w:val="right" w:leader="dot" w:pos="9345"/>
            </w:tabs>
            <w:ind w:firstLine="0"/>
            <w:rPr>
              <w:rFonts w:asciiTheme="minorHAnsi" w:eastAsiaTheme="minorEastAsia" w:hAnsiTheme="minorHAnsi"/>
              <w:noProof/>
              <w:sz w:val="22"/>
              <w:lang w:eastAsia="ru-RU"/>
            </w:rPr>
          </w:pPr>
          <w:hyperlink w:anchor="_Toc153185897" w:history="1">
            <w:r w:rsidR="00011EDC" w:rsidRPr="007144F7">
              <w:rPr>
                <w:rStyle w:val="ab"/>
                <w:rFonts w:eastAsia="Calibri" w:cs="Times New Roman"/>
                <w:b/>
                <w:bCs/>
                <w:caps/>
                <w:noProof/>
              </w:rPr>
              <w:t>СПИСОК ИСПОЛЬЗУЕМОЙ ЛИТЕРАТУРЫ</w:t>
            </w:r>
            <w:r w:rsidR="00011EDC">
              <w:rPr>
                <w:noProof/>
                <w:webHidden/>
              </w:rPr>
              <w:tab/>
            </w:r>
            <w:r w:rsidR="00011EDC">
              <w:rPr>
                <w:noProof/>
                <w:webHidden/>
              </w:rPr>
              <w:fldChar w:fldCharType="begin"/>
            </w:r>
            <w:r w:rsidR="00011EDC">
              <w:rPr>
                <w:noProof/>
                <w:webHidden/>
              </w:rPr>
              <w:instrText xml:space="preserve"> PAGEREF _Toc153185897 \h </w:instrText>
            </w:r>
            <w:r w:rsidR="00011EDC">
              <w:rPr>
                <w:noProof/>
                <w:webHidden/>
              </w:rPr>
            </w:r>
            <w:r w:rsidR="00011EDC">
              <w:rPr>
                <w:noProof/>
                <w:webHidden/>
              </w:rPr>
              <w:fldChar w:fldCharType="separate"/>
            </w:r>
            <w:r w:rsidR="00A2257A">
              <w:rPr>
                <w:noProof/>
                <w:webHidden/>
              </w:rPr>
              <w:t>34</w:t>
            </w:r>
            <w:r w:rsidR="00011EDC">
              <w:rPr>
                <w:noProof/>
                <w:webHidden/>
              </w:rPr>
              <w:fldChar w:fldCharType="end"/>
            </w:r>
          </w:hyperlink>
        </w:p>
        <w:p w14:paraId="7DE3168F" w14:textId="26BA9E4B" w:rsidR="00314158" w:rsidRDefault="00314158">
          <w:r w:rsidRPr="00943D9C">
            <w:rPr>
              <w:b/>
              <w:bCs/>
              <w:szCs w:val="28"/>
            </w:rPr>
            <w:fldChar w:fldCharType="end"/>
          </w:r>
        </w:p>
      </w:sdtContent>
    </w:sdt>
    <w:p w14:paraId="381F8305" w14:textId="4E2484FA" w:rsidR="00314158" w:rsidRDefault="00314158">
      <w:pPr>
        <w:rPr>
          <w:rFonts w:eastAsia="Times New Roman" w:cs="Times New Roman"/>
          <w:szCs w:val="28"/>
        </w:rPr>
      </w:pPr>
      <w:r>
        <w:rPr>
          <w:rFonts w:eastAsia="Times New Roman" w:cs="Times New Roman"/>
          <w:szCs w:val="28"/>
        </w:rPr>
        <w:br w:type="page"/>
      </w:r>
    </w:p>
    <w:p w14:paraId="263E4485" w14:textId="5686701E" w:rsidR="003479FE" w:rsidRPr="003479FE" w:rsidRDefault="003479FE" w:rsidP="007A0EE8">
      <w:pPr>
        <w:widowControl w:val="0"/>
        <w:autoSpaceDE w:val="0"/>
        <w:autoSpaceDN w:val="0"/>
        <w:jc w:val="center"/>
        <w:outlineLvl w:val="0"/>
        <w:rPr>
          <w:rFonts w:eastAsia="Calibri" w:cs="Times New Roman"/>
          <w:b/>
          <w:bCs/>
          <w:caps/>
          <w:szCs w:val="36"/>
        </w:rPr>
      </w:pPr>
      <w:bookmarkStart w:id="1" w:name="_Toc133346751"/>
      <w:bookmarkStart w:id="2" w:name="_Toc153185881"/>
      <w:r w:rsidRPr="003479FE">
        <w:rPr>
          <w:rFonts w:eastAsia="Calibri" w:cs="Times New Roman"/>
          <w:b/>
          <w:bCs/>
          <w:caps/>
          <w:szCs w:val="36"/>
        </w:rPr>
        <w:lastRenderedPageBreak/>
        <w:t>ВВЕДЕНИЕ</w:t>
      </w:r>
      <w:bookmarkEnd w:id="1"/>
      <w:bookmarkEnd w:id="2"/>
    </w:p>
    <w:p w14:paraId="3DD775DD" w14:textId="77777777" w:rsidR="003479FE" w:rsidRPr="003479FE" w:rsidRDefault="003479FE" w:rsidP="003479FE">
      <w:pPr>
        <w:rPr>
          <w:rFonts w:eastAsia="Times New Roman" w:cs="Times New Roman"/>
          <w:szCs w:val="28"/>
          <w:lang w:eastAsia="ru-RU"/>
        </w:rPr>
      </w:pPr>
      <w:r w:rsidRPr="003479FE">
        <w:rPr>
          <w:rFonts w:eastAsia="Times New Roman" w:cs="Times New Roman"/>
          <w:szCs w:val="28"/>
          <w:lang w:eastAsia="ru-RU"/>
        </w:rPr>
        <w:t>Планирования технического обслуживания станков в цеху деятельности неразделимо с внедрением передовых технологий и процессов с целью обеспечения наиболее качественного обслуживания станков. Внедрение автоматизированных информационных систем – это не только тенденция времени, но и хорошая база для увеличения производительности и качества труда.</w:t>
      </w:r>
    </w:p>
    <w:p w14:paraId="0DD16712" w14:textId="77777777" w:rsidR="003479FE" w:rsidRPr="003479FE" w:rsidRDefault="003479FE" w:rsidP="003479FE">
      <w:pPr>
        <w:rPr>
          <w:rFonts w:eastAsia="Times New Roman" w:cs="Times New Roman"/>
          <w:color w:val="000000"/>
          <w:szCs w:val="28"/>
          <w:shd w:val="clear" w:color="auto" w:fill="FFFFFF"/>
          <w:lang w:eastAsia="ru-RU"/>
        </w:rPr>
      </w:pPr>
      <w:r w:rsidRPr="003479FE">
        <w:rPr>
          <w:rFonts w:eastAsia="Times New Roman" w:cs="Times New Roman"/>
          <w:color w:val="000000"/>
          <w:szCs w:val="28"/>
          <w:shd w:val="clear" w:color="auto" w:fill="FFFFFF"/>
          <w:lang w:eastAsia="ru-RU"/>
        </w:rPr>
        <w:t>С помощью запросов реализованы функции поиска информации по заданной тематике, группировки информации для различных отчетов, редактирования и удаления записей в таблицах. Поиск станков, результатов тестирования, дате тестирования или соответствию некоторому разделу осуществляется с помощью запросов с параметром. Их удобно использовать в качестве источников записей для форм, отчетов и страниц доступа к данным.</w:t>
      </w:r>
    </w:p>
    <w:p w14:paraId="356BD177" w14:textId="64F7C794" w:rsidR="003479FE" w:rsidRPr="003479FE" w:rsidRDefault="003479FE" w:rsidP="003479FE">
      <w:pPr>
        <w:rPr>
          <w:rFonts w:eastAsia="Times New Roman" w:cs="Times New Roman"/>
          <w:color w:val="000000"/>
          <w:szCs w:val="28"/>
          <w:lang w:eastAsia="ru-RU"/>
        </w:rPr>
      </w:pPr>
      <w:r w:rsidRPr="003479FE">
        <w:rPr>
          <w:rFonts w:eastAsia="Times New Roman" w:cs="Times New Roman"/>
          <w:b/>
          <w:iCs/>
          <w:color w:val="000000"/>
          <w:szCs w:val="28"/>
          <w:lang w:eastAsia="ru-RU"/>
        </w:rPr>
        <w:t xml:space="preserve">Объект </w:t>
      </w:r>
      <w:r w:rsidR="00DE60B8">
        <w:rPr>
          <w:rFonts w:eastAsia="Times New Roman" w:cs="Times New Roman"/>
          <w:iCs/>
          <w:color w:val="000000"/>
          <w:szCs w:val="28"/>
          <w:lang w:eastAsia="ru-RU"/>
        </w:rPr>
        <w:t>–</w:t>
      </w:r>
      <w:r w:rsidRPr="003479FE">
        <w:rPr>
          <w:rFonts w:eastAsia="Times New Roman" w:cs="Times New Roman"/>
          <w:iCs/>
          <w:color w:val="000000"/>
          <w:szCs w:val="28"/>
          <w:lang w:eastAsia="ru-RU"/>
        </w:rPr>
        <w:t xml:space="preserve"> </w:t>
      </w:r>
      <w:r w:rsidR="00DE60B8">
        <w:rPr>
          <w:rFonts w:eastAsia="Times New Roman" w:cs="Times New Roman"/>
          <w:iCs/>
          <w:color w:val="000000"/>
          <w:szCs w:val="28"/>
          <w:lang w:eastAsia="ru-RU"/>
        </w:rPr>
        <w:t xml:space="preserve">база данных </w:t>
      </w:r>
      <w:r w:rsidRPr="003479FE">
        <w:rPr>
          <w:rFonts w:eastAsia="Times New Roman" w:cs="Times New Roman"/>
          <w:iCs/>
          <w:color w:val="000000"/>
          <w:szCs w:val="28"/>
          <w:lang w:eastAsia="ru-RU"/>
        </w:rPr>
        <w:t>информационн</w:t>
      </w:r>
      <w:r w:rsidR="00DE60B8">
        <w:rPr>
          <w:rFonts w:eastAsia="Times New Roman" w:cs="Times New Roman"/>
          <w:iCs/>
          <w:color w:val="000000"/>
          <w:szCs w:val="28"/>
          <w:lang w:eastAsia="ru-RU"/>
        </w:rPr>
        <w:t>ой</w:t>
      </w:r>
      <w:r w:rsidRPr="003479FE">
        <w:rPr>
          <w:rFonts w:eastAsia="Times New Roman" w:cs="Times New Roman"/>
          <w:iCs/>
          <w:color w:val="000000"/>
          <w:szCs w:val="28"/>
          <w:lang w:eastAsia="ru-RU"/>
        </w:rPr>
        <w:t xml:space="preserve"> систем</w:t>
      </w:r>
      <w:r w:rsidR="00DE60B8">
        <w:rPr>
          <w:rFonts w:eastAsia="Times New Roman" w:cs="Times New Roman"/>
          <w:iCs/>
          <w:color w:val="000000"/>
          <w:szCs w:val="28"/>
          <w:lang w:eastAsia="ru-RU"/>
        </w:rPr>
        <w:t>ы</w:t>
      </w:r>
      <w:r w:rsidRPr="003479FE">
        <w:rPr>
          <w:rFonts w:eastAsia="Times New Roman" w:cs="Times New Roman"/>
          <w:color w:val="000000"/>
          <w:szCs w:val="28"/>
          <w:lang w:eastAsia="ru-RU"/>
        </w:rPr>
        <w:t xml:space="preserve"> «</w:t>
      </w:r>
      <w:r w:rsidRPr="003479FE">
        <w:rPr>
          <w:rFonts w:eastAsia="Times New Roman" w:cs="Times New Roman"/>
          <w:szCs w:val="28"/>
          <w:lang w:eastAsia="ru-RU"/>
        </w:rPr>
        <w:t>Планирования технического обслуживания станков в цеху</w:t>
      </w:r>
      <w:r w:rsidRPr="003479FE">
        <w:rPr>
          <w:rFonts w:eastAsia="Times New Roman" w:cs="Times New Roman"/>
          <w:color w:val="000000"/>
          <w:szCs w:val="28"/>
          <w:lang w:eastAsia="ru-RU"/>
        </w:rPr>
        <w:t>».</w:t>
      </w:r>
    </w:p>
    <w:p w14:paraId="044F975A" w14:textId="77777777" w:rsidR="003479FE" w:rsidRPr="003479FE" w:rsidRDefault="003479FE" w:rsidP="003479FE">
      <w:pPr>
        <w:rPr>
          <w:rFonts w:eastAsia="Times New Roman" w:cs="Times New Roman"/>
          <w:color w:val="000000"/>
          <w:szCs w:val="28"/>
          <w:lang w:eastAsia="ru-RU"/>
        </w:rPr>
      </w:pPr>
      <w:r w:rsidRPr="003479FE">
        <w:rPr>
          <w:rFonts w:eastAsia="Times New Roman" w:cs="Times New Roman"/>
          <w:b/>
          <w:iCs/>
          <w:color w:val="000000"/>
          <w:szCs w:val="28"/>
          <w:lang w:eastAsia="ru-RU"/>
        </w:rPr>
        <w:t>Предмет</w:t>
      </w:r>
      <w:r w:rsidRPr="003479FE">
        <w:rPr>
          <w:rFonts w:eastAsia="Times New Roman" w:cs="Times New Roman"/>
          <w:color w:val="000000"/>
          <w:szCs w:val="28"/>
          <w:lang w:eastAsia="ru-RU"/>
        </w:rPr>
        <w:t xml:space="preserve"> - </w:t>
      </w:r>
      <w:r w:rsidRPr="003479FE">
        <w:rPr>
          <w:rFonts w:eastAsia="Times New Roman" w:cs="Times New Roman"/>
          <w:szCs w:val="28"/>
          <w:lang w:eastAsia="ru-RU"/>
        </w:rPr>
        <w:t>автоматизация бизнес-процесса «Планирования технического обслуживания станков в цеху»</w:t>
      </w:r>
    </w:p>
    <w:p w14:paraId="36280EF5" w14:textId="1CC6FA48" w:rsidR="003479FE" w:rsidRPr="003479FE" w:rsidRDefault="003479FE" w:rsidP="003479FE">
      <w:pPr>
        <w:rPr>
          <w:rFonts w:eastAsia="Times New Roman" w:cs="Times New Roman"/>
          <w:color w:val="000000"/>
          <w:szCs w:val="28"/>
          <w:lang w:eastAsia="ru-RU"/>
        </w:rPr>
      </w:pPr>
      <w:r w:rsidRPr="003479FE">
        <w:rPr>
          <w:rFonts w:eastAsia="Times New Roman" w:cs="Times New Roman"/>
          <w:b/>
          <w:iCs/>
          <w:color w:val="000000"/>
          <w:szCs w:val="28"/>
          <w:lang w:eastAsia="ru-RU"/>
        </w:rPr>
        <w:t>Цель:</w:t>
      </w:r>
      <w:r>
        <w:rPr>
          <w:rFonts w:eastAsia="Times New Roman" w:cs="Times New Roman"/>
          <w:b/>
          <w:iCs/>
          <w:color w:val="000000"/>
          <w:szCs w:val="28"/>
          <w:lang w:eastAsia="ru-RU"/>
        </w:rPr>
        <w:t xml:space="preserve"> </w:t>
      </w:r>
      <w:r w:rsidR="0078021C">
        <w:rPr>
          <w:rFonts w:eastAsia="Times New Roman" w:cs="Times New Roman"/>
          <w:iCs/>
          <w:color w:val="000000"/>
          <w:szCs w:val="28"/>
          <w:lang w:eastAsia="ru-RU"/>
        </w:rPr>
        <w:t>р</w:t>
      </w:r>
      <w:r>
        <w:rPr>
          <w:rFonts w:eastAsia="Times New Roman" w:cs="Times New Roman"/>
          <w:iCs/>
          <w:color w:val="000000"/>
          <w:szCs w:val="28"/>
          <w:lang w:eastAsia="ru-RU"/>
        </w:rPr>
        <w:t xml:space="preserve">азработать базу данных для информационной системы </w:t>
      </w:r>
      <w:r w:rsidRPr="003479FE">
        <w:rPr>
          <w:rFonts w:eastAsia="Times New Roman" w:cs="Times New Roman"/>
          <w:color w:val="000000"/>
          <w:szCs w:val="28"/>
          <w:lang w:eastAsia="ru-RU"/>
        </w:rPr>
        <w:t>«</w:t>
      </w:r>
      <w:r w:rsidRPr="003479FE">
        <w:rPr>
          <w:rFonts w:eastAsia="Times New Roman" w:cs="Times New Roman"/>
          <w:szCs w:val="28"/>
          <w:lang w:eastAsia="ru-RU"/>
        </w:rPr>
        <w:t>Планирования технического обслуживания станков в цеху</w:t>
      </w:r>
      <w:r w:rsidRPr="003479FE">
        <w:rPr>
          <w:rFonts w:eastAsia="Times New Roman" w:cs="Times New Roman"/>
          <w:color w:val="000000"/>
          <w:szCs w:val="28"/>
          <w:lang w:eastAsia="ru-RU"/>
        </w:rPr>
        <w:t>».</w:t>
      </w:r>
    </w:p>
    <w:p w14:paraId="26A951E6" w14:textId="39D2ACC3" w:rsidR="003479FE" w:rsidRPr="003479FE" w:rsidRDefault="003479FE" w:rsidP="003479FE">
      <w:pPr>
        <w:rPr>
          <w:rFonts w:eastAsia="Times New Roman" w:cs="Times New Roman"/>
          <w:b/>
          <w:color w:val="000000"/>
          <w:szCs w:val="28"/>
        </w:rPr>
      </w:pPr>
      <w:r w:rsidRPr="003479FE">
        <w:rPr>
          <w:rFonts w:eastAsia="Times New Roman" w:cs="Times New Roman"/>
          <w:b/>
          <w:color w:val="000000"/>
          <w:szCs w:val="28"/>
        </w:rPr>
        <w:t xml:space="preserve">Задачи: </w:t>
      </w:r>
    </w:p>
    <w:p w14:paraId="48B79B54" w14:textId="77777777" w:rsidR="003479FE" w:rsidRPr="003479FE" w:rsidRDefault="003479FE" w:rsidP="003479FE">
      <w:pPr>
        <w:widowControl w:val="0"/>
        <w:numPr>
          <w:ilvl w:val="0"/>
          <w:numId w:val="1"/>
        </w:numPr>
        <w:suppressAutoHyphens/>
        <w:autoSpaceDE w:val="0"/>
        <w:autoSpaceDN w:val="0"/>
        <w:ind w:left="0" w:firstLine="709"/>
        <w:contextualSpacing/>
        <w:rPr>
          <w:rFonts w:eastAsia="Times New Roman" w:cs="Times New Roman"/>
          <w:szCs w:val="24"/>
        </w:rPr>
      </w:pPr>
      <w:r w:rsidRPr="003479FE">
        <w:rPr>
          <w:rFonts w:eastAsia="Calibri" w:cs="Times New Roman"/>
          <w:szCs w:val="24"/>
        </w:rPr>
        <w:t>выбор инструментария</w:t>
      </w:r>
      <w:r w:rsidRPr="003479FE">
        <w:rPr>
          <w:rFonts w:eastAsia="Times New Roman" w:cs="Times New Roman"/>
          <w:szCs w:val="24"/>
        </w:rPr>
        <w:t>;</w:t>
      </w:r>
    </w:p>
    <w:p w14:paraId="46CEB6E3" w14:textId="3237FDD7" w:rsidR="003479FE" w:rsidRDefault="003479FE" w:rsidP="003479FE">
      <w:pPr>
        <w:widowControl w:val="0"/>
        <w:numPr>
          <w:ilvl w:val="0"/>
          <w:numId w:val="1"/>
        </w:numPr>
        <w:suppressAutoHyphens/>
        <w:autoSpaceDE w:val="0"/>
        <w:autoSpaceDN w:val="0"/>
        <w:ind w:left="0" w:firstLine="709"/>
        <w:contextualSpacing/>
        <w:rPr>
          <w:rFonts w:eastAsia="Times New Roman" w:cs="Times New Roman"/>
          <w:szCs w:val="24"/>
        </w:rPr>
      </w:pPr>
      <w:r w:rsidRPr="003479FE">
        <w:rPr>
          <w:rFonts w:eastAsia="Times New Roman" w:cs="Times New Roman"/>
          <w:szCs w:val="24"/>
        </w:rPr>
        <w:t>спроектировать базу данных;</w:t>
      </w:r>
    </w:p>
    <w:p w14:paraId="2911E345" w14:textId="73A40D5B" w:rsidR="003479FE" w:rsidRDefault="003479FE" w:rsidP="003479FE">
      <w:pPr>
        <w:widowControl w:val="0"/>
        <w:numPr>
          <w:ilvl w:val="0"/>
          <w:numId w:val="1"/>
        </w:numPr>
        <w:suppressAutoHyphens/>
        <w:autoSpaceDE w:val="0"/>
        <w:autoSpaceDN w:val="0"/>
        <w:ind w:left="0" w:firstLine="709"/>
        <w:contextualSpacing/>
        <w:rPr>
          <w:rFonts w:eastAsia="Times New Roman" w:cs="Times New Roman"/>
          <w:szCs w:val="24"/>
        </w:rPr>
      </w:pPr>
      <w:r>
        <w:rPr>
          <w:rFonts w:eastAsia="Times New Roman" w:cs="Times New Roman"/>
          <w:szCs w:val="24"/>
        </w:rPr>
        <w:t>сделать разграничение прав пользователей для базы данных</w:t>
      </w:r>
      <w:r w:rsidR="00943D9C" w:rsidRPr="00943D9C">
        <w:rPr>
          <w:rFonts w:eastAsia="Times New Roman" w:cs="Times New Roman"/>
          <w:szCs w:val="24"/>
        </w:rPr>
        <w:t>;</w:t>
      </w:r>
    </w:p>
    <w:p w14:paraId="17EBD823" w14:textId="77A15DD5" w:rsidR="003479FE" w:rsidRPr="003479FE" w:rsidRDefault="003479FE" w:rsidP="003479FE">
      <w:pPr>
        <w:widowControl w:val="0"/>
        <w:numPr>
          <w:ilvl w:val="0"/>
          <w:numId w:val="1"/>
        </w:numPr>
        <w:suppressAutoHyphens/>
        <w:autoSpaceDE w:val="0"/>
        <w:autoSpaceDN w:val="0"/>
        <w:ind w:left="0" w:firstLine="709"/>
        <w:contextualSpacing/>
        <w:rPr>
          <w:rFonts w:eastAsia="Times New Roman" w:cs="Times New Roman"/>
          <w:szCs w:val="24"/>
        </w:rPr>
      </w:pPr>
      <w:r>
        <w:rPr>
          <w:rFonts w:eastAsia="Times New Roman" w:cs="Times New Roman"/>
          <w:szCs w:val="24"/>
        </w:rPr>
        <w:t>сделать шифрование данных</w:t>
      </w:r>
      <w:r w:rsidR="00943D9C">
        <w:rPr>
          <w:rFonts w:eastAsia="Times New Roman" w:cs="Times New Roman"/>
          <w:szCs w:val="24"/>
          <w:lang w:val="en-US"/>
        </w:rPr>
        <w:t>;</w:t>
      </w:r>
    </w:p>
    <w:p w14:paraId="337987F7" w14:textId="23325E88" w:rsidR="002962E7" w:rsidRDefault="003479FE" w:rsidP="002962E7">
      <w:pPr>
        <w:widowControl w:val="0"/>
        <w:numPr>
          <w:ilvl w:val="0"/>
          <w:numId w:val="1"/>
        </w:numPr>
        <w:suppressAutoHyphens/>
        <w:autoSpaceDE w:val="0"/>
        <w:autoSpaceDN w:val="0"/>
        <w:ind w:left="0" w:firstLine="709"/>
        <w:contextualSpacing/>
        <w:rPr>
          <w:rFonts w:eastAsia="Times New Roman" w:cs="Times New Roman"/>
          <w:szCs w:val="24"/>
        </w:rPr>
      </w:pPr>
      <w:r w:rsidRPr="003479FE">
        <w:rPr>
          <w:rFonts w:eastAsia="Times New Roman" w:cs="Times New Roman"/>
          <w:szCs w:val="24"/>
        </w:rPr>
        <w:t>разработать информационную систему.</w:t>
      </w:r>
    </w:p>
    <w:p w14:paraId="5E613A0E" w14:textId="77777777" w:rsidR="002962E7" w:rsidRDefault="002962E7">
      <w:pPr>
        <w:rPr>
          <w:rFonts w:eastAsia="Times New Roman" w:cs="Times New Roman"/>
          <w:szCs w:val="24"/>
        </w:rPr>
      </w:pPr>
      <w:r>
        <w:rPr>
          <w:rFonts w:eastAsia="Times New Roman" w:cs="Times New Roman"/>
          <w:szCs w:val="24"/>
        </w:rPr>
        <w:br w:type="page"/>
      </w:r>
    </w:p>
    <w:p w14:paraId="543227EC" w14:textId="7511A1DE" w:rsidR="002962E7" w:rsidRPr="007A0EE8" w:rsidRDefault="002962E7" w:rsidP="007A0EE8">
      <w:pPr>
        <w:widowControl w:val="0"/>
        <w:autoSpaceDE w:val="0"/>
        <w:autoSpaceDN w:val="0"/>
        <w:jc w:val="center"/>
        <w:outlineLvl w:val="0"/>
        <w:rPr>
          <w:rFonts w:eastAsia="Calibri" w:cs="Times New Roman"/>
          <w:b/>
          <w:bCs/>
          <w:caps/>
          <w:szCs w:val="36"/>
        </w:rPr>
      </w:pPr>
      <w:bookmarkStart w:id="3" w:name="_Toc133346752"/>
      <w:bookmarkStart w:id="4" w:name="_Toc153185882"/>
      <w:r w:rsidRPr="002962E7">
        <w:rPr>
          <w:rFonts w:eastAsia="Calibri" w:cs="Times New Roman"/>
          <w:b/>
          <w:bCs/>
          <w:caps/>
          <w:szCs w:val="36"/>
        </w:rPr>
        <w:lastRenderedPageBreak/>
        <w:t>ГЛАВА 1. ВЫБОР ИНСТРУМЕНТАРИЯ</w:t>
      </w:r>
      <w:bookmarkEnd w:id="3"/>
      <w:bookmarkEnd w:id="4"/>
      <w:r w:rsidR="007A0EE8">
        <w:rPr>
          <w:rFonts w:eastAsia="Calibri" w:cs="Times New Roman"/>
          <w:b/>
          <w:bCs/>
          <w:caps/>
          <w:szCs w:val="36"/>
        </w:rPr>
        <w:t xml:space="preserve"> </w:t>
      </w:r>
    </w:p>
    <w:p w14:paraId="039B7EAB" w14:textId="28488E52" w:rsidR="00862FB9" w:rsidRPr="00943D9C" w:rsidRDefault="00862FB9" w:rsidP="00943D9C">
      <w:pPr>
        <w:keepNext/>
        <w:keepLines/>
        <w:widowControl w:val="0"/>
        <w:autoSpaceDE w:val="0"/>
        <w:autoSpaceDN w:val="0"/>
        <w:jc w:val="center"/>
        <w:outlineLvl w:val="1"/>
        <w:rPr>
          <w:rFonts w:eastAsia="Calibri" w:cs="Times New Roman"/>
          <w:b/>
          <w:szCs w:val="26"/>
        </w:rPr>
      </w:pPr>
      <w:bookmarkStart w:id="5" w:name="_Toc133346756"/>
      <w:bookmarkStart w:id="6" w:name="_Toc153185883"/>
      <w:r w:rsidRPr="00862FB9">
        <w:rPr>
          <w:rFonts w:eastAsia="Calibri" w:cs="Times New Roman"/>
          <w:b/>
          <w:szCs w:val="26"/>
        </w:rPr>
        <w:t>1.</w:t>
      </w:r>
      <w:r>
        <w:rPr>
          <w:rFonts w:eastAsia="Calibri" w:cs="Times New Roman"/>
          <w:b/>
          <w:szCs w:val="26"/>
        </w:rPr>
        <w:t>1</w:t>
      </w:r>
      <w:r w:rsidRPr="00862FB9">
        <w:rPr>
          <w:rFonts w:eastAsia="Calibri" w:cs="Times New Roman"/>
          <w:b/>
          <w:szCs w:val="26"/>
        </w:rPr>
        <w:t xml:space="preserve"> СУБД </w:t>
      </w:r>
      <w:r w:rsidRPr="00862FB9">
        <w:rPr>
          <w:rFonts w:eastAsia="Calibri" w:cs="Times New Roman"/>
          <w:b/>
          <w:szCs w:val="26"/>
          <w:lang w:val="en-US"/>
        </w:rPr>
        <w:t>SQL</w:t>
      </w:r>
      <w:r w:rsidRPr="00862FB9">
        <w:rPr>
          <w:rFonts w:eastAsia="Calibri" w:cs="Times New Roman"/>
          <w:b/>
          <w:szCs w:val="26"/>
        </w:rPr>
        <w:t xml:space="preserve"> </w:t>
      </w:r>
      <w:r w:rsidRPr="00862FB9">
        <w:rPr>
          <w:rFonts w:eastAsia="Calibri" w:cs="Times New Roman"/>
          <w:b/>
          <w:szCs w:val="26"/>
          <w:lang w:val="en-US"/>
        </w:rPr>
        <w:t>server</w:t>
      </w:r>
      <w:bookmarkEnd w:id="5"/>
      <w:bookmarkEnd w:id="6"/>
    </w:p>
    <w:p w14:paraId="7F570703"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СУБД SQL </w:t>
      </w:r>
      <w:proofErr w:type="spellStart"/>
      <w:r w:rsidRPr="00862FB9">
        <w:rPr>
          <w:rFonts w:eastAsia="Calibri" w:cs="Times New Roman"/>
          <w:szCs w:val="28"/>
        </w:rPr>
        <w:t>server</w:t>
      </w:r>
      <w:proofErr w:type="spellEnd"/>
      <w:r w:rsidRPr="00862FB9">
        <w:rPr>
          <w:rFonts w:eastAsia="Calibri" w:cs="Times New Roman"/>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862FB9">
        <w:rPr>
          <w:rFonts w:eastAsia="Calibri" w:cs="Times New Roman"/>
          <w:szCs w:val="28"/>
        </w:rPr>
        <w:t>web</w:t>
      </w:r>
      <w:proofErr w:type="spellEnd"/>
      <w:r w:rsidRPr="00862FB9">
        <w:rPr>
          <w:rFonts w:eastAsia="Calibri" w:cs="Times New Roman"/>
          <w:szCs w:val="28"/>
        </w:rPr>
        <w:t>-сайты. К основным преимуществам их функционирования относятся:</w:t>
      </w:r>
    </w:p>
    <w:p w14:paraId="48B4F454" w14:textId="77777777" w:rsidR="00862FB9" w:rsidRPr="00862FB9" w:rsidRDefault="00862FB9" w:rsidP="00862FB9">
      <w:pPr>
        <w:widowControl w:val="0"/>
        <w:numPr>
          <w:ilvl w:val="0"/>
          <w:numId w:val="2"/>
        </w:numPr>
        <w:autoSpaceDE w:val="0"/>
        <w:autoSpaceDN w:val="0"/>
        <w:ind w:left="0" w:firstLine="709"/>
        <w:contextualSpacing/>
        <w:rPr>
          <w:rFonts w:eastAsia="Calibri" w:cs="Times New Roman"/>
          <w:szCs w:val="28"/>
        </w:rPr>
      </w:pPr>
      <w:r w:rsidRPr="00862FB9">
        <w:rPr>
          <w:rFonts w:eastAsia="Calibri" w:cs="Times New Roman"/>
          <w:szCs w:val="28"/>
        </w:rPr>
        <w:t>высокоскоростной доступ к данным, обеспечиваемый надежной клиент-серверной архитектурой СУБД;</w:t>
      </w:r>
    </w:p>
    <w:p w14:paraId="610E0644" w14:textId="77777777" w:rsidR="00862FB9" w:rsidRPr="00862FB9" w:rsidRDefault="00862FB9" w:rsidP="00862FB9">
      <w:pPr>
        <w:widowControl w:val="0"/>
        <w:numPr>
          <w:ilvl w:val="0"/>
          <w:numId w:val="2"/>
        </w:numPr>
        <w:autoSpaceDE w:val="0"/>
        <w:autoSpaceDN w:val="0"/>
        <w:ind w:left="0" w:firstLine="709"/>
        <w:contextualSpacing/>
        <w:rPr>
          <w:rFonts w:eastAsia="Calibri" w:cs="Times New Roman"/>
          <w:szCs w:val="28"/>
        </w:rPr>
      </w:pPr>
      <w:r w:rsidRPr="00862FB9">
        <w:rPr>
          <w:rFonts w:eastAsia="Calibri" w:cs="Times New Roman"/>
          <w:szCs w:val="28"/>
        </w:rPr>
        <w:t>простота работы и администрирования, обусловленные понятной структурой языка программирования SQL;</w:t>
      </w:r>
    </w:p>
    <w:p w14:paraId="7213510A" w14:textId="77777777" w:rsidR="00862FB9" w:rsidRPr="00862FB9" w:rsidRDefault="00862FB9" w:rsidP="00862FB9">
      <w:pPr>
        <w:widowControl w:val="0"/>
        <w:numPr>
          <w:ilvl w:val="0"/>
          <w:numId w:val="2"/>
        </w:numPr>
        <w:autoSpaceDE w:val="0"/>
        <w:autoSpaceDN w:val="0"/>
        <w:ind w:left="0" w:firstLine="709"/>
        <w:contextualSpacing/>
        <w:rPr>
          <w:rFonts w:eastAsia="Calibri" w:cs="Times New Roman"/>
          <w:szCs w:val="28"/>
        </w:rPr>
      </w:pPr>
      <w:r w:rsidRPr="00862FB9">
        <w:rPr>
          <w:rFonts w:eastAsia="Calibri" w:cs="Times New Roman"/>
          <w:szCs w:val="28"/>
        </w:rPr>
        <w:t>безопасность хранения информации в БД - благодаря возможности шифрования данных и резервного копирования.</w:t>
      </w:r>
    </w:p>
    <w:p w14:paraId="6A18F3E0"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Специфика работы сервера базы данных SQL </w:t>
      </w:r>
      <w:proofErr w:type="spellStart"/>
      <w:r w:rsidRPr="00862FB9">
        <w:rPr>
          <w:rFonts w:eastAsia="Calibri" w:cs="Times New Roman"/>
          <w:szCs w:val="28"/>
        </w:rPr>
        <w:t>server</w:t>
      </w:r>
      <w:proofErr w:type="spellEnd"/>
      <w:r w:rsidRPr="00862FB9">
        <w:rPr>
          <w:rFonts w:eastAsia="Calibri" w:cs="Times New Roman"/>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5A50D355"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Применение SQL </w:t>
      </w:r>
      <w:proofErr w:type="spellStart"/>
      <w:r w:rsidRPr="00862FB9">
        <w:rPr>
          <w:rFonts w:eastAsia="Calibri" w:cs="Times New Roman"/>
          <w:szCs w:val="28"/>
        </w:rPr>
        <w:t>server</w:t>
      </w:r>
      <w:proofErr w:type="spellEnd"/>
      <w:r w:rsidRPr="00862FB9">
        <w:rPr>
          <w:rFonts w:eastAsia="Calibri" w:cs="Times New Roman"/>
          <w:szCs w:val="28"/>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69C8407D"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Система управления базами данных (СУБД) - это общий набор различных программных компонентов баз данных и собственно баз данных, содержащий следующие составляющие:</w:t>
      </w:r>
    </w:p>
    <w:p w14:paraId="425EE8BB" w14:textId="77777777" w:rsidR="00862FB9" w:rsidRPr="00862FB9" w:rsidRDefault="00862FB9" w:rsidP="00862FB9">
      <w:pPr>
        <w:widowControl w:val="0"/>
        <w:numPr>
          <w:ilvl w:val="0"/>
          <w:numId w:val="3"/>
        </w:numPr>
        <w:autoSpaceDE w:val="0"/>
        <w:autoSpaceDN w:val="0"/>
        <w:ind w:left="0" w:firstLine="709"/>
        <w:contextualSpacing/>
        <w:rPr>
          <w:rFonts w:eastAsia="Calibri" w:cs="Times New Roman"/>
          <w:szCs w:val="28"/>
        </w:rPr>
      </w:pPr>
      <w:r w:rsidRPr="00862FB9">
        <w:rPr>
          <w:rFonts w:eastAsia="Calibri" w:cs="Times New Roman"/>
          <w:szCs w:val="28"/>
        </w:rPr>
        <w:t>прикладные программы баз данных;</w:t>
      </w:r>
    </w:p>
    <w:p w14:paraId="4E13284C" w14:textId="77777777" w:rsidR="00862FB9" w:rsidRPr="00862FB9" w:rsidRDefault="00862FB9" w:rsidP="00862FB9">
      <w:pPr>
        <w:widowControl w:val="0"/>
        <w:numPr>
          <w:ilvl w:val="0"/>
          <w:numId w:val="3"/>
        </w:numPr>
        <w:autoSpaceDE w:val="0"/>
        <w:autoSpaceDN w:val="0"/>
        <w:ind w:left="0" w:firstLine="709"/>
        <w:contextualSpacing/>
        <w:rPr>
          <w:rFonts w:eastAsia="Calibri" w:cs="Times New Roman"/>
          <w:szCs w:val="28"/>
        </w:rPr>
      </w:pPr>
      <w:r w:rsidRPr="00862FB9">
        <w:rPr>
          <w:rFonts w:eastAsia="Calibri" w:cs="Times New Roman"/>
          <w:szCs w:val="28"/>
        </w:rPr>
        <w:t>клиентские компоненты;</w:t>
      </w:r>
    </w:p>
    <w:p w14:paraId="4FFDC7B2" w14:textId="77777777" w:rsidR="00862FB9" w:rsidRPr="00862FB9" w:rsidRDefault="00862FB9" w:rsidP="00862FB9">
      <w:pPr>
        <w:widowControl w:val="0"/>
        <w:numPr>
          <w:ilvl w:val="0"/>
          <w:numId w:val="3"/>
        </w:numPr>
        <w:autoSpaceDE w:val="0"/>
        <w:autoSpaceDN w:val="0"/>
        <w:ind w:left="0" w:firstLine="709"/>
        <w:contextualSpacing/>
        <w:rPr>
          <w:rFonts w:eastAsia="Calibri" w:cs="Times New Roman"/>
          <w:szCs w:val="28"/>
        </w:rPr>
      </w:pPr>
      <w:r w:rsidRPr="00862FB9">
        <w:rPr>
          <w:rFonts w:eastAsia="Calibri" w:cs="Times New Roman"/>
          <w:szCs w:val="28"/>
        </w:rPr>
        <w:t>серверы баз данных;</w:t>
      </w:r>
    </w:p>
    <w:p w14:paraId="55E2DA92" w14:textId="77777777" w:rsidR="00862FB9" w:rsidRPr="00862FB9" w:rsidRDefault="00862FB9" w:rsidP="00862FB9">
      <w:pPr>
        <w:widowControl w:val="0"/>
        <w:numPr>
          <w:ilvl w:val="0"/>
          <w:numId w:val="3"/>
        </w:numPr>
        <w:autoSpaceDE w:val="0"/>
        <w:autoSpaceDN w:val="0"/>
        <w:ind w:left="0" w:firstLine="709"/>
        <w:contextualSpacing/>
        <w:rPr>
          <w:rFonts w:eastAsia="Calibri" w:cs="Times New Roman"/>
          <w:szCs w:val="28"/>
        </w:rPr>
      </w:pPr>
      <w:r w:rsidRPr="00862FB9">
        <w:rPr>
          <w:rFonts w:eastAsia="Calibri" w:cs="Times New Roman"/>
          <w:szCs w:val="28"/>
        </w:rPr>
        <w:t>собственно базы данных.</w:t>
      </w:r>
    </w:p>
    <w:p w14:paraId="7AE7E3E2"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Прикладная программа баз данных представляет собой программное обеспечение специального назначения, разработанное и реализованное пользователями или сторонними компаниями-разработчиками ПО. В </w:t>
      </w:r>
      <w:r w:rsidRPr="00862FB9">
        <w:rPr>
          <w:rFonts w:eastAsia="Calibri" w:cs="Times New Roman"/>
          <w:szCs w:val="28"/>
        </w:rPr>
        <w:lastRenderedPageBreak/>
        <w:t>противоположность, клиентские компоненты - это программное обеспечение баз данных общего назначения, разработанное и реализованное компанией-разработчиком базы данных. С помощью клиентских компонентов пользователи могут получить доступ к данным, хранящимся на локальном или удаленном компьютере.</w:t>
      </w:r>
    </w:p>
    <w:p w14:paraId="2D1E54EE"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Сервер баз данных выполняет задачу управления данными, хранящимися в базе данных. Клиенты взаимодействуют с сервером баз данных, отправляя ему запросы. Сервер обрабатывает каждый полученный запрос и отправляет результаты соответствующему клиенту.</w:t>
      </w:r>
    </w:p>
    <w:p w14:paraId="7FAD03CD"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В общих чертах, базу данных можно рассматривать с двух точек зрения - пользователя и системы базы данных. Пользователи видят базу данных как набор логически связанных данных, а для системы баз данных это просто последовательность байтов, которые обычно хранятся на диске. Хотя это два полностью разных взгляда, между ними есть что-то общее: система баз данных должна предоставлять не только интерфейс, позволяющий пользователям создавать базы данных и извлекать или модифицировать данные, но также системные компоненты для управления хранимыми данными. Поэтому система баз данных должна предоставлять следующие возможности:</w:t>
      </w:r>
    </w:p>
    <w:p w14:paraId="2B77CB68"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разнообразные пользовательские интерфейсы;</w:t>
      </w:r>
    </w:p>
    <w:p w14:paraId="2DC3190B"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физическую независимость данных;</w:t>
      </w:r>
    </w:p>
    <w:p w14:paraId="30A480AE"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логическую независимость данных;</w:t>
      </w:r>
    </w:p>
    <w:p w14:paraId="31E96A34"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оптимизацию запросов;</w:t>
      </w:r>
    </w:p>
    <w:p w14:paraId="629C224F"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целостность данных;</w:t>
      </w:r>
    </w:p>
    <w:p w14:paraId="1ADD0D3D"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управление параллелизмом;</w:t>
      </w:r>
    </w:p>
    <w:p w14:paraId="2D519D26"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резервное копирование и восстановление;</w:t>
      </w:r>
    </w:p>
    <w:p w14:paraId="2F06994A" w14:textId="77777777" w:rsidR="00862FB9" w:rsidRPr="00862FB9" w:rsidRDefault="00862FB9" w:rsidP="00862FB9">
      <w:pPr>
        <w:widowControl w:val="0"/>
        <w:numPr>
          <w:ilvl w:val="0"/>
          <w:numId w:val="4"/>
        </w:numPr>
        <w:autoSpaceDE w:val="0"/>
        <w:autoSpaceDN w:val="0"/>
        <w:ind w:left="0" w:firstLine="709"/>
        <w:contextualSpacing/>
        <w:rPr>
          <w:rFonts w:eastAsia="Calibri" w:cs="Times New Roman"/>
          <w:szCs w:val="28"/>
        </w:rPr>
      </w:pPr>
      <w:r w:rsidRPr="00862FB9">
        <w:rPr>
          <w:rFonts w:eastAsia="Calibri" w:cs="Times New Roman"/>
          <w:szCs w:val="28"/>
        </w:rPr>
        <w:t>безопасность баз данных</w:t>
      </w:r>
    </w:p>
    <w:p w14:paraId="2B338799" w14:textId="77777777" w:rsidR="00862FB9" w:rsidRPr="00862FB9" w:rsidRDefault="00862FB9" w:rsidP="00862FB9">
      <w:pPr>
        <w:widowControl w:val="0"/>
        <w:autoSpaceDE w:val="0"/>
        <w:autoSpaceDN w:val="0"/>
        <w:ind w:left="709"/>
        <w:contextualSpacing/>
        <w:rPr>
          <w:rFonts w:eastAsia="Calibri" w:cs="Times New Roman"/>
          <w:szCs w:val="28"/>
        </w:rPr>
      </w:pPr>
    </w:p>
    <w:p w14:paraId="72E5B8A5" w14:textId="77777777" w:rsidR="00862FB9" w:rsidRPr="00862FB9" w:rsidRDefault="00862FB9" w:rsidP="00862FB9">
      <w:pPr>
        <w:widowControl w:val="0"/>
        <w:autoSpaceDE w:val="0"/>
        <w:autoSpaceDN w:val="0"/>
        <w:ind w:left="709"/>
        <w:contextualSpacing/>
        <w:rPr>
          <w:rFonts w:eastAsia="Calibri" w:cs="Times New Roman"/>
          <w:szCs w:val="28"/>
        </w:rPr>
      </w:pPr>
    </w:p>
    <w:p w14:paraId="2496356F" w14:textId="6EA41863" w:rsidR="00862FB9" w:rsidRPr="00943D9C" w:rsidRDefault="00862FB9" w:rsidP="00943D9C">
      <w:pPr>
        <w:keepNext/>
        <w:keepLines/>
        <w:widowControl w:val="0"/>
        <w:autoSpaceDE w:val="0"/>
        <w:autoSpaceDN w:val="0"/>
        <w:jc w:val="center"/>
        <w:outlineLvl w:val="1"/>
        <w:rPr>
          <w:rFonts w:eastAsia="Calibri" w:cs="Times New Roman"/>
          <w:b/>
          <w:szCs w:val="28"/>
        </w:rPr>
      </w:pPr>
      <w:bookmarkStart w:id="7" w:name="_Toc133346757"/>
      <w:bookmarkStart w:id="8" w:name="_Toc153185884"/>
      <w:r w:rsidRPr="00862FB9">
        <w:rPr>
          <w:rFonts w:eastAsia="Calibri" w:cs="Times New Roman"/>
          <w:b/>
          <w:szCs w:val="28"/>
        </w:rPr>
        <w:lastRenderedPageBreak/>
        <w:t>1.</w:t>
      </w:r>
      <w:r>
        <w:rPr>
          <w:rFonts w:eastAsia="Calibri" w:cs="Times New Roman"/>
          <w:b/>
          <w:szCs w:val="28"/>
        </w:rPr>
        <w:t>2</w:t>
      </w:r>
      <w:r w:rsidRPr="00862FB9">
        <w:rPr>
          <w:rFonts w:eastAsia="Calibri" w:cs="Times New Roman"/>
          <w:b/>
          <w:szCs w:val="28"/>
        </w:rPr>
        <w:t xml:space="preserve"> </w:t>
      </w:r>
      <w:r w:rsidRPr="00862FB9">
        <w:rPr>
          <w:rFonts w:eastAsia="Calibri" w:cs="Times New Roman"/>
          <w:b/>
          <w:szCs w:val="28"/>
          <w:lang w:val="en-US"/>
        </w:rPr>
        <w:t>Microsoft</w:t>
      </w:r>
      <w:r w:rsidRPr="00862FB9">
        <w:rPr>
          <w:rFonts w:eastAsia="Calibri" w:cs="Times New Roman"/>
          <w:b/>
          <w:szCs w:val="28"/>
        </w:rPr>
        <w:t xml:space="preserve"> </w:t>
      </w:r>
      <w:r w:rsidRPr="00862FB9">
        <w:rPr>
          <w:rFonts w:eastAsia="Calibri" w:cs="Times New Roman"/>
          <w:b/>
          <w:szCs w:val="28"/>
          <w:lang w:val="en-US"/>
        </w:rPr>
        <w:t>SQL</w:t>
      </w:r>
      <w:r w:rsidRPr="00862FB9">
        <w:rPr>
          <w:rFonts w:eastAsia="Calibri" w:cs="Times New Roman"/>
          <w:b/>
          <w:szCs w:val="28"/>
        </w:rPr>
        <w:t xml:space="preserve"> </w:t>
      </w:r>
      <w:r w:rsidRPr="00862FB9">
        <w:rPr>
          <w:rFonts w:eastAsia="Calibri" w:cs="Times New Roman"/>
          <w:b/>
          <w:szCs w:val="28"/>
          <w:lang w:val="en-US"/>
        </w:rPr>
        <w:t>Server</w:t>
      </w:r>
      <w:r w:rsidRPr="00862FB9">
        <w:rPr>
          <w:rFonts w:eastAsia="Calibri" w:cs="Times New Roman"/>
          <w:b/>
          <w:szCs w:val="28"/>
        </w:rPr>
        <w:t xml:space="preserve"> </w:t>
      </w:r>
      <w:r w:rsidRPr="00862FB9">
        <w:rPr>
          <w:rFonts w:eastAsia="Calibri" w:cs="Times New Roman"/>
          <w:b/>
          <w:szCs w:val="28"/>
          <w:lang w:val="en-US"/>
        </w:rPr>
        <w:t>Management</w:t>
      </w:r>
      <w:r w:rsidRPr="00862FB9">
        <w:rPr>
          <w:rFonts w:eastAsia="Calibri" w:cs="Times New Roman"/>
          <w:b/>
          <w:szCs w:val="28"/>
        </w:rPr>
        <w:t xml:space="preserve"> </w:t>
      </w:r>
      <w:r w:rsidRPr="00862FB9">
        <w:rPr>
          <w:rFonts w:eastAsia="Calibri" w:cs="Times New Roman"/>
          <w:b/>
          <w:szCs w:val="28"/>
          <w:lang w:val="en-US"/>
        </w:rPr>
        <w:t>Studio</w:t>
      </w:r>
      <w:bookmarkEnd w:id="7"/>
      <w:bookmarkEnd w:id="8"/>
    </w:p>
    <w:p w14:paraId="318CB1C6"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Среда </w:t>
      </w:r>
      <w:r w:rsidRPr="00862FB9">
        <w:rPr>
          <w:rFonts w:eastAsia="Calibri" w:cs="Times New Roman"/>
          <w:szCs w:val="28"/>
          <w:lang w:val="en-US"/>
        </w:rPr>
        <w:t>SQL</w:t>
      </w:r>
      <w:r w:rsidRPr="00862FB9">
        <w:rPr>
          <w:rFonts w:eastAsia="Calibri" w:cs="Times New Roman"/>
          <w:szCs w:val="28"/>
        </w:rPr>
        <w:t xml:space="preserve"> </w:t>
      </w:r>
      <w:r w:rsidRPr="00862FB9">
        <w:rPr>
          <w:rFonts w:eastAsia="Calibri" w:cs="Times New Roman"/>
          <w:szCs w:val="28"/>
          <w:lang w:val="en-US"/>
        </w:rPr>
        <w:t>Server</w:t>
      </w:r>
      <w:r w:rsidRPr="00862FB9">
        <w:rPr>
          <w:rFonts w:eastAsia="Calibri" w:cs="Times New Roman"/>
          <w:szCs w:val="28"/>
        </w:rPr>
        <w:t xml:space="preserve"> </w:t>
      </w:r>
      <w:r w:rsidRPr="00862FB9">
        <w:rPr>
          <w:rFonts w:eastAsia="Calibri" w:cs="Times New Roman"/>
          <w:szCs w:val="28"/>
          <w:lang w:val="en-US"/>
        </w:rPr>
        <w:t>Management</w:t>
      </w:r>
      <w:r w:rsidRPr="00862FB9">
        <w:rPr>
          <w:rFonts w:eastAsia="Calibri" w:cs="Times New Roman"/>
          <w:szCs w:val="28"/>
        </w:rPr>
        <w:t xml:space="preserve"> </w:t>
      </w:r>
      <w:r w:rsidRPr="00862FB9">
        <w:rPr>
          <w:rFonts w:eastAsia="Calibri" w:cs="Times New Roman"/>
          <w:szCs w:val="28"/>
          <w:lang w:val="en-US"/>
        </w:rPr>
        <w:t>Studio</w:t>
      </w:r>
      <w:r w:rsidRPr="00862FB9">
        <w:rPr>
          <w:rFonts w:eastAsia="Calibri" w:cs="Times New Roman"/>
          <w:szCs w:val="28"/>
        </w:rPr>
        <w:t xml:space="preserve"> предназначена для доступа к службам Службы </w:t>
      </w:r>
      <w:r w:rsidRPr="00862FB9">
        <w:rPr>
          <w:rFonts w:eastAsia="Calibri" w:cs="Times New Roman"/>
          <w:szCs w:val="28"/>
          <w:lang w:val="en-US"/>
        </w:rPr>
        <w:t>Analysis</w:t>
      </w:r>
      <w:r w:rsidRPr="00862FB9">
        <w:rPr>
          <w:rFonts w:eastAsia="Calibri" w:cs="Times New Roman"/>
          <w:szCs w:val="28"/>
        </w:rPr>
        <w:t xml:space="preserve"> </w:t>
      </w:r>
      <w:r w:rsidRPr="00862FB9">
        <w:rPr>
          <w:rFonts w:eastAsia="Calibri" w:cs="Times New Roman"/>
          <w:szCs w:val="28"/>
          <w:lang w:val="en-US"/>
        </w:rPr>
        <w:t>Services</w:t>
      </w:r>
      <w:r w:rsidRPr="00862FB9">
        <w:rPr>
          <w:rFonts w:eastAsia="Calibri" w:cs="Times New Roman"/>
          <w:szCs w:val="28"/>
        </w:rPr>
        <w:t xml:space="preserve">, </w:t>
      </w:r>
      <w:r w:rsidRPr="00862FB9">
        <w:rPr>
          <w:rFonts w:eastAsia="Calibri" w:cs="Times New Roman"/>
          <w:szCs w:val="28"/>
          <w:lang w:val="en-US"/>
        </w:rPr>
        <w:t>Integration</w:t>
      </w:r>
      <w:r w:rsidRPr="00862FB9">
        <w:rPr>
          <w:rFonts w:eastAsia="Calibri" w:cs="Times New Roman"/>
          <w:szCs w:val="28"/>
        </w:rPr>
        <w:t xml:space="preserve"> </w:t>
      </w:r>
      <w:r w:rsidRPr="00862FB9">
        <w:rPr>
          <w:rFonts w:eastAsia="Calibri" w:cs="Times New Roman"/>
          <w:szCs w:val="28"/>
          <w:lang w:val="en-US"/>
        </w:rPr>
        <w:t>Services</w:t>
      </w:r>
      <w:r w:rsidRPr="00862FB9">
        <w:rPr>
          <w:rFonts w:eastAsia="Calibri" w:cs="Times New Roman"/>
          <w:szCs w:val="28"/>
        </w:rPr>
        <w:t xml:space="preserve"> и </w:t>
      </w:r>
      <w:r w:rsidRPr="00862FB9">
        <w:rPr>
          <w:rFonts w:eastAsia="Calibri" w:cs="Times New Roman"/>
          <w:szCs w:val="28"/>
          <w:lang w:val="en-US"/>
        </w:rPr>
        <w:t>Reporting</w:t>
      </w:r>
      <w:r w:rsidRPr="00862FB9">
        <w:rPr>
          <w:rFonts w:eastAsia="Calibri" w:cs="Times New Roman"/>
          <w:szCs w:val="28"/>
        </w:rPr>
        <w:t xml:space="preserve"> </w:t>
      </w:r>
      <w:r w:rsidRPr="00862FB9">
        <w:rPr>
          <w:rFonts w:eastAsia="Calibri" w:cs="Times New Roman"/>
          <w:szCs w:val="28"/>
          <w:lang w:val="en-US"/>
        </w:rPr>
        <w:t>Services</w:t>
      </w:r>
      <w:r w:rsidRPr="00862FB9">
        <w:rPr>
          <w:rFonts w:eastAsia="Calibri" w:cs="Times New Roman"/>
          <w:szCs w:val="28"/>
        </w:rPr>
        <w:t>, а также для их настройки, администрирования и управления ими. Хотя все три технологии бизнес-аналитики полагаются на среду SQL Server Management Studio, административные задачи, связанные с каждой из этих технологий, несколько отличаются.</w:t>
      </w:r>
    </w:p>
    <w:p w14:paraId="7D8CD995"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Управление решениями Analysis Services с помощью SQL Server Management Studio</w:t>
      </w:r>
    </w:p>
    <w:p w14:paraId="1F843579"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Среда SQL Server Management Studio позволяет управлять объектами Службы Analysis Services, например выполнять их резервное копирование и обработку.</w:t>
      </w:r>
    </w:p>
    <w:p w14:paraId="2E041EAD"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Среда Management Studio позволяет создавать проекты скриптов служб Службы Analysis Services, в которых выполняются разработка и сохранение скриптов с использованием многомерных выражений (MDX), расширений интеллектуального анализа данных (DMX) и XML для аналитики (XMLA). Проекты скриптов служб Службы Analysis Services используются для выполнения задач управления или повторного создания баз данных, кубов и других объектов в экземплярах служб Службы Analysis Services. Например, можно разработать скрипт XMLA в проекте скрипта служб Службы Analysis Services, который создает объекты непосредственно в существующем экземпляре служб Службы Analysis </w:t>
      </w:r>
      <w:proofErr w:type="gramStart"/>
      <w:r w:rsidRPr="00862FB9">
        <w:rPr>
          <w:rFonts w:eastAsia="Calibri" w:cs="Times New Roman"/>
          <w:szCs w:val="28"/>
        </w:rPr>
        <w:t>Services .</w:t>
      </w:r>
      <w:proofErr w:type="gramEnd"/>
      <w:r w:rsidRPr="00862FB9">
        <w:rPr>
          <w:rFonts w:eastAsia="Calibri" w:cs="Times New Roman"/>
          <w:szCs w:val="28"/>
        </w:rPr>
        <w:t xml:space="preserve"> Проекты скриптов служб Службы Analysis Services могут быть сохранены в составе решения и интегрироваться с контролем исходного кода.</w:t>
      </w:r>
    </w:p>
    <w:p w14:paraId="6F19A3C5"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Управление решениями </w:t>
      </w:r>
      <w:proofErr w:type="spellStart"/>
      <w:r w:rsidRPr="00862FB9">
        <w:rPr>
          <w:rFonts w:eastAsia="Calibri" w:cs="Times New Roman"/>
          <w:szCs w:val="28"/>
        </w:rPr>
        <w:t>Integration</w:t>
      </w:r>
      <w:proofErr w:type="spellEnd"/>
      <w:r w:rsidRPr="00862FB9">
        <w:rPr>
          <w:rFonts w:eastAsia="Calibri" w:cs="Times New Roman"/>
          <w:szCs w:val="28"/>
        </w:rPr>
        <w:t xml:space="preserve"> Services с помощью SQL Server Management Studio</w:t>
      </w:r>
    </w:p>
    <w:p w14:paraId="45AC9D00"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Среда SQL Server Management Studio позволяет использовать службу </w:t>
      </w:r>
      <w:proofErr w:type="spellStart"/>
      <w:r w:rsidRPr="00862FB9">
        <w:rPr>
          <w:rFonts w:eastAsia="Calibri" w:cs="Times New Roman"/>
          <w:szCs w:val="28"/>
        </w:rPr>
        <w:t>Integration</w:t>
      </w:r>
      <w:proofErr w:type="spellEnd"/>
      <w:r w:rsidRPr="00862FB9">
        <w:rPr>
          <w:rFonts w:eastAsia="Calibri" w:cs="Times New Roman"/>
          <w:szCs w:val="28"/>
        </w:rPr>
        <w:t xml:space="preserve"> Services для управления пакетами и наблюдения за выполняющимися пакетами. В среде Среда Management Studio можно организовать пакеты в папки, выполнять, импортировать и экспортировать </w:t>
      </w:r>
      <w:r w:rsidRPr="00862FB9">
        <w:rPr>
          <w:rFonts w:eastAsia="Calibri" w:cs="Times New Roman"/>
          <w:szCs w:val="28"/>
        </w:rPr>
        <w:lastRenderedPageBreak/>
        <w:t xml:space="preserve">пакеты, переносить пакеты служб DTS и обновлять пакеты служб </w:t>
      </w:r>
      <w:proofErr w:type="spellStart"/>
      <w:r w:rsidRPr="00862FB9">
        <w:rPr>
          <w:rFonts w:eastAsia="Calibri" w:cs="Times New Roman"/>
          <w:szCs w:val="28"/>
        </w:rPr>
        <w:t>Integration</w:t>
      </w:r>
      <w:proofErr w:type="spellEnd"/>
      <w:r w:rsidRPr="00862FB9">
        <w:rPr>
          <w:rFonts w:eastAsia="Calibri" w:cs="Times New Roman"/>
          <w:szCs w:val="28"/>
        </w:rPr>
        <w:t xml:space="preserve"> Services.</w:t>
      </w:r>
    </w:p>
    <w:p w14:paraId="0A0FDA27"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Управление проектами Reporting Services с помощью SQL Server Management Studio</w:t>
      </w:r>
    </w:p>
    <w:p w14:paraId="1D30B2C8"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Среда SQL Server Management Studio позволяет включать компоненты служб Reporting Services, администрировать серверы и базы данных, управлять ролями и заданиями.</w:t>
      </w:r>
    </w:p>
    <w:p w14:paraId="7047675D" w14:textId="6FF75F92" w:rsidR="00862FB9" w:rsidRDefault="00862FB9" w:rsidP="00862FB9">
      <w:pPr>
        <w:widowControl w:val="0"/>
        <w:autoSpaceDE w:val="0"/>
        <w:autoSpaceDN w:val="0"/>
        <w:rPr>
          <w:rFonts w:eastAsia="Calibri" w:cs="Times New Roman"/>
          <w:szCs w:val="28"/>
        </w:rPr>
      </w:pPr>
      <w:r w:rsidRPr="00862FB9">
        <w:rPr>
          <w:rFonts w:eastAsia="Calibri" w:cs="Times New Roman"/>
          <w:szCs w:val="28"/>
        </w:rPr>
        <w:t>Она реализует функции управления общими расписаниями (в папке «Общие расписания») и базами данных сервера отчетов (</w:t>
      </w:r>
      <w:proofErr w:type="spellStart"/>
      <w:r w:rsidRPr="00862FB9">
        <w:rPr>
          <w:rFonts w:eastAsia="Calibri" w:cs="Times New Roman"/>
          <w:szCs w:val="28"/>
        </w:rPr>
        <w:t>ReportServer</w:t>
      </w:r>
      <w:proofErr w:type="spellEnd"/>
      <w:r w:rsidRPr="00862FB9">
        <w:rPr>
          <w:rFonts w:eastAsia="Calibri" w:cs="Times New Roman"/>
          <w:szCs w:val="28"/>
        </w:rPr>
        <w:t xml:space="preserve">, </w:t>
      </w:r>
      <w:proofErr w:type="spellStart"/>
      <w:r w:rsidRPr="00862FB9">
        <w:rPr>
          <w:rFonts w:eastAsia="Calibri" w:cs="Times New Roman"/>
          <w:szCs w:val="28"/>
        </w:rPr>
        <w:t>ReportServerTempdb</w:t>
      </w:r>
      <w:proofErr w:type="spellEnd"/>
      <w:r w:rsidRPr="00862FB9">
        <w:rPr>
          <w:rFonts w:eastAsia="Calibri" w:cs="Times New Roman"/>
          <w:szCs w:val="28"/>
        </w:rPr>
        <w:t xml:space="preserve">). Можно также создать роль </w:t>
      </w:r>
      <w:proofErr w:type="spellStart"/>
      <w:r w:rsidRPr="00862FB9">
        <w:rPr>
          <w:rFonts w:eastAsia="Calibri" w:cs="Times New Roman"/>
          <w:szCs w:val="28"/>
        </w:rPr>
        <w:t>RSExecRole</w:t>
      </w:r>
      <w:proofErr w:type="spellEnd"/>
      <w:r w:rsidRPr="00862FB9">
        <w:rPr>
          <w:rFonts w:eastAsia="Calibri" w:cs="Times New Roman"/>
          <w:szCs w:val="28"/>
        </w:rPr>
        <w:t xml:space="preserve"> в системной базе данных Master, когда база данных сервера отчетов перемещается в новое или другое ядро СУБД SQL Server.</w:t>
      </w:r>
    </w:p>
    <w:p w14:paraId="001A485F" w14:textId="77777777" w:rsidR="00862FB9" w:rsidRPr="00862FB9" w:rsidRDefault="00862FB9" w:rsidP="00862FB9">
      <w:pPr>
        <w:widowControl w:val="0"/>
        <w:autoSpaceDE w:val="0"/>
        <w:autoSpaceDN w:val="0"/>
        <w:rPr>
          <w:rFonts w:eastAsia="Calibri" w:cs="Times New Roman"/>
          <w:szCs w:val="28"/>
        </w:rPr>
      </w:pPr>
    </w:p>
    <w:p w14:paraId="62EACC91" w14:textId="00DB0D91" w:rsidR="00862FB9" w:rsidRPr="00943D9C" w:rsidRDefault="00862FB9" w:rsidP="00943D9C">
      <w:pPr>
        <w:keepNext/>
        <w:keepLines/>
        <w:widowControl w:val="0"/>
        <w:autoSpaceDE w:val="0"/>
        <w:autoSpaceDN w:val="0"/>
        <w:jc w:val="center"/>
        <w:outlineLvl w:val="1"/>
        <w:rPr>
          <w:rFonts w:eastAsia="Times New Roman" w:cs="Times New Roman"/>
          <w:b/>
          <w:szCs w:val="28"/>
        </w:rPr>
      </w:pPr>
      <w:bookmarkStart w:id="9" w:name="_Toc133346758"/>
      <w:bookmarkStart w:id="10" w:name="_Toc153185885"/>
      <w:r w:rsidRPr="00862FB9">
        <w:rPr>
          <w:rFonts w:eastAsia="Times New Roman" w:cs="Times New Roman"/>
          <w:b/>
          <w:szCs w:val="28"/>
        </w:rPr>
        <w:t>1.</w:t>
      </w:r>
      <w:r>
        <w:rPr>
          <w:rFonts w:eastAsia="Times New Roman" w:cs="Times New Roman"/>
          <w:b/>
          <w:szCs w:val="28"/>
        </w:rPr>
        <w:t>3</w:t>
      </w:r>
      <w:r w:rsidRPr="00862FB9">
        <w:rPr>
          <w:rFonts w:eastAsia="Times New Roman" w:cs="Times New Roman"/>
          <w:b/>
          <w:szCs w:val="28"/>
        </w:rPr>
        <w:t xml:space="preserve"> </w:t>
      </w:r>
      <w:proofErr w:type="spellStart"/>
      <w:r w:rsidRPr="00862FB9">
        <w:rPr>
          <w:rFonts w:eastAsia="Times New Roman" w:cs="Times New Roman"/>
          <w:b/>
          <w:szCs w:val="28"/>
        </w:rPr>
        <w:t>Entity</w:t>
      </w:r>
      <w:proofErr w:type="spellEnd"/>
      <w:r w:rsidRPr="00862FB9">
        <w:rPr>
          <w:rFonts w:eastAsia="Times New Roman" w:cs="Times New Roman"/>
          <w:b/>
          <w:szCs w:val="28"/>
        </w:rPr>
        <w:t xml:space="preserve"> Framework</w:t>
      </w:r>
      <w:bookmarkEnd w:id="9"/>
      <w:bookmarkEnd w:id="10"/>
    </w:p>
    <w:p w14:paraId="64B6B0F6" w14:textId="77777777" w:rsidR="00862FB9" w:rsidRPr="00862FB9" w:rsidRDefault="00862FB9" w:rsidP="00862FB9">
      <w:pPr>
        <w:widowControl w:val="0"/>
        <w:autoSpaceDE w:val="0"/>
        <w:autoSpaceDN w:val="0"/>
        <w:rPr>
          <w:rFonts w:eastAsia="Calibri" w:cs="Times New Roman"/>
          <w:szCs w:val="28"/>
        </w:rPr>
      </w:pPr>
      <w:proofErr w:type="spellStart"/>
      <w:r w:rsidRPr="00862FB9">
        <w:rPr>
          <w:rFonts w:eastAsia="Calibri" w:cs="Times New Roman"/>
          <w:szCs w:val="28"/>
        </w:rPr>
        <w:t>Entity</w:t>
      </w:r>
      <w:proofErr w:type="spellEnd"/>
      <w:r w:rsidRPr="00862FB9">
        <w:rPr>
          <w:rFonts w:eastAsia="Calibri" w:cs="Times New Roman"/>
          <w:szCs w:val="28"/>
        </w:rPr>
        <w:t xml:space="preserve"> Framework — это набор технологий в ADO.NET,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4FAFC8D9"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Платформа </w:t>
      </w:r>
      <w:proofErr w:type="spellStart"/>
      <w:r w:rsidRPr="00862FB9">
        <w:rPr>
          <w:rFonts w:eastAsia="Calibri" w:cs="Times New Roman"/>
          <w:szCs w:val="28"/>
        </w:rPr>
        <w:t>Entity</w:t>
      </w:r>
      <w:proofErr w:type="spellEnd"/>
      <w:r w:rsidRPr="00862FB9">
        <w:rPr>
          <w:rFonts w:eastAsia="Calibri" w:cs="Times New Roman"/>
          <w:szCs w:val="28"/>
        </w:rPr>
        <w:t xml:space="preserve"> Framework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proofErr w:type="spellStart"/>
      <w:r w:rsidRPr="00862FB9">
        <w:rPr>
          <w:rFonts w:eastAsia="Calibri" w:cs="Times New Roman"/>
          <w:szCs w:val="28"/>
        </w:rPr>
        <w:t>Entity</w:t>
      </w:r>
      <w:proofErr w:type="spellEnd"/>
      <w:r w:rsidRPr="00862FB9">
        <w:rPr>
          <w:rFonts w:eastAsia="Calibri" w:cs="Times New Roman"/>
          <w:szCs w:val="28"/>
        </w:rPr>
        <w:t xml:space="preserve"> Framework дает разработчикам </w:t>
      </w:r>
      <w:r w:rsidRPr="00862FB9">
        <w:rPr>
          <w:rFonts w:eastAsia="Calibri" w:cs="Times New Roman"/>
          <w:szCs w:val="28"/>
        </w:rPr>
        <w:lastRenderedPageBreak/>
        <w:t>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w:t>
      </w:r>
    </w:p>
    <w:p w14:paraId="25B913DC"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Многолетним и общим подходом к разработке является подход, при котором построение приложения или службы представляет собой его разделение на три части: модель домена, логическую модель и физическую модель. Модель домена определяет сущности и связи в моделируемой системе. Логическая модель для реляционной базы данных обеспечивает нормализацию сущностей и связей в целях создания таблиц с ограничениями внешнего ключа. В физической модели учитываются возможности конкретной системы обработки данных путем определения зависящих от ядра базы данных подробных сведений о хранении данных, которые касаются секционирования и индексирование.</w:t>
      </w:r>
    </w:p>
    <w:p w14:paraId="483BAF65" w14:textId="77777777" w:rsidR="00862FB9" w:rsidRPr="00862FB9" w:rsidRDefault="00862FB9" w:rsidP="00862FB9">
      <w:pPr>
        <w:widowControl w:val="0"/>
        <w:autoSpaceDE w:val="0"/>
        <w:autoSpaceDN w:val="0"/>
        <w:rPr>
          <w:rFonts w:eastAsia="Calibri" w:cs="Times New Roman"/>
          <w:szCs w:val="28"/>
        </w:rPr>
      </w:pPr>
      <w:r w:rsidRPr="00862FB9">
        <w:rPr>
          <w:rFonts w:eastAsia="Calibri" w:cs="Times New Roman"/>
          <w:szCs w:val="28"/>
        </w:rPr>
        <w:t>Физическая модель совершенствуется администраторами базы данных в целях повышения производительности, но программисты, которые разрабатывают код приложения, в основном вынуждены ограничиваться работой с логической моделью, подготавливая SQL-запросы и вызывая хранимые процедуры. Модели домена в основном используются как инструмент для представления и обмена мнениями о требованиях к приложению, поэтому чаще всего служат в качестве практически не изменяющихся схем, которые рассматриваются и обсуждаются на ранних стадиях проекта, после чего выходят из сферы внимания. Во многих коллективах разработчиков принято пропускать этап создания концептуальной модели и начинать с определения таблиц, столбцов и ключей в реляционной базе данных.</w:t>
      </w:r>
    </w:p>
    <w:p w14:paraId="34C492AE" w14:textId="77777777" w:rsidR="00862FB9" w:rsidRPr="00862FB9" w:rsidRDefault="00862FB9" w:rsidP="00862FB9">
      <w:pPr>
        <w:widowControl w:val="0"/>
        <w:autoSpaceDE w:val="0"/>
        <w:autoSpaceDN w:val="0"/>
        <w:rPr>
          <w:rFonts w:eastAsia="Calibri" w:cs="Times New Roman"/>
          <w:szCs w:val="28"/>
        </w:rPr>
      </w:pPr>
      <w:proofErr w:type="spellStart"/>
      <w:r w:rsidRPr="00862FB9">
        <w:rPr>
          <w:rFonts w:eastAsia="Calibri" w:cs="Times New Roman"/>
          <w:szCs w:val="28"/>
        </w:rPr>
        <w:t>Entity</w:t>
      </w:r>
      <w:proofErr w:type="spellEnd"/>
      <w:r w:rsidRPr="00862FB9">
        <w:rPr>
          <w:rFonts w:eastAsia="Calibri" w:cs="Times New Roman"/>
          <w:szCs w:val="28"/>
        </w:rPr>
        <w:t xml:space="preserve"> Framework дает жизнь модели, позволяя разработчикам запрашивать сущности и связи в модели предметной области (называемой концептуальной моделью в </w:t>
      </w:r>
      <w:proofErr w:type="spellStart"/>
      <w:r w:rsidRPr="00862FB9">
        <w:rPr>
          <w:rFonts w:eastAsia="Calibri" w:cs="Times New Roman"/>
          <w:szCs w:val="28"/>
        </w:rPr>
        <w:t>Entity</w:t>
      </w:r>
      <w:proofErr w:type="spellEnd"/>
      <w:r w:rsidRPr="00862FB9">
        <w:rPr>
          <w:rFonts w:eastAsia="Calibri" w:cs="Times New Roman"/>
          <w:szCs w:val="28"/>
        </w:rPr>
        <w:t xml:space="preserve"> Framework), в то же время полагаться на </w:t>
      </w:r>
      <w:proofErr w:type="spellStart"/>
      <w:r w:rsidRPr="00862FB9">
        <w:rPr>
          <w:rFonts w:eastAsia="Calibri" w:cs="Times New Roman"/>
          <w:szCs w:val="28"/>
        </w:rPr>
        <w:t>Entity</w:t>
      </w:r>
      <w:proofErr w:type="spellEnd"/>
      <w:r w:rsidRPr="00862FB9">
        <w:rPr>
          <w:rFonts w:eastAsia="Calibri" w:cs="Times New Roman"/>
          <w:szCs w:val="28"/>
        </w:rPr>
        <w:t xml:space="preserve"> Framework преобразования этих операций в команды, </w:t>
      </w:r>
      <w:r w:rsidRPr="00862FB9">
        <w:rPr>
          <w:rFonts w:eastAsia="Calibri" w:cs="Times New Roman"/>
          <w:szCs w:val="28"/>
        </w:rPr>
        <w:lastRenderedPageBreak/>
        <w:t>относящиеся к источнику данных. Это позволяет отказаться от применения в приложениях жестко заданных зависимостей от конкретного источника данных.</w:t>
      </w:r>
    </w:p>
    <w:p w14:paraId="743BE0A5" w14:textId="5C489762" w:rsidR="00862FB9" w:rsidRDefault="00862FB9" w:rsidP="00862FB9">
      <w:pPr>
        <w:widowControl w:val="0"/>
        <w:autoSpaceDE w:val="0"/>
        <w:autoSpaceDN w:val="0"/>
        <w:rPr>
          <w:rFonts w:eastAsia="Calibri" w:cs="Times New Roman"/>
          <w:szCs w:val="28"/>
        </w:rPr>
      </w:pPr>
      <w:r w:rsidRPr="00862FB9">
        <w:rPr>
          <w:rFonts w:eastAsia="Calibri" w:cs="Times New Roman"/>
          <w:szCs w:val="28"/>
        </w:rPr>
        <w:t xml:space="preserve">При работе в режиме Code First концептуальная модель сопоставлена с режимом хранения в коде. </w:t>
      </w:r>
      <w:proofErr w:type="spellStart"/>
      <w:r w:rsidRPr="00862FB9">
        <w:rPr>
          <w:rFonts w:eastAsia="Calibri" w:cs="Times New Roman"/>
          <w:szCs w:val="28"/>
        </w:rPr>
        <w:t>Entity</w:t>
      </w:r>
      <w:proofErr w:type="spellEnd"/>
      <w:r w:rsidRPr="00862FB9">
        <w:rPr>
          <w:rFonts w:eastAsia="Calibri" w:cs="Times New Roman"/>
          <w:szCs w:val="28"/>
        </w:rPr>
        <w:t xml:space="preserve"> Framework может вычислять концептуальную модель на основе типов объектов и дополнительных конфигураций, которые вы определяете. Метаданные сопоставления формируются во время выполнения на основе сочетания определений типов домена и дополнительной информации о конфигурации, которая указана в коде. </w:t>
      </w:r>
      <w:proofErr w:type="spellStart"/>
      <w:r w:rsidRPr="00862FB9">
        <w:rPr>
          <w:rFonts w:eastAsia="Calibri" w:cs="Times New Roman"/>
          <w:szCs w:val="28"/>
        </w:rPr>
        <w:t>Entity</w:t>
      </w:r>
      <w:proofErr w:type="spellEnd"/>
      <w:r w:rsidRPr="00862FB9">
        <w:rPr>
          <w:rFonts w:eastAsia="Calibri" w:cs="Times New Roman"/>
          <w:szCs w:val="28"/>
        </w:rPr>
        <w:t xml:space="preserve"> Framework создает базу данных по мере необходимости на основе метаданных.</w:t>
      </w:r>
    </w:p>
    <w:p w14:paraId="67E46171" w14:textId="77777777" w:rsidR="00862FB9" w:rsidRDefault="00862FB9">
      <w:pPr>
        <w:rPr>
          <w:rFonts w:eastAsia="Calibri" w:cs="Times New Roman"/>
          <w:szCs w:val="28"/>
        </w:rPr>
      </w:pPr>
      <w:r>
        <w:rPr>
          <w:rFonts w:eastAsia="Calibri" w:cs="Times New Roman"/>
          <w:szCs w:val="28"/>
        </w:rPr>
        <w:br w:type="page"/>
      </w:r>
    </w:p>
    <w:p w14:paraId="3E12D8EC" w14:textId="5EEB807D" w:rsidR="00862FB9" w:rsidRPr="00862FB9" w:rsidRDefault="00862FB9" w:rsidP="00187673">
      <w:pPr>
        <w:widowControl w:val="0"/>
        <w:autoSpaceDE w:val="0"/>
        <w:autoSpaceDN w:val="0"/>
        <w:jc w:val="center"/>
        <w:outlineLvl w:val="0"/>
        <w:rPr>
          <w:rFonts w:eastAsia="Calibri" w:cs="Times New Roman"/>
          <w:b/>
          <w:bCs/>
          <w:caps/>
          <w:szCs w:val="36"/>
        </w:rPr>
      </w:pPr>
      <w:bookmarkStart w:id="11" w:name="_Toc133346759"/>
      <w:bookmarkStart w:id="12" w:name="_Toc153185886"/>
      <w:r w:rsidRPr="00862FB9">
        <w:rPr>
          <w:rFonts w:eastAsia="Calibri" w:cs="Times New Roman"/>
          <w:b/>
          <w:bCs/>
          <w:caps/>
          <w:szCs w:val="36"/>
        </w:rPr>
        <w:lastRenderedPageBreak/>
        <w:t>ГЛАВА 2. ПРОЕТИРОВАНИЕ БАЗЫ ДАННЫХ</w:t>
      </w:r>
      <w:bookmarkEnd w:id="11"/>
      <w:bookmarkEnd w:id="12"/>
    </w:p>
    <w:p w14:paraId="6EC47239" w14:textId="4B2C62E7" w:rsidR="00862FB9" w:rsidRPr="00943D9C" w:rsidRDefault="00862FB9" w:rsidP="00943D9C">
      <w:pPr>
        <w:keepNext/>
        <w:keepLines/>
        <w:widowControl w:val="0"/>
        <w:autoSpaceDE w:val="0"/>
        <w:autoSpaceDN w:val="0"/>
        <w:jc w:val="center"/>
        <w:outlineLvl w:val="1"/>
        <w:rPr>
          <w:rFonts w:eastAsia="Calibri" w:cs="Times New Roman"/>
          <w:b/>
          <w:szCs w:val="26"/>
        </w:rPr>
      </w:pPr>
      <w:bookmarkStart w:id="13" w:name="_Toc133346760"/>
      <w:bookmarkStart w:id="14" w:name="_Toc153185887"/>
      <w:r w:rsidRPr="00862FB9">
        <w:rPr>
          <w:rFonts w:eastAsia="Calibri" w:cs="Times New Roman"/>
          <w:b/>
          <w:szCs w:val="24"/>
        </w:rPr>
        <w:t xml:space="preserve">2.1 </w:t>
      </w:r>
      <w:r w:rsidRPr="00862FB9">
        <w:rPr>
          <w:rFonts w:eastAsia="Calibri" w:cs="Times New Roman"/>
          <w:b/>
          <w:szCs w:val="26"/>
        </w:rPr>
        <w:t xml:space="preserve">Разработка диаграммы </w:t>
      </w:r>
      <w:r w:rsidRPr="00862FB9">
        <w:rPr>
          <w:rFonts w:eastAsia="Calibri" w:cs="Times New Roman"/>
          <w:b/>
          <w:szCs w:val="26"/>
          <w:lang w:val="en-US"/>
        </w:rPr>
        <w:t>ERD</w:t>
      </w:r>
      <w:bookmarkEnd w:id="13"/>
      <w:bookmarkEnd w:id="14"/>
    </w:p>
    <w:p w14:paraId="015EE8A0" w14:textId="77777777" w:rsidR="00862FB9" w:rsidRPr="00862FB9" w:rsidRDefault="00862FB9" w:rsidP="00862FB9">
      <w:pPr>
        <w:widowControl w:val="0"/>
        <w:autoSpaceDE w:val="0"/>
        <w:autoSpaceDN w:val="0"/>
        <w:rPr>
          <w:rFonts w:eastAsia="Times New Roman" w:cs="Times New Roman"/>
          <w:szCs w:val="28"/>
        </w:rPr>
      </w:pPr>
      <w:r w:rsidRPr="00862FB9">
        <w:rPr>
          <w:rFonts w:eastAsia="Times New Roman" w:cs="Times New Roman"/>
          <w:szCs w:val="28"/>
        </w:rPr>
        <w:t>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w:t>
      </w:r>
    </w:p>
    <w:p w14:paraId="310EF59A" w14:textId="30E6D50A" w:rsidR="00862FB9" w:rsidRPr="00862FB9" w:rsidRDefault="00862FB9" w:rsidP="00862FB9">
      <w:pPr>
        <w:widowControl w:val="0"/>
        <w:autoSpaceDE w:val="0"/>
        <w:autoSpaceDN w:val="0"/>
        <w:rPr>
          <w:rFonts w:eastAsia="Times New Roman" w:cs="Times New Roman"/>
          <w:szCs w:val="28"/>
        </w:rPr>
      </w:pPr>
      <w:r w:rsidRPr="00862FB9">
        <w:rPr>
          <w:rFonts w:eastAsia="Times New Roman" w:cs="Times New Roman"/>
          <w:szCs w:val="28"/>
        </w:rPr>
        <w:t xml:space="preserve"> Базовыми понятиями ER-модели данных (ER — </w:t>
      </w:r>
      <w:proofErr w:type="spellStart"/>
      <w:r w:rsidRPr="00862FB9">
        <w:rPr>
          <w:rFonts w:eastAsia="Times New Roman" w:cs="Times New Roman"/>
          <w:szCs w:val="28"/>
        </w:rPr>
        <w:t>Entity</w:t>
      </w:r>
      <w:proofErr w:type="spellEnd"/>
      <w:r w:rsidRPr="00862FB9">
        <w:rPr>
          <w:rFonts w:eastAsia="Times New Roman" w:cs="Times New Roman"/>
          <w:szCs w:val="28"/>
        </w:rPr>
        <w:t xml:space="preserve">— </w:t>
      </w:r>
      <w:proofErr w:type="spellStart"/>
      <w:r w:rsidRPr="00862FB9">
        <w:rPr>
          <w:rFonts w:eastAsia="Times New Roman" w:cs="Times New Roman"/>
          <w:szCs w:val="28"/>
        </w:rPr>
        <w:t>Relati-onship</w:t>
      </w:r>
      <w:proofErr w:type="spellEnd"/>
      <w:r w:rsidRPr="00862FB9">
        <w:rPr>
          <w:rFonts w:eastAsia="Times New Roman" w:cs="Times New Roman"/>
          <w:szCs w:val="28"/>
        </w:rPr>
        <w:t xml:space="preserve">) являются сущность, атрибут и связь. </w:t>
      </w:r>
    </w:p>
    <w:p w14:paraId="25F0E69F" w14:textId="77777777" w:rsidR="00862FB9" w:rsidRPr="00862FB9" w:rsidRDefault="00862FB9" w:rsidP="00862FB9">
      <w:pPr>
        <w:widowControl w:val="0"/>
        <w:autoSpaceDE w:val="0"/>
        <w:autoSpaceDN w:val="0"/>
        <w:rPr>
          <w:rFonts w:eastAsia="Times New Roman" w:cs="Times New Roman"/>
          <w:szCs w:val="28"/>
        </w:rPr>
      </w:pPr>
      <w:r w:rsidRPr="00862FB9">
        <w:rPr>
          <w:rFonts w:eastAsia="Times New Roman" w:cs="Times New Roman"/>
          <w:szCs w:val="28"/>
        </w:rPr>
        <w:t>Каждая сущность должна иметь:</w:t>
      </w:r>
    </w:p>
    <w:p w14:paraId="25CC204B" w14:textId="56D65263" w:rsidR="00862FB9" w:rsidRPr="00943D9C" w:rsidRDefault="00862FB9" w:rsidP="00943D9C">
      <w:pPr>
        <w:pStyle w:val="a7"/>
        <w:widowControl w:val="0"/>
        <w:numPr>
          <w:ilvl w:val="0"/>
          <w:numId w:val="4"/>
        </w:numPr>
        <w:autoSpaceDE w:val="0"/>
        <w:autoSpaceDN w:val="0"/>
        <w:ind w:left="0" w:firstLine="709"/>
        <w:rPr>
          <w:rFonts w:eastAsia="Times New Roman" w:cs="Times New Roman"/>
          <w:szCs w:val="28"/>
        </w:rPr>
      </w:pPr>
      <w:r w:rsidRPr="00943D9C">
        <w:rPr>
          <w:rFonts w:eastAsia="Times New Roman" w:cs="Times New Roman"/>
          <w:szCs w:val="28"/>
        </w:rPr>
        <w:t>уникальное имя;</w:t>
      </w:r>
    </w:p>
    <w:p w14:paraId="41D445A4" w14:textId="5679862E" w:rsidR="00862FB9" w:rsidRPr="00943D9C" w:rsidRDefault="00862FB9" w:rsidP="00943D9C">
      <w:pPr>
        <w:pStyle w:val="a7"/>
        <w:widowControl w:val="0"/>
        <w:numPr>
          <w:ilvl w:val="0"/>
          <w:numId w:val="4"/>
        </w:numPr>
        <w:autoSpaceDE w:val="0"/>
        <w:autoSpaceDN w:val="0"/>
        <w:ind w:left="0" w:firstLine="709"/>
        <w:rPr>
          <w:rFonts w:eastAsia="Times New Roman" w:cs="Times New Roman"/>
          <w:szCs w:val="28"/>
        </w:rPr>
      </w:pPr>
      <w:r w:rsidRPr="00943D9C">
        <w:rPr>
          <w:rFonts w:eastAsia="Times New Roman" w:cs="Times New Roman"/>
          <w:szCs w:val="28"/>
        </w:rPr>
        <w:t>один или несколько атрибутов, которые либо принадлежат сущности, либо наследуются</w:t>
      </w:r>
      <w:r w:rsidR="00943D9C" w:rsidRPr="00943D9C">
        <w:rPr>
          <w:rFonts w:eastAsia="Times New Roman" w:cs="Times New Roman"/>
          <w:szCs w:val="28"/>
        </w:rPr>
        <w:t xml:space="preserve"> </w:t>
      </w:r>
      <w:r w:rsidRPr="00943D9C">
        <w:rPr>
          <w:rFonts w:eastAsia="Times New Roman" w:cs="Times New Roman"/>
          <w:szCs w:val="28"/>
        </w:rPr>
        <w:t>через связь;</w:t>
      </w:r>
    </w:p>
    <w:p w14:paraId="078083B4" w14:textId="5EF30D9D" w:rsidR="00862FB9" w:rsidRPr="00943D9C" w:rsidRDefault="00862FB9" w:rsidP="00943D9C">
      <w:pPr>
        <w:pStyle w:val="a7"/>
        <w:widowControl w:val="0"/>
        <w:numPr>
          <w:ilvl w:val="0"/>
          <w:numId w:val="4"/>
        </w:numPr>
        <w:autoSpaceDE w:val="0"/>
        <w:autoSpaceDN w:val="0"/>
        <w:ind w:left="0" w:firstLine="709"/>
        <w:rPr>
          <w:rFonts w:eastAsia="Times New Roman" w:cs="Times New Roman"/>
          <w:szCs w:val="28"/>
        </w:rPr>
      </w:pPr>
      <w:r w:rsidRPr="00943D9C">
        <w:rPr>
          <w:rFonts w:eastAsia="Times New Roman" w:cs="Times New Roman"/>
          <w:szCs w:val="28"/>
        </w:rPr>
        <w:t xml:space="preserve"> один или несколько атрибутов, которые однозначно идентифицируют каждый экземпляр сущности.</w:t>
      </w:r>
    </w:p>
    <w:p w14:paraId="489DFF0A" w14:textId="788E90FB" w:rsidR="00862FB9" w:rsidRPr="00862FB9" w:rsidRDefault="00862FB9" w:rsidP="00862FB9">
      <w:pPr>
        <w:widowControl w:val="0"/>
        <w:autoSpaceDE w:val="0"/>
        <w:autoSpaceDN w:val="0"/>
        <w:rPr>
          <w:rFonts w:eastAsia="Times New Roman" w:cs="Times New Roman"/>
          <w:szCs w:val="28"/>
        </w:rPr>
      </w:pPr>
      <w:r w:rsidRPr="00862FB9">
        <w:rPr>
          <w:rFonts w:eastAsia="Times New Roman" w:cs="Times New Roman"/>
          <w:szCs w:val="28"/>
        </w:rPr>
        <w:t xml:space="preserve">Основными сущностями являются: станок, заявка на тестирование, заявка на починку. Каждая сущность обделена атрибутами. У сущности «Станок» имеется: дата покупки, наименование, создатель, статус работы. У сущностей «Заявка на тестирование» и «Заявка на ремонт» атрибуты: номер станка, дата тестирования, дата создания заявки, создатель заявки, результат, дата закрытия заявки, инспектор у сущности “Заявка на тестирование” и ремонтник у сущности “Заявки на ремонт”. У сущности “Статус” атрибут: наименование. Так же имеется 2 сущности для хранения информации о пользователях информационной системы и хранения ролей для пользователей. Сущность “Пользователь” имеет такие атрибуты: наименование роли, ФИО, </w:t>
      </w:r>
      <w:r w:rsidRPr="00862FB9">
        <w:rPr>
          <w:rFonts w:eastAsia="Calibri" w:cs="Times New Roman"/>
          <w:noProof/>
          <w:szCs w:val="28"/>
          <w:lang w:eastAsia="ru-RU"/>
        </w:rPr>
        <w:lastRenderedPageBreak/>
        <w:drawing>
          <wp:anchor distT="0" distB="0" distL="114300" distR="114300" simplePos="0" relativeHeight="251666432" behindDoc="1" locked="0" layoutInCell="1" allowOverlap="1" wp14:anchorId="2619CB23" wp14:editId="26E5781C">
            <wp:simplePos x="0" y="0"/>
            <wp:positionH relativeFrom="column">
              <wp:posOffset>46355</wp:posOffset>
            </wp:positionH>
            <wp:positionV relativeFrom="paragraph">
              <wp:posOffset>287080</wp:posOffset>
            </wp:positionV>
            <wp:extent cx="5940425" cy="4321175"/>
            <wp:effectExtent l="0" t="0" r="3175" b="3175"/>
            <wp:wrapTight wrapText="bothSides">
              <wp:wrapPolygon edited="0">
                <wp:start x="0" y="0"/>
                <wp:lineTo x="0" y="21521"/>
                <wp:lineTo x="21542" y="21521"/>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4321175"/>
                    </a:xfrm>
                    <a:prstGeom prst="rect">
                      <a:avLst/>
                    </a:prstGeom>
                  </pic:spPr>
                </pic:pic>
              </a:graphicData>
            </a:graphic>
          </wp:anchor>
        </w:drawing>
      </w:r>
      <w:r w:rsidRPr="00862FB9">
        <w:rPr>
          <w:rFonts w:eastAsia="Times New Roman" w:cs="Times New Roman"/>
          <w:szCs w:val="28"/>
        </w:rPr>
        <w:t>логин и пароль. Сущность “Роль” атрибут: наименование роли.</w:t>
      </w:r>
    </w:p>
    <w:p w14:paraId="7D904075" w14:textId="65E14148" w:rsidR="00862FB9" w:rsidRPr="007A0EE8" w:rsidRDefault="00862FB9" w:rsidP="00943D9C">
      <w:pPr>
        <w:widowControl w:val="0"/>
        <w:autoSpaceDE w:val="0"/>
        <w:autoSpaceDN w:val="0"/>
        <w:jc w:val="center"/>
        <w:rPr>
          <w:rFonts w:eastAsia="Calibri" w:cs="Times New Roman"/>
          <w:i/>
          <w:sz w:val="24"/>
          <w:szCs w:val="28"/>
        </w:rPr>
      </w:pPr>
      <w:r w:rsidRPr="007A0EE8">
        <w:rPr>
          <w:rFonts w:eastAsia="Calibri" w:cs="Times New Roman"/>
          <w:i/>
          <w:sz w:val="24"/>
          <w:szCs w:val="28"/>
        </w:rPr>
        <w:t>Рисунок 2.1</w:t>
      </w:r>
      <w:r w:rsidR="007A0EE8" w:rsidRPr="007A0EE8">
        <w:rPr>
          <w:rFonts w:eastAsia="Calibri" w:cs="Times New Roman"/>
          <w:i/>
          <w:sz w:val="24"/>
          <w:szCs w:val="28"/>
        </w:rPr>
        <w:t>.</w:t>
      </w:r>
      <w:r w:rsidRPr="007A0EE8">
        <w:rPr>
          <w:rFonts w:eastAsia="Calibri" w:cs="Times New Roman"/>
          <w:i/>
          <w:sz w:val="24"/>
          <w:szCs w:val="28"/>
        </w:rPr>
        <w:t xml:space="preserve"> Диаграмма ERD</w:t>
      </w:r>
    </w:p>
    <w:p w14:paraId="16BA1A73" w14:textId="77777777" w:rsidR="00943D9C" w:rsidRPr="00943D9C" w:rsidRDefault="00943D9C" w:rsidP="00943D9C">
      <w:pPr>
        <w:widowControl w:val="0"/>
        <w:autoSpaceDE w:val="0"/>
        <w:autoSpaceDN w:val="0"/>
        <w:jc w:val="center"/>
        <w:rPr>
          <w:rFonts w:eastAsia="Calibri" w:cs="Times New Roman"/>
          <w:szCs w:val="28"/>
        </w:rPr>
      </w:pPr>
    </w:p>
    <w:p w14:paraId="538712C6" w14:textId="363FDDCA" w:rsidR="00862FB9" w:rsidRPr="00943D9C" w:rsidRDefault="00862FB9" w:rsidP="00943D9C">
      <w:pPr>
        <w:keepNext/>
        <w:keepLines/>
        <w:widowControl w:val="0"/>
        <w:autoSpaceDE w:val="0"/>
        <w:autoSpaceDN w:val="0"/>
        <w:jc w:val="center"/>
        <w:outlineLvl w:val="1"/>
        <w:rPr>
          <w:rFonts w:eastAsia="Times New Roman" w:cs="Times New Roman"/>
          <w:b/>
          <w:noProof/>
          <w:szCs w:val="26"/>
        </w:rPr>
      </w:pPr>
      <w:bookmarkStart w:id="15" w:name="_Toc133346761"/>
      <w:bookmarkStart w:id="16" w:name="_Toc153185888"/>
      <w:r w:rsidRPr="00862FB9">
        <w:rPr>
          <w:rFonts w:eastAsia="Calibri" w:cs="Times New Roman"/>
          <w:b/>
          <w:szCs w:val="26"/>
        </w:rPr>
        <w:t>2.2 Разработка базы данных</w:t>
      </w:r>
      <w:bookmarkEnd w:id="15"/>
      <w:bookmarkEnd w:id="16"/>
      <w:r w:rsidRPr="00862FB9">
        <w:rPr>
          <w:rFonts w:eastAsia="Times New Roman" w:cs="Times New Roman"/>
          <w:b/>
          <w:noProof/>
          <w:szCs w:val="26"/>
        </w:rPr>
        <w:t xml:space="preserve"> </w:t>
      </w:r>
    </w:p>
    <w:p w14:paraId="7FE8262B" w14:textId="4F308742" w:rsidR="00862FB9" w:rsidRDefault="00862FB9" w:rsidP="00862FB9">
      <w:pPr>
        <w:widowControl w:val="0"/>
        <w:autoSpaceDE w:val="0"/>
        <w:autoSpaceDN w:val="0"/>
        <w:rPr>
          <w:rFonts w:eastAsia="Calibri" w:cs="Times New Roman"/>
          <w:szCs w:val="28"/>
        </w:rPr>
      </w:pPr>
      <w:r w:rsidRPr="00862FB9">
        <w:rPr>
          <w:rFonts w:eastAsia="Calibri" w:cs="Times New Roman"/>
          <w:szCs w:val="28"/>
        </w:rPr>
        <w:t>Для того что бы начать создания базы данных. Нужно запустить приложение “</w:t>
      </w:r>
      <w:r w:rsidRPr="00862FB9">
        <w:rPr>
          <w:rFonts w:eastAsia="Calibri" w:cs="Times New Roman"/>
          <w:szCs w:val="28"/>
          <w:lang w:val="en-US"/>
        </w:rPr>
        <w:t>Microsoft</w:t>
      </w:r>
      <w:r w:rsidRPr="00862FB9">
        <w:rPr>
          <w:rFonts w:eastAsia="Calibri" w:cs="Times New Roman"/>
          <w:szCs w:val="28"/>
        </w:rPr>
        <w:t xml:space="preserve"> </w:t>
      </w:r>
      <w:r w:rsidRPr="00862FB9">
        <w:rPr>
          <w:rFonts w:eastAsia="Calibri" w:cs="Times New Roman"/>
          <w:szCs w:val="28"/>
          <w:lang w:val="en-US"/>
        </w:rPr>
        <w:t>SQL</w:t>
      </w:r>
      <w:r w:rsidRPr="00862FB9">
        <w:rPr>
          <w:rFonts w:eastAsia="Calibri" w:cs="Times New Roman"/>
          <w:szCs w:val="28"/>
        </w:rPr>
        <w:t xml:space="preserve"> </w:t>
      </w:r>
      <w:r w:rsidRPr="00862FB9">
        <w:rPr>
          <w:rFonts w:eastAsia="Calibri" w:cs="Times New Roman"/>
          <w:szCs w:val="28"/>
          <w:lang w:val="en-US"/>
        </w:rPr>
        <w:t>Server</w:t>
      </w:r>
      <w:r w:rsidRPr="00862FB9">
        <w:rPr>
          <w:rFonts w:eastAsia="Calibri" w:cs="Times New Roman"/>
          <w:szCs w:val="28"/>
        </w:rPr>
        <w:t xml:space="preserve"> </w:t>
      </w:r>
      <w:r w:rsidRPr="00862FB9">
        <w:rPr>
          <w:rFonts w:eastAsia="Calibri" w:cs="Times New Roman"/>
          <w:szCs w:val="28"/>
          <w:lang w:val="en-US"/>
        </w:rPr>
        <w:t>Management</w:t>
      </w:r>
      <w:r w:rsidRPr="00862FB9">
        <w:rPr>
          <w:rFonts w:eastAsia="Calibri" w:cs="Times New Roman"/>
          <w:szCs w:val="28"/>
        </w:rPr>
        <w:t xml:space="preserve"> </w:t>
      </w:r>
      <w:r w:rsidRPr="00862FB9">
        <w:rPr>
          <w:rFonts w:eastAsia="Calibri" w:cs="Times New Roman"/>
          <w:szCs w:val="28"/>
          <w:lang w:val="en-US"/>
        </w:rPr>
        <w:t>Studio</w:t>
      </w:r>
      <w:r w:rsidRPr="00862FB9">
        <w:rPr>
          <w:rFonts w:eastAsia="Calibri" w:cs="Times New Roman"/>
          <w:szCs w:val="28"/>
        </w:rPr>
        <w:t>” и подключить к серверу с именем сервера “</w:t>
      </w:r>
      <w:r w:rsidRPr="00862FB9">
        <w:rPr>
          <w:rFonts w:eastAsia="Calibri" w:cs="Times New Roman"/>
          <w:szCs w:val="28"/>
          <w:lang w:val="en-US"/>
        </w:rPr>
        <w:t>localhost</w:t>
      </w:r>
      <w:r w:rsidRPr="00862FB9">
        <w:rPr>
          <w:rFonts w:eastAsia="Calibri" w:cs="Times New Roman"/>
          <w:szCs w:val="28"/>
        </w:rPr>
        <w:t>\</w:t>
      </w:r>
      <w:r w:rsidRPr="00862FB9">
        <w:rPr>
          <w:rFonts w:eastAsia="Calibri" w:cs="Times New Roman"/>
          <w:szCs w:val="28"/>
          <w:lang w:val="en-US"/>
        </w:rPr>
        <w:t>SQLEXPRESS</w:t>
      </w:r>
      <w:r w:rsidRPr="00862FB9">
        <w:rPr>
          <w:rFonts w:eastAsia="Calibri" w:cs="Times New Roman"/>
          <w:szCs w:val="28"/>
        </w:rPr>
        <w:t>”.</w:t>
      </w:r>
    </w:p>
    <w:p w14:paraId="649FBDB5" w14:textId="37299678" w:rsidR="0033050F" w:rsidRDefault="0033050F" w:rsidP="00862FB9">
      <w:pPr>
        <w:widowControl w:val="0"/>
        <w:autoSpaceDE w:val="0"/>
        <w:autoSpaceDN w:val="0"/>
        <w:rPr>
          <w:rFonts w:eastAsia="Calibri" w:cs="Times New Roman"/>
          <w:szCs w:val="28"/>
        </w:rPr>
      </w:pPr>
    </w:p>
    <w:p w14:paraId="5B8D87A3" w14:textId="247738EF" w:rsidR="0033050F" w:rsidRDefault="0033050F" w:rsidP="00862FB9">
      <w:pPr>
        <w:widowControl w:val="0"/>
        <w:autoSpaceDE w:val="0"/>
        <w:autoSpaceDN w:val="0"/>
        <w:rPr>
          <w:rFonts w:eastAsia="Calibri" w:cs="Times New Roman"/>
          <w:szCs w:val="28"/>
        </w:rPr>
      </w:pPr>
    </w:p>
    <w:p w14:paraId="1B9F6A36" w14:textId="55F1FD0B" w:rsidR="0033050F" w:rsidRDefault="0033050F" w:rsidP="00862FB9">
      <w:pPr>
        <w:widowControl w:val="0"/>
        <w:autoSpaceDE w:val="0"/>
        <w:autoSpaceDN w:val="0"/>
        <w:rPr>
          <w:rFonts w:eastAsia="Calibri" w:cs="Times New Roman"/>
          <w:szCs w:val="28"/>
        </w:rPr>
      </w:pPr>
    </w:p>
    <w:p w14:paraId="080D4393" w14:textId="26CFE5D8" w:rsidR="00862FB9" w:rsidRPr="00187673" w:rsidRDefault="0033050F" w:rsidP="0033050F">
      <w:pPr>
        <w:widowControl w:val="0"/>
        <w:autoSpaceDE w:val="0"/>
        <w:autoSpaceDN w:val="0"/>
        <w:jc w:val="center"/>
        <w:rPr>
          <w:rFonts w:eastAsia="Calibri" w:cs="Times New Roman"/>
          <w:i/>
          <w:sz w:val="24"/>
          <w:szCs w:val="28"/>
        </w:rPr>
      </w:pPr>
      <w:r w:rsidRPr="007A0EE8">
        <w:rPr>
          <w:rFonts w:eastAsia="Calibri" w:cs="Times New Roman"/>
          <w:i/>
          <w:noProof/>
          <w:sz w:val="24"/>
          <w:szCs w:val="28"/>
          <w:lang w:eastAsia="ru-RU"/>
        </w:rPr>
        <w:lastRenderedPageBreak/>
        <w:drawing>
          <wp:anchor distT="0" distB="0" distL="114300" distR="114300" simplePos="0" relativeHeight="251659264" behindDoc="1" locked="0" layoutInCell="1" allowOverlap="1" wp14:anchorId="274F03A1" wp14:editId="6C187E26">
            <wp:simplePos x="0" y="0"/>
            <wp:positionH relativeFrom="margin">
              <wp:posOffset>747513</wp:posOffset>
            </wp:positionH>
            <wp:positionV relativeFrom="paragraph">
              <wp:posOffset>0</wp:posOffset>
            </wp:positionV>
            <wp:extent cx="4553585" cy="30099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3585" cy="3009900"/>
                    </a:xfrm>
                    <a:prstGeom prst="rect">
                      <a:avLst/>
                    </a:prstGeom>
                  </pic:spPr>
                </pic:pic>
              </a:graphicData>
            </a:graphic>
          </wp:anchor>
        </w:drawing>
      </w:r>
      <w:r w:rsidR="00862FB9" w:rsidRPr="007A0EE8">
        <w:rPr>
          <w:rFonts w:eastAsia="Calibri" w:cs="Times New Roman"/>
          <w:i/>
          <w:sz w:val="24"/>
          <w:szCs w:val="28"/>
        </w:rPr>
        <w:t xml:space="preserve">Рисунок 2.2 Подключение к </w:t>
      </w:r>
      <w:r w:rsidR="00862FB9" w:rsidRPr="007A0EE8">
        <w:rPr>
          <w:rFonts w:eastAsia="Calibri" w:cs="Times New Roman"/>
          <w:i/>
          <w:sz w:val="24"/>
          <w:szCs w:val="28"/>
          <w:lang w:val="en-US"/>
        </w:rPr>
        <w:t>MSSMS</w:t>
      </w:r>
    </w:p>
    <w:p w14:paraId="10B152C2" w14:textId="77777777" w:rsidR="007A0EE8" w:rsidRPr="007A0EE8" w:rsidRDefault="007A0EE8" w:rsidP="0033050F">
      <w:pPr>
        <w:widowControl w:val="0"/>
        <w:autoSpaceDE w:val="0"/>
        <w:autoSpaceDN w:val="0"/>
        <w:jc w:val="center"/>
        <w:rPr>
          <w:rFonts w:eastAsia="Calibri" w:cs="Times New Roman"/>
          <w:i/>
          <w:sz w:val="24"/>
          <w:szCs w:val="28"/>
        </w:rPr>
      </w:pPr>
    </w:p>
    <w:p w14:paraId="7FE60CEE" w14:textId="743B061D" w:rsidR="00862FB9" w:rsidRPr="00862FB9" w:rsidRDefault="0033050F" w:rsidP="00862FB9">
      <w:pPr>
        <w:widowControl w:val="0"/>
        <w:autoSpaceDE w:val="0"/>
        <w:autoSpaceDN w:val="0"/>
        <w:rPr>
          <w:rFonts w:eastAsia="Calibri" w:cs="Times New Roman"/>
          <w:szCs w:val="28"/>
        </w:rPr>
      </w:pPr>
      <w:r w:rsidRPr="00862FB9">
        <w:rPr>
          <w:rFonts w:eastAsia="Calibri" w:cs="Times New Roman"/>
          <w:noProof/>
          <w:szCs w:val="28"/>
          <w:lang w:eastAsia="ru-RU"/>
        </w:rPr>
        <w:drawing>
          <wp:anchor distT="0" distB="0" distL="114300" distR="114300" simplePos="0" relativeHeight="251660288" behindDoc="0" locked="0" layoutInCell="1" allowOverlap="1" wp14:anchorId="5FC5A4A6" wp14:editId="05547985">
            <wp:simplePos x="0" y="0"/>
            <wp:positionH relativeFrom="margin">
              <wp:posOffset>1124231</wp:posOffset>
            </wp:positionH>
            <wp:positionV relativeFrom="paragraph">
              <wp:posOffset>894361</wp:posOffset>
            </wp:positionV>
            <wp:extent cx="3895725" cy="3057525"/>
            <wp:effectExtent l="0" t="0" r="9525"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5725" cy="3057525"/>
                    </a:xfrm>
                    <a:prstGeom prst="rect">
                      <a:avLst/>
                    </a:prstGeom>
                  </pic:spPr>
                </pic:pic>
              </a:graphicData>
            </a:graphic>
          </wp:anchor>
        </w:drawing>
      </w:r>
      <w:r w:rsidR="00862FB9" w:rsidRPr="00862FB9">
        <w:rPr>
          <w:rFonts w:eastAsia="Calibri" w:cs="Times New Roman"/>
          <w:szCs w:val="28"/>
        </w:rPr>
        <w:t>Далее в левой части экрана имеется панель “Обозреватель объектов”, нам нужно нажать правой кнопкой мыши по папке с названием “Базы данных” и выбрать пункт “Создать базу данных”.</w:t>
      </w:r>
    </w:p>
    <w:p w14:paraId="378AFEF2" w14:textId="00B27F9D" w:rsidR="00862FB9" w:rsidRPr="007A0EE8" w:rsidRDefault="00862FB9" w:rsidP="00862FB9">
      <w:pPr>
        <w:widowControl w:val="0"/>
        <w:autoSpaceDE w:val="0"/>
        <w:autoSpaceDN w:val="0"/>
        <w:jc w:val="center"/>
        <w:rPr>
          <w:rFonts w:eastAsia="Calibri" w:cs="Times New Roman"/>
          <w:i/>
          <w:sz w:val="24"/>
          <w:szCs w:val="28"/>
        </w:rPr>
      </w:pPr>
      <w:r w:rsidRPr="007A0EE8">
        <w:rPr>
          <w:rFonts w:eastAsia="Calibri" w:cs="Times New Roman"/>
          <w:i/>
          <w:sz w:val="24"/>
          <w:szCs w:val="28"/>
        </w:rPr>
        <w:t>Рисунок 2.3 Создание базы данных.</w:t>
      </w:r>
    </w:p>
    <w:p w14:paraId="6A6366BF" w14:textId="7DB6897F" w:rsidR="00862FB9" w:rsidRDefault="0033050F" w:rsidP="00862FB9">
      <w:pPr>
        <w:widowControl w:val="0"/>
        <w:autoSpaceDE w:val="0"/>
        <w:autoSpaceDN w:val="0"/>
        <w:rPr>
          <w:rFonts w:eastAsia="Calibri" w:cs="Times New Roman"/>
          <w:szCs w:val="28"/>
        </w:rPr>
      </w:pPr>
      <w:r w:rsidRPr="00862FB9">
        <w:rPr>
          <w:rFonts w:eastAsia="Calibri" w:cs="Times New Roman"/>
          <w:noProof/>
          <w:szCs w:val="28"/>
          <w:lang w:eastAsia="ru-RU"/>
        </w:rPr>
        <w:lastRenderedPageBreak/>
        <w:drawing>
          <wp:anchor distT="0" distB="0" distL="114300" distR="114300" simplePos="0" relativeHeight="251661312" behindDoc="0" locked="0" layoutInCell="1" allowOverlap="1" wp14:anchorId="0C0337D4" wp14:editId="5FC83EDC">
            <wp:simplePos x="0" y="0"/>
            <wp:positionH relativeFrom="margin">
              <wp:posOffset>963635</wp:posOffset>
            </wp:positionH>
            <wp:positionV relativeFrom="paragraph">
              <wp:posOffset>1359550</wp:posOffset>
            </wp:positionV>
            <wp:extent cx="3886200" cy="293370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200" cy="2933700"/>
                    </a:xfrm>
                    <a:prstGeom prst="rect">
                      <a:avLst/>
                    </a:prstGeom>
                  </pic:spPr>
                </pic:pic>
              </a:graphicData>
            </a:graphic>
          </wp:anchor>
        </w:drawing>
      </w:r>
      <w:r w:rsidR="00862FB9" w:rsidRPr="00862FB9">
        <w:rPr>
          <w:rFonts w:eastAsia="Calibri" w:cs="Times New Roman"/>
          <w:szCs w:val="28"/>
        </w:rPr>
        <w:t>В обозреватели объектов появляется созданная нами база данных раскрываем её нажатием “+” слева от неё, нажимаем правой кнопкой мыши по папке “Диаграммы баз данных” и выбираем “Создать диаграмму базы данных”.</w:t>
      </w:r>
    </w:p>
    <w:p w14:paraId="0269AF9E" w14:textId="3CBFC9A6" w:rsidR="00862FB9" w:rsidRPr="007A0EE8" w:rsidRDefault="00862FB9" w:rsidP="0033050F">
      <w:pPr>
        <w:widowControl w:val="0"/>
        <w:autoSpaceDE w:val="0"/>
        <w:autoSpaceDN w:val="0"/>
        <w:jc w:val="center"/>
        <w:rPr>
          <w:rFonts w:eastAsia="Calibri" w:cs="Times New Roman"/>
          <w:i/>
          <w:sz w:val="24"/>
          <w:szCs w:val="28"/>
        </w:rPr>
      </w:pPr>
      <w:r w:rsidRPr="007A0EE8">
        <w:rPr>
          <w:rFonts w:eastAsia="Calibri" w:cs="Times New Roman"/>
          <w:i/>
          <w:sz w:val="24"/>
          <w:szCs w:val="28"/>
        </w:rPr>
        <w:t>Рисунок 2.4 Создание диаграммы базы данных</w:t>
      </w:r>
    </w:p>
    <w:p w14:paraId="2B82E809" w14:textId="5EA76AF9" w:rsidR="00862FB9" w:rsidRPr="00862FB9" w:rsidRDefault="0033050F" w:rsidP="00862FB9">
      <w:pPr>
        <w:widowControl w:val="0"/>
        <w:autoSpaceDE w:val="0"/>
        <w:autoSpaceDN w:val="0"/>
        <w:rPr>
          <w:rFonts w:eastAsia="Calibri" w:cs="Times New Roman"/>
          <w:szCs w:val="28"/>
        </w:rPr>
      </w:pPr>
      <w:r w:rsidRPr="00862FB9">
        <w:rPr>
          <w:rFonts w:eastAsia="Calibri" w:cs="Times New Roman"/>
          <w:noProof/>
          <w:szCs w:val="28"/>
          <w:lang w:eastAsia="ru-RU"/>
        </w:rPr>
        <w:drawing>
          <wp:anchor distT="0" distB="0" distL="114300" distR="114300" simplePos="0" relativeHeight="251662336" behindDoc="0" locked="0" layoutInCell="1" allowOverlap="1" wp14:anchorId="6D12C51B" wp14:editId="099E0441">
            <wp:simplePos x="0" y="0"/>
            <wp:positionH relativeFrom="margin">
              <wp:posOffset>854075</wp:posOffset>
            </wp:positionH>
            <wp:positionV relativeFrom="paragraph">
              <wp:posOffset>822325</wp:posOffset>
            </wp:positionV>
            <wp:extent cx="4135755" cy="3539490"/>
            <wp:effectExtent l="0" t="0" r="0" b="381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35755" cy="3539490"/>
                    </a:xfrm>
                    <a:prstGeom prst="rect">
                      <a:avLst/>
                    </a:prstGeom>
                  </pic:spPr>
                </pic:pic>
              </a:graphicData>
            </a:graphic>
            <wp14:sizeRelH relativeFrom="margin">
              <wp14:pctWidth>0</wp14:pctWidth>
            </wp14:sizeRelH>
            <wp14:sizeRelV relativeFrom="margin">
              <wp14:pctHeight>0</wp14:pctHeight>
            </wp14:sizeRelV>
          </wp:anchor>
        </w:drawing>
      </w:r>
      <w:r w:rsidR="00862FB9" w:rsidRPr="00862FB9">
        <w:rPr>
          <w:rFonts w:eastAsia="Calibri" w:cs="Times New Roman"/>
          <w:szCs w:val="28"/>
        </w:rPr>
        <w:t>Для того что бы создавать таблицы нашей базы данных, нужно нажать правой кнопкой мыши по пустому месту нашей диаграммы и выбрать пункт “Создать таблицу” и вводим название нашей таблицы.</w:t>
      </w:r>
    </w:p>
    <w:p w14:paraId="580C7E7B" w14:textId="3C883833" w:rsidR="00862FB9" w:rsidRPr="007A0EE8" w:rsidRDefault="00862FB9" w:rsidP="00862FB9">
      <w:pPr>
        <w:widowControl w:val="0"/>
        <w:autoSpaceDE w:val="0"/>
        <w:autoSpaceDN w:val="0"/>
        <w:jc w:val="center"/>
        <w:rPr>
          <w:rFonts w:eastAsia="Calibri" w:cs="Times New Roman"/>
          <w:i/>
          <w:sz w:val="24"/>
          <w:szCs w:val="28"/>
        </w:rPr>
      </w:pPr>
      <w:r w:rsidRPr="007A0EE8">
        <w:rPr>
          <w:rFonts w:eastAsia="Calibri" w:cs="Times New Roman"/>
          <w:i/>
          <w:sz w:val="24"/>
          <w:szCs w:val="28"/>
        </w:rPr>
        <w:t>Рисунок 2.5 Создание таблиц.</w:t>
      </w:r>
    </w:p>
    <w:p w14:paraId="725D2406" w14:textId="7B1ECF33" w:rsidR="00862FB9" w:rsidRPr="00862FB9" w:rsidRDefault="00862FB9" w:rsidP="00862FB9">
      <w:pPr>
        <w:widowControl w:val="0"/>
        <w:autoSpaceDE w:val="0"/>
        <w:autoSpaceDN w:val="0"/>
        <w:rPr>
          <w:rFonts w:eastAsia="Calibri" w:cs="Times New Roman"/>
          <w:szCs w:val="28"/>
        </w:rPr>
      </w:pPr>
      <w:r w:rsidRPr="00862FB9">
        <w:rPr>
          <w:rFonts w:eastAsia="Calibri" w:cs="Times New Roman"/>
          <w:noProof/>
          <w:szCs w:val="28"/>
          <w:lang w:eastAsia="ru-RU"/>
        </w:rPr>
        <w:lastRenderedPageBreak/>
        <w:drawing>
          <wp:anchor distT="0" distB="0" distL="114300" distR="114300" simplePos="0" relativeHeight="251663360" behindDoc="0" locked="0" layoutInCell="1" allowOverlap="1" wp14:anchorId="6DFB7E76" wp14:editId="696D89BC">
            <wp:simplePos x="0" y="0"/>
            <wp:positionH relativeFrom="margin">
              <wp:align>center</wp:align>
            </wp:positionH>
            <wp:positionV relativeFrom="paragraph">
              <wp:posOffset>606971</wp:posOffset>
            </wp:positionV>
            <wp:extent cx="4219575" cy="360045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19575" cy="3600450"/>
                    </a:xfrm>
                    <a:prstGeom prst="rect">
                      <a:avLst/>
                    </a:prstGeom>
                  </pic:spPr>
                </pic:pic>
              </a:graphicData>
            </a:graphic>
          </wp:anchor>
        </w:drawing>
      </w:r>
      <w:r w:rsidRPr="00862FB9">
        <w:rPr>
          <w:rFonts w:eastAsia="Calibri" w:cs="Times New Roman"/>
          <w:szCs w:val="28"/>
        </w:rPr>
        <w:t>Создаётся первая таблица, в которой можно уже писать атрибуты и настраивать ключи. Вводим первые атрибуты и выбираем типы данных.</w:t>
      </w:r>
      <w:r w:rsidRPr="00862FB9">
        <w:rPr>
          <w:rFonts w:eastAsia="Times New Roman" w:cs="Times New Roman"/>
          <w:noProof/>
          <w:szCs w:val="28"/>
          <w:lang w:eastAsia="ru-RU"/>
        </w:rPr>
        <w:t xml:space="preserve"> </w:t>
      </w:r>
    </w:p>
    <w:p w14:paraId="7A3BF73B" w14:textId="567E609F" w:rsidR="00862FB9" w:rsidRPr="007A0EE8" w:rsidRDefault="00862FB9" w:rsidP="00862FB9">
      <w:pPr>
        <w:widowControl w:val="0"/>
        <w:autoSpaceDE w:val="0"/>
        <w:autoSpaceDN w:val="0"/>
        <w:jc w:val="center"/>
        <w:rPr>
          <w:rFonts w:eastAsia="Calibri" w:cs="Times New Roman"/>
          <w:i/>
          <w:sz w:val="24"/>
          <w:szCs w:val="28"/>
        </w:rPr>
      </w:pPr>
      <w:r w:rsidRPr="007A0EE8">
        <w:rPr>
          <w:rFonts w:eastAsia="Calibri" w:cs="Times New Roman"/>
          <w:i/>
          <w:sz w:val="24"/>
          <w:szCs w:val="28"/>
        </w:rPr>
        <w:t>Рисунок 2.6 Атрибуты и типы данных.</w:t>
      </w:r>
    </w:p>
    <w:p w14:paraId="698898C7" w14:textId="48E3BA01" w:rsidR="00862FB9" w:rsidRPr="00862FB9" w:rsidRDefault="0033050F" w:rsidP="00862FB9">
      <w:pPr>
        <w:widowControl w:val="0"/>
        <w:autoSpaceDE w:val="0"/>
        <w:autoSpaceDN w:val="0"/>
        <w:rPr>
          <w:rFonts w:eastAsia="Times New Roman" w:cs="Times New Roman"/>
          <w:noProof/>
          <w:szCs w:val="28"/>
          <w:lang w:eastAsia="ru-RU"/>
        </w:rPr>
      </w:pPr>
      <w:r w:rsidRPr="00862FB9">
        <w:rPr>
          <w:rFonts w:eastAsia="Calibri" w:cs="Times New Roman"/>
          <w:noProof/>
          <w:szCs w:val="28"/>
          <w:lang w:eastAsia="ru-RU"/>
        </w:rPr>
        <w:drawing>
          <wp:anchor distT="0" distB="0" distL="114300" distR="114300" simplePos="0" relativeHeight="251664384" behindDoc="0" locked="0" layoutInCell="1" allowOverlap="1" wp14:anchorId="09244276" wp14:editId="4574B119">
            <wp:simplePos x="0" y="0"/>
            <wp:positionH relativeFrom="page">
              <wp:posOffset>1933856</wp:posOffset>
            </wp:positionH>
            <wp:positionV relativeFrom="paragraph">
              <wp:posOffset>655955</wp:posOffset>
            </wp:positionV>
            <wp:extent cx="4326890" cy="3689350"/>
            <wp:effectExtent l="0" t="0" r="0" b="635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26890" cy="3689350"/>
                    </a:xfrm>
                    <a:prstGeom prst="rect">
                      <a:avLst/>
                    </a:prstGeom>
                  </pic:spPr>
                </pic:pic>
              </a:graphicData>
            </a:graphic>
            <wp14:sizeRelH relativeFrom="margin">
              <wp14:pctWidth>0</wp14:pctWidth>
            </wp14:sizeRelH>
            <wp14:sizeRelV relativeFrom="margin">
              <wp14:pctHeight>0</wp14:pctHeight>
            </wp14:sizeRelV>
          </wp:anchor>
        </w:drawing>
      </w:r>
      <w:r w:rsidR="00862FB9" w:rsidRPr="00862FB9">
        <w:rPr>
          <w:rFonts w:eastAsia="Calibri" w:cs="Times New Roman"/>
          <w:szCs w:val="28"/>
        </w:rPr>
        <w:t>После создания таблиц, настраиваем связи. Зажимая ключ одной</w:t>
      </w:r>
      <w:r w:rsidRPr="0033050F">
        <w:rPr>
          <w:rFonts w:eastAsia="Calibri" w:cs="Times New Roman"/>
          <w:szCs w:val="28"/>
        </w:rPr>
        <w:t xml:space="preserve"> </w:t>
      </w:r>
      <w:r w:rsidR="00862FB9" w:rsidRPr="00862FB9">
        <w:rPr>
          <w:rFonts w:eastAsia="Calibri" w:cs="Times New Roman"/>
          <w:szCs w:val="28"/>
        </w:rPr>
        <w:t>таблицы и ведём к полю другой таблицы с нужным атрибутом.</w:t>
      </w:r>
      <w:r w:rsidR="00862FB9" w:rsidRPr="00862FB9">
        <w:rPr>
          <w:rFonts w:eastAsia="Times New Roman" w:cs="Times New Roman"/>
          <w:noProof/>
          <w:szCs w:val="28"/>
          <w:lang w:eastAsia="ru-RU"/>
        </w:rPr>
        <w:t xml:space="preserve"> </w:t>
      </w:r>
    </w:p>
    <w:p w14:paraId="3859FE5C" w14:textId="77777777" w:rsidR="00862FB9" w:rsidRPr="007A0EE8" w:rsidRDefault="00862FB9" w:rsidP="00862FB9">
      <w:pPr>
        <w:widowControl w:val="0"/>
        <w:autoSpaceDE w:val="0"/>
        <w:autoSpaceDN w:val="0"/>
        <w:jc w:val="center"/>
        <w:rPr>
          <w:rFonts w:eastAsia="Times New Roman" w:cs="Times New Roman"/>
          <w:i/>
          <w:noProof/>
          <w:sz w:val="24"/>
          <w:szCs w:val="28"/>
          <w:lang w:eastAsia="ru-RU"/>
        </w:rPr>
      </w:pPr>
      <w:r w:rsidRPr="007A0EE8">
        <w:rPr>
          <w:rFonts w:eastAsia="Times New Roman" w:cs="Times New Roman"/>
          <w:i/>
          <w:noProof/>
          <w:sz w:val="24"/>
          <w:szCs w:val="28"/>
          <w:lang w:eastAsia="ru-RU"/>
        </w:rPr>
        <w:t>Рисунок 2.7 Создание свзяей</w:t>
      </w:r>
    </w:p>
    <w:p w14:paraId="6F7FD0C2" w14:textId="77777777" w:rsidR="00862FB9" w:rsidRPr="00862FB9" w:rsidRDefault="00862FB9" w:rsidP="00862FB9">
      <w:pPr>
        <w:widowControl w:val="0"/>
        <w:autoSpaceDE w:val="0"/>
        <w:autoSpaceDN w:val="0"/>
        <w:ind w:firstLine="851"/>
        <w:rPr>
          <w:rFonts w:eastAsia="Times New Roman" w:cs="Times New Roman"/>
          <w:noProof/>
          <w:szCs w:val="28"/>
          <w:lang w:eastAsia="ru-RU"/>
        </w:rPr>
      </w:pPr>
      <w:r w:rsidRPr="00862FB9">
        <w:rPr>
          <w:rFonts w:eastAsia="Times New Roman" w:cs="Times New Roman"/>
          <w:noProof/>
          <w:szCs w:val="28"/>
          <w:lang w:eastAsia="ru-RU"/>
        </w:rPr>
        <w:lastRenderedPageBreak/>
        <w:drawing>
          <wp:anchor distT="0" distB="0" distL="114300" distR="114300" simplePos="0" relativeHeight="251665408" behindDoc="0" locked="0" layoutInCell="1" allowOverlap="1" wp14:anchorId="2AE0EB1D" wp14:editId="11A876C7">
            <wp:simplePos x="0" y="0"/>
            <wp:positionH relativeFrom="margin">
              <wp:align>center</wp:align>
            </wp:positionH>
            <wp:positionV relativeFrom="paragraph">
              <wp:posOffset>570215</wp:posOffset>
            </wp:positionV>
            <wp:extent cx="3315163" cy="1333686"/>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15163" cy="1333686"/>
                    </a:xfrm>
                    <a:prstGeom prst="rect">
                      <a:avLst/>
                    </a:prstGeom>
                  </pic:spPr>
                </pic:pic>
              </a:graphicData>
            </a:graphic>
          </wp:anchor>
        </w:drawing>
      </w:r>
      <w:r w:rsidRPr="00862FB9">
        <w:rPr>
          <w:rFonts w:eastAsia="Times New Roman" w:cs="Times New Roman"/>
          <w:noProof/>
          <w:szCs w:val="28"/>
          <w:lang w:eastAsia="ru-RU"/>
        </w:rPr>
        <w:t>Как создали все таблицы, настроили все связи. Сохраняем диаграмму, выбираем таблицу и можно заполнять данные.</w:t>
      </w:r>
    </w:p>
    <w:p w14:paraId="390246DE" w14:textId="51FD8EC0" w:rsidR="00A71BF7" w:rsidRPr="007A0EE8" w:rsidRDefault="00862FB9" w:rsidP="00A71BF7">
      <w:pPr>
        <w:widowControl w:val="0"/>
        <w:autoSpaceDE w:val="0"/>
        <w:autoSpaceDN w:val="0"/>
        <w:jc w:val="center"/>
        <w:rPr>
          <w:rFonts w:eastAsia="Times New Roman" w:cs="Times New Roman"/>
          <w:i/>
          <w:noProof/>
          <w:sz w:val="24"/>
          <w:szCs w:val="28"/>
          <w:lang w:eastAsia="ru-RU"/>
        </w:rPr>
      </w:pPr>
      <w:r w:rsidRPr="007A0EE8">
        <w:rPr>
          <w:rFonts w:eastAsia="Times New Roman" w:cs="Times New Roman"/>
          <w:i/>
          <w:noProof/>
          <w:sz w:val="24"/>
          <w:szCs w:val="28"/>
          <w:lang w:eastAsia="ru-RU"/>
        </w:rPr>
        <w:t>Рисунок 2.8 Заполнение таблиц.</w:t>
      </w:r>
    </w:p>
    <w:p w14:paraId="075A482D" w14:textId="77777777" w:rsidR="00943D9C" w:rsidRPr="00862FB9" w:rsidRDefault="00943D9C" w:rsidP="00A71BF7">
      <w:pPr>
        <w:widowControl w:val="0"/>
        <w:autoSpaceDE w:val="0"/>
        <w:autoSpaceDN w:val="0"/>
        <w:jc w:val="center"/>
        <w:rPr>
          <w:rFonts w:eastAsia="Times New Roman" w:cs="Times New Roman"/>
          <w:noProof/>
          <w:szCs w:val="28"/>
          <w:lang w:eastAsia="ru-RU"/>
        </w:rPr>
      </w:pPr>
    </w:p>
    <w:p w14:paraId="7818B050" w14:textId="6630F1D5" w:rsidR="00943D9C" w:rsidRDefault="003C2908" w:rsidP="00943D9C">
      <w:pPr>
        <w:keepNext/>
        <w:keepLines/>
        <w:widowControl w:val="0"/>
        <w:autoSpaceDE w:val="0"/>
        <w:autoSpaceDN w:val="0"/>
        <w:jc w:val="center"/>
        <w:outlineLvl w:val="1"/>
        <w:rPr>
          <w:rFonts w:eastAsia="Calibri" w:cs="Times New Roman"/>
          <w:b/>
          <w:szCs w:val="26"/>
        </w:rPr>
      </w:pPr>
      <w:bookmarkStart w:id="17" w:name="_Toc153185889"/>
      <w:r w:rsidRPr="00862FB9">
        <w:rPr>
          <w:rFonts w:eastAsia="Calibri" w:cs="Times New Roman"/>
          <w:b/>
          <w:szCs w:val="26"/>
        </w:rPr>
        <w:t>2.</w:t>
      </w:r>
      <w:r w:rsidRPr="00F61D02">
        <w:rPr>
          <w:rFonts w:eastAsia="Calibri" w:cs="Times New Roman"/>
          <w:b/>
          <w:szCs w:val="26"/>
        </w:rPr>
        <w:t>3</w:t>
      </w:r>
      <w:r w:rsidRPr="00862FB9">
        <w:rPr>
          <w:rFonts w:eastAsia="Calibri" w:cs="Times New Roman"/>
          <w:b/>
          <w:szCs w:val="26"/>
        </w:rPr>
        <w:t xml:space="preserve"> </w:t>
      </w:r>
      <w:r>
        <w:rPr>
          <w:rFonts w:eastAsia="Calibri" w:cs="Times New Roman"/>
          <w:b/>
          <w:szCs w:val="26"/>
        </w:rPr>
        <w:t>Словарь данных</w:t>
      </w:r>
      <w:bookmarkEnd w:id="17"/>
    </w:p>
    <w:p w14:paraId="11C12E8F" w14:textId="296FE544" w:rsidR="00A71BF7" w:rsidRDefault="00A71BF7" w:rsidP="00A71BF7">
      <w:pPr>
        <w:rPr>
          <w:rFonts w:cs="Times New Roman"/>
          <w:szCs w:val="28"/>
        </w:rPr>
      </w:pPr>
      <w:r w:rsidRPr="00A71BF7">
        <w:rPr>
          <w:rFonts w:cs="Times New Roman"/>
          <w:szCs w:val="28"/>
        </w:rPr>
        <w:t>Словарь данных представляет собой подсистему банка данных, предназначенную для централизованного хранения информации о структурах данных, взаимосвязях файлов БД друг с другом, типах данных и форматах их представления, принадлежности данных пользователям, когда защиты и разграничения доступа.</w:t>
      </w:r>
    </w:p>
    <w:p w14:paraId="4269B601" w14:textId="0C7C8AB0" w:rsidR="004866F0" w:rsidRPr="000E794D" w:rsidRDefault="00185C4C" w:rsidP="004866F0">
      <w:pPr>
        <w:jc w:val="right"/>
        <w:rPr>
          <w:rFonts w:cs="Times New Roman"/>
          <w:szCs w:val="28"/>
        </w:rPr>
      </w:pPr>
      <w:r>
        <w:rPr>
          <w:rFonts w:cs="Times New Roman"/>
          <w:szCs w:val="28"/>
        </w:rPr>
        <w:t>Таблица 1</w:t>
      </w:r>
      <w:r w:rsidR="000E794D">
        <w:rPr>
          <w:rFonts w:cs="Times New Roman"/>
          <w:szCs w:val="28"/>
          <w:lang w:val="en-US"/>
        </w:rPr>
        <w:t xml:space="preserve">. </w:t>
      </w:r>
      <w:r w:rsidR="000E794D">
        <w:rPr>
          <w:rFonts w:cs="Times New Roman"/>
          <w:szCs w:val="28"/>
        </w:rPr>
        <w:t>Словарь данных</w:t>
      </w:r>
    </w:p>
    <w:tbl>
      <w:tblPr>
        <w:tblW w:w="9772" w:type="dxa"/>
        <w:jc w:val="center"/>
        <w:tblLook w:val="04A0" w:firstRow="1" w:lastRow="0" w:firstColumn="1" w:lastColumn="0" w:noHBand="0" w:noVBand="1"/>
      </w:tblPr>
      <w:tblGrid>
        <w:gridCol w:w="1740"/>
        <w:gridCol w:w="2035"/>
        <w:gridCol w:w="1848"/>
        <w:gridCol w:w="2036"/>
        <w:gridCol w:w="2113"/>
      </w:tblGrid>
      <w:tr w:rsidR="003C2908" w:rsidRPr="00367DEC" w14:paraId="1A961425" w14:textId="77777777" w:rsidTr="004866F0">
        <w:trPr>
          <w:trHeight w:val="630"/>
          <w:jc w:val="center"/>
        </w:trPr>
        <w:tc>
          <w:tcPr>
            <w:tcW w:w="9772" w:type="dxa"/>
            <w:gridSpan w:val="5"/>
            <w:tcBorders>
              <w:top w:val="nil"/>
              <w:left w:val="nil"/>
              <w:bottom w:val="nil"/>
              <w:right w:val="nil"/>
            </w:tcBorders>
            <w:shd w:val="clear" w:color="000000" w:fill="494529"/>
            <w:vAlign w:val="center"/>
            <w:hideMark/>
          </w:tcPr>
          <w:p w14:paraId="43BBE6E7" w14:textId="77777777" w:rsidR="003C2908" w:rsidRPr="004D5477" w:rsidRDefault="003C2908" w:rsidP="000C0249">
            <w:pPr>
              <w:spacing w:line="240" w:lineRule="auto"/>
              <w:ind w:left="-539"/>
              <w:jc w:val="center"/>
              <w:rPr>
                <w:rFonts w:eastAsia="Times New Roman" w:cs="Times New Roman"/>
                <w:color w:val="FFFFFF"/>
                <w:szCs w:val="28"/>
                <w:lang w:eastAsia="ru-RU"/>
              </w:rPr>
            </w:pPr>
            <w:r w:rsidRPr="004D5477">
              <w:rPr>
                <w:rFonts w:eastAsia="Times New Roman" w:cs="Times New Roman"/>
                <w:color w:val="FFFFFF"/>
                <w:szCs w:val="28"/>
                <w:lang w:eastAsia="ru-RU"/>
              </w:rPr>
              <w:t xml:space="preserve">Data </w:t>
            </w:r>
            <w:proofErr w:type="spellStart"/>
            <w:r w:rsidRPr="004D5477">
              <w:rPr>
                <w:rFonts w:eastAsia="Times New Roman" w:cs="Times New Roman"/>
                <w:color w:val="FFFFFF"/>
                <w:szCs w:val="28"/>
                <w:lang w:eastAsia="ru-RU"/>
              </w:rPr>
              <w:t>Dictionary</w:t>
            </w:r>
            <w:proofErr w:type="spellEnd"/>
          </w:p>
        </w:tc>
      </w:tr>
      <w:tr w:rsidR="003C2908" w:rsidRPr="00367DEC" w14:paraId="426CB734" w14:textId="77777777" w:rsidTr="004866F0">
        <w:trPr>
          <w:trHeight w:val="435"/>
          <w:jc w:val="center"/>
        </w:trPr>
        <w:tc>
          <w:tcPr>
            <w:tcW w:w="9772"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A8F9C52" w14:textId="001068FC" w:rsidR="003C2908" w:rsidRPr="004D5477" w:rsidRDefault="0057231A" w:rsidP="000C0249">
            <w:pPr>
              <w:spacing w:line="240" w:lineRule="auto"/>
              <w:ind w:left="-539"/>
              <w:rPr>
                <w:rFonts w:eastAsia="Times New Roman" w:cs="Times New Roman"/>
                <w:b/>
                <w:bCs/>
                <w:color w:val="FFFFFF"/>
                <w:szCs w:val="28"/>
                <w:lang w:val="en-US" w:eastAsia="ru-RU"/>
              </w:rPr>
            </w:pPr>
            <w:r w:rsidRPr="004D5477">
              <w:rPr>
                <w:rFonts w:eastAsia="Times New Roman" w:cs="Times New Roman"/>
                <w:b/>
                <w:bCs/>
                <w:color w:val="FFFFFF"/>
                <w:szCs w:val="28"/>
                <w:lang w:val="en-US" w:eastAsia="ru-RU"/>
              </w:rPr>
              <w:t>User</w:t>
            </w:r>
            <w:r w:rsidR="004866F0">
              <w:rPr>
                <w:rFonts w:eastAsia="Times New Roman" w:cs="Times New Roman"/>
                <w:b/>
                <w:bCs/>
                <w:color w:val="FFFFFF"/>
                <w:szCs w:val="28"/>
                <w:lang w:val="en-US" w:eastAsia="ru-RU"/>
              </w:rPr>
              <w:t>sTable</w:t>
            </w:r>
          </w:p>
        </w:tc>
      </w:tr>
      <w:tr w:rsidR="00FA789A" w:rsidRPr="00367DEC" w14:paraId="5BEB4065" w14:textId="77777777" w:rsidTr="004866F0">
        <w:trPr>
          <w:trHeight w:val="405"/>
          <w:jc w:val="center"/>
        </w:trPr>
        <w:tc>
          <w:tcPr>
            <w:tcW w:w="1740" w:type="dxa"/>
            <w:tcBorders>
              <w:top w:val="nil"/>
              <w:left w:val="single" w:sz="4" w:space="0" w:color="auto"/>
              <w:bottom w:val="single" w:sz="4" w:space="0" w:color="auto"/>
              <w:right w:val="single" w:sz="4" w:space="0" w:color="auto"/>
            </w:tcBorders>
            <w:shd w:val="clear" w:color="000000" w:fill="DDD9C4"/>
            <w:vAlign w:val="center"/>
            <w:hideMark/>
          </w:tcPr>
          <w:p w14:paraId="5FBD0F52" w14:textId="77777777" w:rsidR="003C2908" w:rsidRPr="004D5477" w:rsidRDefault="003C2908" w:rsidP="000C0249">
            <w:pPr>
              <w:spacing w:line="240" w:lineRule="auto"/>
              <w:ind w:left="-53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237" w:type="dxa"/>
            <w:tcBorders>
              <w:top w:val="nil"/>
              <w:left w:val="nil"/>
              <w:bottom w:val="single" w:sz="4" w:space="0" w:color="auto"/>
              <w:right w:val="single" w:sz="4" w:space="0" w:color="auto"/>
            </w:tcBorders>
            <w:shd w:val="clear" w:color="000000" w:fill="DDD9C4"/>
            <w:vAlign w:val="center"/>
            <w:hideMark/>
          </w:tcPr>
          <w:p w14:paraId="730196ED" w14:textId="77777777" w:rsidR="003C2908" w:rsidRPr="004D5477" w:rsidRDefault="003C2908" w:rsidP="000C0249">
            <w:pPr>
              <w:spacing w:line="240" w:lineRule="auto"/>
              <w:ind w:left="-53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1895" w:type="dxa"/>
            <w:tcBorders>
              <w:top w:val="nil"/>
              <w:left w:val="nil"/>
              <w:bottom w:val="single" w:sz="4" w:space="0" w:color="auto"/>
              <w:right w:val="single" w:sz="4" w:space="0" w:color="auto"/>
            </w:tcBorders>
            <w:shd w:val="clear" w:color="000000" w:fill="DDD9C4"/>
            <w:vAlign w:val="center"/>
            <w:hideMark/>
          </w:tcPr>
          <w:p w14:paraId="1F07EFA5" w14:textId="77777777" w:rsidR="003C2908" w:rsidRPr="004D5477" w:rsidRDefault="003C2908" w:rsidP="000C0249">
            <w:pPr>
              <w:spacing w:line="240" w:lineRule="auto"/>
              <w:ind w:left="-53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783" w:type="dxa"/>
            <w:tcBorders>
              <w:top w:val="nil"/>
              <w:left w:val="nil"/>
              <w:bottom w:val="single" w:sz="4" w:space="0" w:color="auto"/>
              <w:right w:val="single" w:sz="4" w:space="0" w:color="auto"/>
            </w:tcBorders>
            <w:shd w:val="clear" w:color="000000" w:fill="DDD9C4"/>
            <w:vAlign w:val="center"/>
            <w:hideMark/>
          </w:tcPr>
          <w:p w14:paraId="0E815600" w14:textId="77777777" w:rsidR="003C2908" w:rsidRPr="004D5477" w:rsidRDefault="003C2908" w:rsidP="000C0249">
            <w:pPr>
              <w:spacing w:line="240" w:lineRule="auto"/>
              <w:ind w:left="-53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101" w:type="dxa"/>
            <w:tcBorders>
              <w:top w:val="nil"/>
              <w:left w:val="nil"/>
              <w:bottom w:val="single" w:sz="4" w:space="0" w:color="auto"/>
              <w:right w:val="single" w:sz="4" w:space="0" w:color="auto"/>
            </w:tcBorders>
            <w:shd w:val="clear" w:color="000000" w:fill="DDD9C4"/>
            <w:vAlign w:val="center"/>
            <w:hideMark/>
          </w:tcPr>
          <w:p w14:paraId="12CCF54D" w14:textId="77777777" w:rsidR="003C2908" w:rsidRPr="004D5477" w:rsidRDefault="003C2908" w:rsidP="000C0249">
            <w:pPr>
              <w:spacing w:line="240" w:lineRule="auto"/>
              <w:ind w:left="-53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55700C" w:rsidRPr="00367DEC" w14:paraId="61B065B1" w14:textId="77777777" w:rsidTr="004866F0">
        <w:trPr>
          <w:trHeight w:val="600"/>
          <w:jc w:val="center"/>
        </w:trPr>
        <w:tc>
          <w:tcPr>
            <w:tcW w:w="1740" w:type="dxa"/>
            <w:tcBorders>
              <w:top w:val="nil"/>
              <w:left w:val="single" w:sz="4" w:space="0" w:color="auto"/>
              <w:bottom w:val="single" w:sz="4" w:space="0" w:color="auto"/>
              <w:right w:val="single" w:sz="4" w:space="0" w:color="auto"/>
            </w:tcBorders>
            <w:shd w:val="clear" w:color="auto" w:fill="auto"/>
            <w:vAlign w:val="bottom"/>
            <w:hideMark/>
          </w:tcPr>
          <w:p w14:paraId="6B125016" w14:textId="10171921" w:rsidR="003C2908" w:rsidRPr="004D5477" w:rsidRDefault="00943D9C" w:rsidP="000C0249">
            <w:pPr>
              <w:spacing w:line="240" w:lineRule="auto"/>
              <w:ind w:left="-53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237" w:type="dxa"/>
            <w:tcBorders>
              <w:top w:val="nil"/>
              <w:left w:val="nil"/>
              <w:bottom w:val="single" w:sz="4" w:space="0" w:color="auto"/>
              <w:right w:val="single" w:sz="4" w:space="0" w:color="auto"/>
            </w:tcBorders>
            <w:shd w:val="clear" w:color="auto" w:fill="auto"/>
            <w:vAlign w:val="bottom"/>
            <w:hideMark/>
          </w:tcPr>
          <w:p w14:paraId="38973D53" w14:textId="1C039E10" w:rsidR="003C2908" w:rsidRPr="004D5477" w:rsidRDefault="0057231A" w:rsidP="000C0249">
            <w:pPr>
              <w:spacing w:line="240" w:lineRule="auto"/>
              <w:ind w:left="-53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1895" w:type="dxa"/>
            <w:tcBorders>
              <w:top w:val="nil"/>
              <w:left w:val="nil"/>
              <w:bottom w:val="single" w:sz="4" w:space="0" w:color="auto"/>
              <w:right w:val="single" w:sz="4" w:space="0" w:color="auto"/>
            </w:tcBorders>
            <w:shd w:val="clear" w:color="auto" w:fill="auto"/>
            <w:vAlign w:val="bottom"/>
            <w:hideMark/>
          </w:tcPr>
          <w:p w14:paraId="1D187132" w14:textId="1F8B39A4" w:rsidR="003C2908" w:rsidRPr="004D5477" w:rsidRDefault="008649D3" w:rsidP="000C0249">
            <w:pPr>
              <w:spacing w:line="240" w:lineRule="auto"/>
              <w:ind w:left="-53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783" w:type="dxa"/>
            <w:tcBorders>
              <w:top w:val="nil"/>
              <w:left w:val="nil"/>
              <w:bottom w:val="single" w:sz="4" w:space="0" w:color="auto"/>
              <w:right w:val="single" w:sz="4" w:space="0" w:color="auto"/>
            </w:tcBorders>
            <w:shd w:val="clear" w:color="auto" w:fill="auto"/>
            <w:vAlign w:val="bottom"/>
            <w:hideMark/>
          </w:tcPr>
          <w:p w14:paraId="4DBB4F0C" w14:textId="77777777" w:rsidR="003C2908" w:rsidRPr="004D5477" w:rsidRDefault="003C2908" w:rsidP="000C0249">
            <w:pPr>
              <w:spacing w:line="240" w:lineRule="auto"/>
              <w:ind w:left="-53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101" w:type="dxa"/>
            <w:tcBorders>
              <w:top w:val="nil"/>
              <w:left w:val="nil"/>
              <w:bottom w:val="single" w:sz="4" w:space="0" w:color="auto"/>
              <w:right w:val="single" w:sz="4" w:space="0" w:color="auto"/>
            </w:tcBorders>
            <w:shd w:val="clear" w:color="auto" w:fill="auto"/>
            <w:vAlign w:val="bottom"/>
            <w:hideMark/>
          </w:tcPr>
          <w:p w14:paraId="25D46EEE" w14:textId="293A49D5" w:rsidR="003C2908" w:rsidRPr="004D5477" w:rsidRDefault="008649D3" w:rsidP="000C0249">
            <w:pPr>
              <w:spacing w:line="240" w:lineRule="auto"/>
              <w:ind w:left="-84" w:firstLine="455"/>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55700C" w:rsidRPr="00367DEC" w14:paraId="48241F5D" w14:textId="77777777" w:rsidTr="004866F0">
        <w:trPr>
          <w:trHeight w:val="300"/>
          <w:jc w:val="center"/>
        </w:trPr>
        <w:tc>
          <w:tcPr>
            <w:tcW w:w="1740" w:type="dxa"/>
            <w:tcBorders>
              <w:top w:val="nil"/>
              <w:left w:val="single" w:sz="4" w:space="0" w:color="auto"/>
              <w:bottom w:val="single" w:sz="4" w:space="0" w:color="auto"/>
              <w:right w:val="single" w:sz="4" w:space="0" w:color="auto"/>
            </w:tcBorders>
            <w:shd w:val="clear" w:color="auto" w:fill="auto"/>
            <w:vAlign w:val="bottom"/>
            <w:hideMark/>
          </w:tcPr>
          <w:p w14:paraId="473A3136" w14:textId="2D452CD6" w:rsidR="003C2908" w:rsidRPr="004D5477" w:rsidRDefault="008649D3" w:rsidP="000C0249">
            <w:pPr>
              <w:spacing w:line="240" w:lineRule="auto"/>
              <w:ind w:left="-539"/>
              <w:jc w:val="center"/>
              <w:rPr>
                <w:rFonts w:eastAsia="Times New Roman" w:cs="Times New Roman"/>
                <w:color w:val="262626"/>
                <w:szCs w:val="28"/>
                <w:lang w:val="en-US" w:eastAsia="ru-RU"/>
              </w:rPr>
            </w:pPr>
            <w:r w:rsidRPr="004D5477">
              <w:rPr>
                <w:rFonts w:eastAsia="Times New Roman" w:cs="Times New Roman"/>
                <w:color w:val="262626"/>
                <w:szCs w:val="28"/>
                <w:lang w:eastAsia="ru-RU"/>
              </w:rPr>
              <w:t>F</w:t>
            </w:r>
            <w:r w:rsidR="00FA789A" w:rsidRPr="004D5477">
              <w:rPr>
                <w:rFonts w:eastAsia="Times New Roman" w:cs="Times New Roman"/>
                <w:color w:val="262626"/>
                <w:szCs w:val="28"/>
                <w:lang w:val="en-US" w:eastAsia="ru-RU"/>
              </w:rPr>
              <w:t>OREIGN</w:t>
            </w:r>
            <w:r w:rsidRPr="004D5477">
              <w:rPr>
                <w:rFonts w:eastAsia="Times New Roman" w:cs="Times New Roman"/>
                <w:color w:val="262626"/>
                <w:szCs w:val="28"/>
                <w:lang w:eastAsia="ru-RU"/>
              </w:rPr>
              <w:t> </w:t>
            </w:r>
            <w:r w:rsidR="003C2908" w:rsidRPr="004D5477">
              <w:rPr>
                <w:rFonts w:eastAsia="Times New Roman" w:cs="Times New Roman"/>
                <w:color w:val="262626"/>
                <w:szCs w:val="28"/>
                <w:lang w:eastAsia="ru-RU"/>
              </w:rPr>
              <w:t> </w:t>
            </w:r>
          </w:p>
        </w:tc>
        <w:tc>
          <w:tcPr>
            <w:tcW w:w="2237" w:type="dxa"/>
            <w:tcBorders>
              <w:top w:val="nil"/>
              <w:left w:val="nil"/>
              <w:bottom w:val="single" w:sz="4" w:space="0" w:color="auto"/>
              <w:right w:val="single" w:sz="4" w:space="0" w:color="auto"/>
            </w:tcBorders>
            <w:shd w:val="clear" w:color="auto" w:fill="auto"/>
            <w:vAlign w:val="bottom"/>
            <w:hideMark/>
          </w:tcPr>
          <w:p w14:paraId="1E7EAC67" w14:textId="65A422B4" w:rsidR="003C2908" w:rsidRPr="004D5477" w:rsidRDefault="0057231A" w:rsidP="000C0249">
            <w:pPr>
              <w:spacing w:line="240" w:lineRule="auto"/>
              <w:ind w:left="-53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RoleId</w:t>
            </w:r>
            <w:proofErr w:type="spellEnd"/>
          </w:p>
        </w:tc>
        <w:tc>
          <w:tcPr>
            <w:tcW w:w="1895" w:type="dxa"/>
            <w:tcBorders>
              <w:top w:val="nil"/>
              <w:left w:val="nil"/>
              <w:bottom w:val="single" w:sz="4" w:space="0" w:color="auto"/>
              <w:right w:val="single" w:sz="4" w:space="0" w:color="auto"/>
            </w:tcBorders>
            <w:shd w:val="clear" w:color="auto" w:fill="auto"/>
            <w:vAlign w:val="bottom"/>
            <w:hideMark/>
          </w:tcPr>
          <w:p w14:paraId="7CA89F57" w14:textId="23D7A426" w:rsidR="003C2908" w:rsidRPr="004D5477" w:rsidRDefault="008649D3" w:rsidP="000C0249">
            <w:pPr>
              <w:spacing w:line="240" w:lineRule="auto"/>
              <w:ind w:left="-53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783" w:type="dxa"/>
            <w:tcBorders>
              <w:top w:val="nil"/>
              <w:left w:val="nil"/>
              <w:bottom w:val="single" w:sz="4" w:space="0" w:color="auto"/>
              <w:right w:val="single" w:sz="4" w:space="0" w:color="auto"/>
            </w:tcBorders>
            <w:shd w:val="clear" w:color="auto" w:fill="auto"/>
            <w:vAlign w:val="bottom"/>
            <w:hideMark/>
          </w:tcPr>
          <w:p w14:paraId="6BF5C816" w14:textId="77777777" w:rsidR="003C2908" w:rsidRPr="004D5477" w:rsidRDefault="003C2908" w:rsidP="000C0249">
            <w:pPr>
              <w:spacing w:line="240" w:lineRule="auto"/>
              <w:ind w:left="-53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101" w:type="dxa"/>
            <w:tcBorders>
              <w:top w:val="nil"/>
              <w:left w:val="nil"/>
              <w:bottom w:val="single" w:sz="4" w:space="0" w:color="auto"/>
              <w:right w:val="single" w:sz="4" w:space="0" w:color="auto"/>
            </w:tcBorders>
            <w:shd w:val="clear" w:color="auto" w:fill="auto"/>
            <w:vAlign w:val="bottom"/>
            <w:hideMark/>
          </w:tcPr>
          <w:p w14:paraId="4F09DB05" w14:textId="1DFB27C2" w:rsidR="003C2908" w:rsidRPr="004D5477" w:rsidRDefault="008649D3" w:rsidP="000C0249">
            <w:pPr>
              <w:spacing w:line="240" w:lineRule="auto"/>
              <w:ind w:firstLine="170"/>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 роли</w:t>
            </w:r>
          </w:p>
        </w:tc>
      </w:tr>
      <w:tr w:rsidR="00943D9C" w:rsidRPr="00367DEC" w14:paraId="799E6D7F" w14:textId="77777777" w:rsidTr="004866F0">
        <w:trPr>
          <w:trHeight w:val="300"/>
          <w:jc w:val="center"/>
        </w:trPr>
        <w:tc>
          <w:tcPr>
            <w:tcW w:w="1740" w:type="dxa"/>
            <w:tcBorders>
              <w:top w:val="nil"/>
              <w:left w:val="single" w:sz="4" w:space="0" w:color="auto"/>
              <w:bottom w:val="single" w:sz="4" w:space="0" w:color="auto"/>
              <w:right w:val="single" w:sz="4" w:space="0" w:color="auto"/>
            </w:tcBorders>
            <w:shd w:val="clear" w:color="auto" w:fill="auto"/>
            <w:vAlign w:val="bottom"/>
            <w:hideMark/>
          </w:tcPr>
          <w:p w14:paraId="2CD416BE" w14:textId="77777777" w:rsidR="003C2908" w:rsidRPr="004D5477" w:rsidRDefault="003C2908" w:rsidP="000C0249">
            <w:pPr>
              <w:spacing w:line="240" w:lineRule="auto"/>
              <w:ind w:left="-539"/>
              <w:jc w:val="center"/>
              <w:rPr>
                <w:rFonts w:eastAsia="Times New Roman" w:cs="Times New Roman"/>
                <w:color w:val="262626"/>
                <w:szCs w:val="28"/>
                <w:lang w:eastAsia="ru-RU"/>
              </w:rPr>
            </w:pPr>
            <w:r w:rsidRPr="004D5477">
              <w:rPr>
                <w:rFonts w:eastAsia="Times New Roman" w:cs="Times New Roman"/>
                <w:color w:val="262626"/>
                <w:szCs w:val="28"/>
                <w:lang w:eastAsia="ru-RU"/>
              </w:rPr>
              <w:t> </w:t>
            </w:r>
          </w:p>
        </w:tc>
        <w:tc>
          <w:tcPr>
            <w:tcW w:w="2237" w:type="dxa"/>
            <w:tcBorders>
              <w:top w:val="nil"/>
              <w:left w:val="nil"/>
              <w:bottom w:val="single" w:sz="4" w:space="0" w:color="auto"/>
              <w:right w:val="single" w:sz="4" w:space="0" w:color="auto"/>
            </w:tcBorders>
            <w:shd w:val="clear" w:color="auto" w:fill="auto"/>
            <w:vAlign w:val="bottom"/>
            <w:hideMark/>
          </w:tcPr>
          <w:p w14:paraId="5F793656" w14:textId="1B2CA098" w:rsidR="003C2908" w:rsidRPr="004D5477" w:rsidRDefault="00C17622" w:rsidP="000C0249">
            <w:pPr>
              <w:spacing w:line="240" w:lineRule="auto"/>
              <w:ind w:left="-539"/>
              <w:rPr>
                <w:rFonts w:eastAsia="Times New Roman" w:cs="Times New Roman"/>
                <w:b/>
                <w:bCs/>
                <w:color w:val="262626"/>
                <w:szCs w:val="28"/>
                <w:lang w:val="en-US" w:eastAsia="ru-RU"/>
              </w:rPr>
            </w:pPr>
            <w:r>
              <w:rPr>
                <w:rFonts w:eastAsia="Times New Roman" w:cs="Times New Roman"/>
                <w:b/>
                <w:bCs/>
                <w:color w:val="262626"/>
                <w:szCs w:val="28"/>
                <w:lang w:val="en-US" w:eastAsia="ru-RU"/>
              </w:rPr>
              <w:t>Login</w:t>
            </w:r>
          </w:p>
        </w:tc>
        <w:tc>
          <w:tcPr>
            <w:tcW w:w="1895" w:type="dxa"/>
            <w:tcBorders>
              <w:top w:val="nil"/>
              <w:left w:val="nil"/>
              <w:bottom w:val="single" w:sz="4" w:space="0" w:color="auto"/>
              <w:right w:val="single" w:sz="4" w:space="0" w:color="auto"/>
            </w:tcBorders>
            <w:shd w:val="clear" w:color="auto" w:fill="auto"/>
            <w:vAlign w:val="bottom"/>
            <w:hideMark/>
          </w:tcPr>
          <w:p w14:paraId="48266DBD" w14:textId="66CD1F38" w:rsidR="003C2908" w:rsidRPr="004D5477" w:rsidRDefault="008649D3" w:rsidP="000C0249">
            <w:pPr>
              <w:spacing w:line="240" w:lineRule="auto"/>
              <w:ind w:left="-539"/>
              <w:rPr>
                <w:rFonts w:eastAsia="Times New Roman" w:cs="Times New Roman"/>
                <w:color w:val="262626"/>
                <w:szCs w:val="28"/>
                <w:lang w:val="en-US" w:eastAsia="ru-RU"/>
              </w:rPr>
            </w:pPr>
            <w:r w:rsidRPr="004D5477">
              <w:rPr>
                <w:rFonts w:eastAsia="Times New Roman" w:cs="Times New Roman"/>
                <w:color w:val="262626"/>
                <w:szCs w:val="28"/>
                <w:lang w:val="en-US" w:eastAsia="ru-RU"/>
              </w:rPr>
              <w:t>varchar(50)</w:t>
            </w:r>
          </w:p>
        </w:tc>
        <w:tc>
          <w:tcPr>
            <w:tcW w:w="1783" w:type="dxa"/>
            <w:tcBorders>
              <w:top w:val="nil"/>
              <w:left w:val="nil"/>
              <w:bottom w:val="single" w:sz="4" w:space="0" w:color="auto"/>
              <w:right w:val="single" w:sz="4" w:space="0" w:color="auto"/>
            </w:tcBorders>
            <w:shd w:val="clear" w:color="auto" w:fill="auto"/>
            <w:vAlign w:val="bottom"/>
            <w:hideMark/>
          </w:tcPr>
          <w:p w14:paraId="054CC61A" w14:textId="6FDD7297" w:rsidR="003C2908" w:rsidRPr="004D5477" w:rsidRDefault="003C2908" w:rsidP="000C0249">
            <w:pPr>
              <w:spacing w:line="240" w:lineRule="auto"/>
              <w:ind w:left="-53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008649D3" w:rsidRPr="004D5477">
              <w:rPr>
                <w:rFonts w:eastAsia="Times New Roman" w:cs="Times New Roman"/>
                <w:color w:val="262626"/>
                <w:szCs w:val="28"/>
                <w:lang w:val="en-US" w:eastAsia="ru-RU"/>
              </w:rPr>
              <w:t>Y</w:t>
            </w:r>
          </w:p>
        </w:tc>
        <w:tc>
          <w:tcPr>
            <w:tcW w:w="2101" w:type="dxa"/>
            <w:tcBorders>
              <w:top w:val="nil"/>
              <w:left w:val="nil"/>
              <w:bottom w:val="single" w:sz="4" w:space="0" w:color="auto"/>
              <w:right w:val="single" w:sz="4" w:space="0" w:color="auto"/>
            </w:tcBorders>
            <w:shd w:val="clear" w:color="auto" w:fill="auto"/>
            <w:vAlign w:val="bottom"/>
            <w:hideMark/>
          </w:tcPr>
          <w:p w14:paraId="6D589023" w14:textId="0EE43467" w:rsidR="003C2908" w:rsidRPr="004D5477" w:rsidRDefault="003C2908" w:rsidP="004866F0">
            <w:pPr>
              <w:spacing w:line="240" w:lineRule="auto"/>
              <w:ind w:firstLine="170"/>
              <w:rPr>
                <w:rFonts w:eastAsia="Times New Roman" w:cs="Times New Roman"/>
                <w:color w:val="262626"/>
                <w:szCs w:val="28"/>
                <w:lang w:eastAsia="ru-RU"/>
              </w:rPr>
            </w:pPr>
            <w:r w:rsidRPr="004D5477">
              <w:rPr>
                <w:rFonts w:eastAsia="Times New Roman" w:cs="Times New Roman"/>
                <w:color w:val="262626"/>
                <w:szCs w:val="28"/>
                <w:lang w:eastAsia="ru-RU"/>
              </w:rPr>
              <w:t> </w:t>
            </w:r>
            <w:r w:rsidR="008649D3" w:rsidRPr="004D5477">
              <w:rPr>
                <w:rFonts w:eastAsia="Times New Roman" w:cs="Times New Roman"/>
                <w:color w:val="262626"/>
                <w:szCs w:val="28"/>
                <w:lang w:eastAsia="ru-RU"/>
              </w:rPr>
              <w:t>Имя пользователя для входа в систему</w:t>
            </w:r>
          </w:p>
        </w:tc>
      </w:tr>
      <w:tr w:rsidR="0055700C" w:rsidRPr="00367DEC" w14:paraId="7EC5CF39" w14:textId="77777777" w:rsidTr="004866F0">
        <w:trPr>
          <w:trHeight w:val="303"/>
          <w:jc w:val="center"/>
        </w:trPr>
        <w:tc>
          <w:tcPr>
            <w:tcW w:w="1740" w:type="dxa"/>
            <w:tcBorders>
              <w:top w:val="single" w:sz="4" w:space="0" w:color="auto"/>
              <w:left w:val="single" w:sz="4" w:space="0" w:color="auto"/>
              <w:bottom w:val="single" w:sz="4" w:space="0" w:color="auto"/>
              <w:right w:val="single" w:sz="4" w:space="0" w:color="auto"/>
            </w:tcBorders>
            <w:shd w:val="clear" w:color="auto" w:fill="auto"/>
            <w:vAlign w:val="bottom"/>
          </w:tcPr>
          <w:p w14:paraId="4272B48A" w14:textId="77777777" w:rsidR="008649D3" w:rsidRPr="004D5477" w:rsidRDefault="008649D3" w:rsidP="000C0249">
            <w:pPr>
              <w:spacing w:line="240" w:lineRule="auto"/>
              <w:ind w:left="-539"/>
              <w:jc w:val="center"/>
              <w:rPr>
                <w:rFonts w:eastAsia="Times New Roman" w:cs="Times New Roman"/>
                <w:color w:val="262626"/>
                <w:szCs w:val="28"/>
                <w:lang w:eastAsia="ru-RU"/>
              </w:rPr>
            </w:pPr>
          </w:p>
        </w:tc>
        <w:tc>
          <w:tcPr>
            <w:tcW w:w="2237" w:type="dxa"/>
            <w:tcBorders>
              <w:top w:val="single" w:sz="4" w:space="0" w:color="auto"/>
              <w:left w:val="nil"/>
              <w:bottom w:val="single" w:sz="4" w:space="0" w:color="auto"/>
              <w:right w:val="single" w:sz="4" w:space="0" w:color="auto"/>
            </w:tcBorders>
            <w:shd w:val="clear" w:color="auto" w:fill="auto"/>
            <w:vAlign w:val="bottom"/>
          </w:tcPr>
          <w:p w14:paraId="4584F6FC" w14:textId="28FAE6E8" w:rsidR="008649D3" w:rsidRPr="004D5477" w:rsidRDefault="008649D3" w:rsidP="00C17622">
            <w:pPr>
              <w:spacing w:line="240" w:lineRule="auto"/>
              <w:ind w:firstLine="0"/>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Password</w:t>
            </w:r>
          </w:p>
        </w:tc>
        <w:tc>
          <w:tcPr>
            <w:tcW w:w="1895" w:type="dxa"/>
            <w:tcBorders>
              <w:top w:val="single" w:sz="4" w:space="0" w:color="auto"/>
              <w:left w:val="nil"/>
              <w:bottom w:val="single" w:sz="4" w:space="0" w:color="auto"/>
              <w:right w:val="single" w:sz="4" w:space="0" w:color="auto"/>
            </w:tcBorders>
            <w:shd w:val="clear" w:color="auto" w:fill="auto"/>
            <w:vAlign w:val="bottom"/>
          </w:tcPr>
          <w:p w14:paraId="19040E1F" w14:textId="6633823B" w:rsidR="008649D3" w:rsidRPr="004D5477" w:rsidRDefault="008649D3" w:rsidP="000C0249">
            <w:pPr>
              <w:spacing w:line="240" w:lineRule="auto"/>
              <w:ind w:left="-539"/>
              <w:rPr>
                <w:rFonts w:eastAsia="Times New Roman" w:cs="Times New Roman"/>
                <w:color w:val="262626"/>
                <w:szCs w:val="28"/>
                <w:lang w:eastAsia="ru-RU"/>
              </w:rPr>
            </w:pPr>
            <w:r w:rsidRPr="004D5477">
              <w:rPr>
                <w:rFonts w:eastAsia="Times New Roman" w:cs="Times New Roman"/>
                <w:color w:val="262626"/>
                <w:szCs w:val="28"/>
                <w:lang w:val="en-US" w:eastAsia="ru-RU"/>
              </w:rPr>
              <w:t>varchar(50)</w:t>
            </w:r>
          </w:p>
        </w:tc>
        <w:tc>
          <w:tcPr>
            <w:tcW w:w="1783" w:type="dxa"/>
            <w:tcBorders>
              <w:top w:val="single" w:sz="4" w:space="0" w:color="auto"/>
              <w:left w:val="nil"/>
              <w:bottom w:val="single" w:sz="4" w:space="0" w:color="auto"/>
              <w:right w:val="single" w:sz="4" w:space="0" w:color="auto"/>
            </w:tcBorders>
            <w:shd w:val="clear" w:color="auto" w:fill="auto"/>
            <w:vAlign w:val="bottom"/>
          </w:tcPr>
          <w:p w14:paraId="4B9E764E" w14:textId="1D0F5CE4" w:rsidR="008649D3" w:rsidRPr="004D5477" w:rsidRDefault="008649D3" w:rsidP="000C0249">
            <w:pPr>
              <w:spacing w:line="240" w:lineRule="auto"/>
              <w:ind w:left="-53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101" w:type="dxa"/>
            <w:tcBorders>
              <w:top w:val="single" w:sz="4" w:space="0" w:color="auto"/>
              <w:left w:val="nil"/>
              <w:bottom w:val="single" w:sz="4" w:space="0" w:color="auto"/>
              <w:right w:val="single" w:sz="4" w:space="0" w:color="auto"/>
            </w:tcBorders>
            <w:shd w:val="clear" w:color="auto" w:fill="auto"/>
            <w:vAlign w:val="bottom"/>
          </w:tcPr>
          <w:p w14:paraId="192D6D46" w14:textId="541F0762" w:rsidR="008649D3" w:rsidRPr="004D5477" w:rsidRDefault="008649D3" w:rsidP="004866F0">
            <w:pPr>
              <w:spacing w:line="240" w:lineRule="auto"/>
              <w:ind w:firstLine="170"/>
              <w:rPr>
                <w:rFonts w:eastAsia="Times New Roman" w:cs="Times New Roman"/>
                <w:color w:val="262626"/>
                <w:szCs w:val="28"/>
                <w:lang w:eastAsia="ru-RU"/>
              </w:rPr>
            </w:pPr>
            <w:r w:rsidRPr="004D5477">
              <w:rPr>
                <w:rFonts w:eastAsia="Times New Roman" w:cs="Times New Roman"/>
                <w:color w:val="262626"/>
                <w:szCs w:val="28"/>
                <w:lang w:eastAsia="ru-RU"/>
              </w:rPr>
              <w:t>Пароль пользователя для входа в систему</w:t>
            </w:r>
          </w:p>
        </w:tc>
      </w:tr>
    </w:tbl>
    <w:p w14:paraId="5EF4B30F" w14:textId="77777777" w:rsidR="000C0249" w:rsidRDefault="000C0249">
      <w:r>
        <w:br w:type="page"/>
      </w:r>
    </w:p>
    <w:tbl>
      <w:tblPr>
        <w:tblW w:w="9808" w:type="dxa"/>
        <w:jc w:val="center"/>
        <w:tblLook w:val="04A0" w:firstRow="1" w:lastRow="0" w:firstColumn="1" w:lastColumn="0" w:noHBand="0" w:noVBand="1"/>
      </w:tblPr>
      <w:tblGrid>
        <w:gridCol w:w="1566"/>
        <w:gridCol w:w="2017"/>
        <w:gridCol w:w="2128"/>
        <w:gridCol w:w="1896"/>
        <w:gridCol w:w="2201"/>
      </w:tblGrid>
      <w:tr w:rsidR="000C0249" w:rsidRPr="004D5477" w14:paraId="30851191" w14:textId="77777777" w:rsidTr="000C0249">
        <w:trPr>
          <w:trHeight w:val="435"/>
          <w:jc w:val="center"/>
        </w:trPr>
        <w:tc>
          <w:tcPr>
            <w:tcW w:w="98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250AF5D1" w14:textId="6DAB47F7" w:rsidR="000C0249" w:rsidRPr="004D5477" w:rsidRDefault="000C0249" w:rsidP="000C0249">
            <w:pPr>
              <w:spacing w:line="240" w:lineRule="auto"/>
              <w:ind w:left="-679"/>
              <w:rPr>
                <w:rFonts w:eastAsia="Times New Roman" w:cs="Times New Roman"/>
                <w:b/>
                <w:bCs/>
                <w:color w:val="FFFFFF"/>
                <w:szCs w:val="28"/>
                <w:lang w:val="en-US" w:eastAsia="ru-RU"/>
              </w:rPr>
            </w:pPr>
            <w:r w:rsidRPr="004D5477">
              <w:rPr>
                <w:rFonts w:eastAsia="Times New Roman" w:cs="Times New Roman"/>
                <w:b/>
                <w:bCs/>
                <w:color w:val="FFFFFF"/>
                <w:szCs w:val="28"/>
                <w:lang w:val="en-US" w:eastAsia="ru-RU"/>
              </w:rPr>
              <w:lastRenderedPageBreak/>
              <w:t>Role</w:t>
            </w:r>
          </w:p>
        </w:tc>
      </w:tr>
      <w:tr w:rsidR="000C0249" w:rsidRPr="004D5477" w14:paraId="0F33CFBA" w14:textId="77777777" w:rsidTr="000C0249">
        <w:trPr>
          <w:trHeight w:val="405"/>
          <w:jc w:val="center"/>
        </w:trPr>
        <w:tc>
          <w:tcPr>
            <w:tcW w:w="1566" w:type="dxa"/>
            <w:tcBorders>
              <w:top w:val="nil"/>
              <w:left w:val="single" w:sz="4" w:space="0" w:color="auto"/>
              <w:bottom w:val="single" w:sz="4" w:space="0" w:color="auto"/>
              <w:right w:val="single" w:sz="4" w:space="0" w:color="auto"/>
            </w:tcBorders>
            <w:shd w:val="clear" w:color="000000" w:fill="DDD9C4"/>
            <w:vAlign w:val="center"/>
            <w:hideMark/>
          </w:tcPr>
          <w:p w14:paraId="7BFFBBD1"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017" w:type="dxa"/>
            <w:tcBorders>
              <w:top w:val="nil"/>
              <w:left w:val="nil"/>
              <w:bottom w:val="single" w:sz="4" w:space="0" w:color="auto"/>
              <w:right w:val="single" w:sz="4" w:space="0" w:color="auto"/>
            </w:tcBorders>
            <w:shd w:val="clear" w:color="000000" w:fill="DDD9C4"/>
            <w:vAlign w:val="center"/>
            <w:hideMark/>
          </w:tcPr>
          <w:p w14:paraId="1CD54075"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2128" w:type="dxa"/>
            <w:tcBorders>
              <w:top w:val="nil"/>
              <w:left w:val="nil"/>
              <w:bottom w:val="single" w:sz="4" w:space="0" w:color="auto"/>
              <w:right w:val="single" w:sz="4" w:space="0" w:color="auto"/>
            </w:tcBorders>
            <w:shd w:val="clear" w:color="000000" w:fill="DDD9C4"/>
            <w:vAlign w:val="center"/>
            <w:hideMark/>
          </w:tcPr>
          <w:p w14:paraId="3C1681F9"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896" w:type="dxa"/>
            <w:tcBorders>
              <w:top w:val="nil"/>
              <w:left w:val="nil"/>
              <w:bottom w:val="single" w:sz="4" w:space="0" w:color="auto"/>
              <w:right w:val="single" w:sz="4" w:space="0" w:color="auto"/>
            </w:tcBorders>
            <w:shd w:val="clear" w:color="000000" w:fill="DDD9C4"/>
            <w:vAlign w:val="center"/>
            <w:hideMark/>
          </w:tcPr>
          <w:p w14:paraId="46851382"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201" w:type="dxa"/>
            <w:tcBorders>
              <w:top w:val="nil"/>
              <w:left w:val="nil"/>
              <w:bottom w:val="single" w:sz="4" w:space="0" w:color="auto"/>
              <w:right w:val="single" w:sz="4" w:space="0" w:color="auto"/>
            </w:tcBorders>
            <w:shd w:val="clear" w:color="000000" w:fill="DDD9C4"/>
            <w:vAlign w:val="center"/>
            <w:hideMark/>
          </w:tcPr>
          <w:p w14:paraId="7A4A4B33"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0C0249" w:rsidRPr="004D5477" w14:paraId="466ECC44" w14:textId="77777777" w:rsidTr="000C0249">
        <w:trPr>
          <w:trHeight w:val="6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51B4D122"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017" w:type="dxa"/>
            <w:tcBorders>
              <w:top w:val="nil"/>
              <w:left w:val="nil"/>
              <w:bottom w:val="single" w:sz="4" w:space="0" w:color="auto"/>
              <w:right w:val="single" w:sz="4" w:space="0" w:color="auto"/>
            </w:tcBorders>
            <w:shd w:val="clear" w:color="auto" w:fill="auto"/>
            <w:vAlign w:val="bottom"/>
            <w:hideMark/>
          </w:tcPr>
          <w:p w14:paraId="20C7F8E5"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2128" w:type="dxa"/>
            <w:tcBorders>
              <w:top w:val="nil"/>
              <w:left w:val="nil"/>
              <w:bottom w:val="single" w:sz="4" w:space="0" w:color="auto"/>
              <w:right w:val="single" w:sz="4" w:space="0" w:color="auto"/>
            </w:tcBorders>
            <w:shd w:val="clear" w:color="auto" w:fill="auto"/>
            <w:vAlign w:val="bottom"/>
            <w:hideMark/>
          </w:tcPr>
          <w:p w14:paraId="32A4201D"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5D70D7D8"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4D15551B" w14:textId="77777777" w:rsidR="000C0249" w:rsidRPr="004D5477" w:rsidRDefault="000C0249" w:rsidP="00574017">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0C0249" w:rsidRPr="004D5477" w14:paraId="195D9A0B" w14:textId="77777777" w:rsidTr="000C0249">
        <w:trPr>
          <w:trHeight w:val="3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239F3647"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 </w:t>
            </w:r>
          </w:p>
        </w:tc>
        <w:tc>
          <w:tcPr>
            <w:tcW w:w="2017" w:type="dxa"/>
            <w:tcBorders>
              <w:top w:val="nil"/>
              <w:left w:val="nil"/>
              <w:bottom w:val="single" w:sz="4" w:space="0" w:color="auto"/>
              <w:right w:val="single" w:sz="4" w:space="0" w:color="auto"/>
            </w:tcBorders>
            <w:shd w:val="clear" w:color="auto" w:fill="auto"/>
            <w:vAlign w:val="bottom"/>
            <w:hideMark/>
          </w:tcPr>
          <w:p w14:paraId="2DF21903" w14:textId="6C6E238E" w:rsidR="000C0249" w:rsidRPr="000C0249" w:rsidRDefault="000C0249" w:rsidP="000C0249">
            <w:pPr>
              <w:spacing w:line="240" w:lineRule="auto"/>
              <w:ind w:left="-679"/>
              <w:rPr>
                <w:rFonts w:eastAsia="Times New Roman" w:cs="Times New Roman"/>
                <w:b/>
                <w:bCs/>
                <w:color w:val="262626"/>
                <w:szCs w:val="28"/>
                <w:lang w:val="en-US" w:eastAsia="ru-RU"/>
              </w:rPr>
            </w:pPr>
            <w:r>
              <w:rPr>
                <w:rFonts w:eastAsia="Times New Roman" w:cs="Times New Roman"/>
                <w:b/>
                <w:bCs/>
                <w:color w:val="262626"/>
                <w:szCs w:val="28"/>
                <w:lang w:val="en-US" w:eastAsia="ru-RU"/>
              </w:rPr>
              <w:t>Title</w:t>
            </w:r>
          </w:p>
        </w:tc>
        <w:tc>
          <w:tcPr>
            <w:tcW w:w="2128" w:type="dxa"/>
            <w:tcBorders>
              <w:top w:val="nil"/>
              <w:left w:val="nil"/>
              <w:bottom w:val="single" w:sz="4" w:space="0" w:color="auto"/>
              <w:right w:val="single" w:sz="4" w:space="0" w:color="auto"/>
            </w:tcBorders>
            <w:shd w:val="clear" w:color="auto" w:fill="auto"/>
            <w:vAlign w:val="bottom"/>
            <w:hideMark/>
          </w:tcPr>
          <w:p w14:paraId="3BB64C0D"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nil"/>
              <w:left w:val="nil"/>
              <w:bottom w:val="single" w:sz="4" w:space="0" w:color="auto"/>
              <w:right w:val="single" w:sz="4" w:space="0" w:color="auto"/>
            </w:tcBorders>
            <w:shd w:val="clear" w:color="auto" w:fill="auto"/>
            <w:vAlign w:val="bottom"/>
            <w:hideMark/>
          </w:tcPr>
          <w:p w14:paraId="5B905EE5"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Pr="004D5477">
              <w:rPr>
                <w:rFonts w:eastAsia="Times New Roman" w:cs="Times New Roman"/>
                <w:color w:val="262626"/>
                <w:szCs w:val="28"/>
                <w:lang w:val="en-US"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4C955EAB" w14:textId="77777777" w:rsidR="000C0249" w:rsidRPr="004D5477" w:rsidRDefault="000C0249" w:rsidP="000C0249">
            <w:pPr>
              <w:spacing w:line="240" w:lineRule="auto"/>
              <w:ind w:left="-679"/>
              <w:rPr>
                <w:rFonts w:eastAsia="Times New Roman" w:cs="Times New Roman"/>
                <w:color w:val="262626"/>
                <w:szCs w:val="28"/>
                <w:lang w:eastAsia="ru-RU"/>
              </w:rPr>
            </w:pPr>
            <w:r w:rsidRPr="004D5477">
              <w:rPr>
                <w:rFonts w:eastAsia="Times New Roman" w:cs="Times New Roman"/>
                <w:color w:val="262626"/>
                <w:szCs w:val="28"/>
                <w:lang w:eastAsia="ru-RU"/>
              </w:rPr>
              <w:t>Название роли</w:t>
            </w:r>
          </w:p>
        </w:tc>
      </w:tr>
      <w:tr w:rsidR="000C0249" w:rsidRPr="004D5477" w14:paraId="7E3F15A8" w14:textId="77777777" w:rsidTr="000C0249">
        <w:trPr>
          <w:trHeight w:val="435"/>
          <w:jc w:val="center"/>
        </w:trPr>
        <w:tc>
          <w:tcPr>
            <w:tcW w:w="98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36EB5C42" w14:textId="77777777" w:rsidR="000C0249" w:rsidRPr="004D5477" w:rsidRDefault="000C0249" w:rsidP="000C0249">
            <w:pPr>
              <w:spacing w:line="240" w:lineRule="auto"/>
              <w:ind w:left="-679"/>
              <w:rPr>
                <w:rFonts w:eastAsia="Times New Roman" w:cs="Times New Roman"/>
                <w:b/>
                <w:bCs/>
                <w:color w:val="FFFFFF"/>
                <w:szCs w:val="28"/>
                <w:lang w:val="en-US" w:eastAsia="ru-RU"/>
              </w:rPr>
            </w:pPr>
            <w:r w:rsidRPr="004D5477">
              <w:rPr>
                <w:rFonts w:eastAsia="Times New Roman" w:cs="Times New Roman"/>
                <w:b/>
                <w:bCs/>
                <w:color w:val="FFFFFF"/>
                <w:szCs w:val="28"/>
                <w:lang w:val="en-US" w:eastAsia="ru-RU"/>
              </w:rPr>
              <w:t>Machine</w:t>
            </w:r>
          </w:p>
        </w:tc>
      </w:tr>
      <w:tr w:rsidR="000C0249" w:rsidRPr="004D5477" w14:paraId="4962BB59" w14:textId="77777777" w:rsidTr="000C0249">
        <w:trPr>
          <w:trHeight w:val="405"/>
          <w:jc w:val="center"/>
        </w:trPr>
        <w:tc>
          <w:tcPr>
            <w:tcW w:w="1566" w:type="dxa"/>
            <w:tcBorders>
              <w:top w:val="nil"/>
              <w:left w:val="single" w:sz="4" w:space="0" w:color="auto"/>
              <w:bottom w:val="single" w:sz="4" w:space="0" w:color="auto"/>
              <w:right w:val="single" w:sz="4" w:space="0" w:color="auto"/>
            </w:tcBorders>
            <w:shd w:val="clear" w:color="000000" w:fill="DDD9C4"/>
            <w:vAlign w:val="center"/>
            <w:hideMark/>
          </w:tcPr>
          <w:p w14:paraId="552ECB63"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017" w:type="dxa"/>
            <w:tcBorders>
              <w:top w:val="nil"/>
              <w:left w:val="nil"/>
              <w:bottom w:val="single" w:sz="4" w:space="0" w:color="auto"/>
              <w:right w:val="single" w:sz="4" w:space="0" w:color="auto"/>
            </w:tcBorders>
            <w:shd w:val="clear" w:color="000000" w:fill="DDD9C4"/>
            <w:vAlign w:val="center"/>
            <w:hideMark/>
          </w:tcPr>
          <w:p w14:paraId="7F3D6A74"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2128" w:type="dxa"/>
            <w:tcBorders>
              <w:top w:val="nil"/>
              <w:left w:val="nil"/>
              <w:bottom w:val="single" w:sz="4" w:space="0" w:color="auto"/>
              <w:right w:val="single" w:sz="4" w:space="0" w:color="auto"/>
            </w:tcBorders>
            <w:shd w:val="clear" w:color="000000" w:fill="DDD9C4"/>
            <w:vAlign w:val="center"/>
            <w:hideMark/>
          </w:tcPr>
          <w:p w14:paraId="7229EE02"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896" w:type="dxa"/>
            <w:tcBorders>
              <w:top w:val="nil"/>
              <w:left w:val="nil"/>
              <w:bottom w:val="single" w:sz="4" w:space="0" w:color="auto"/>
              <w:right w:val="single" w:sz="4" w:space="0" w:color="auto"/>
            </w:tcBorders>
            <w:shd w:val="clear" w:color="000000" w:fill="DDD9C4"/>
            <w:vAlign w:val="center"/>
            <w:hideMark/>
          </w:tcPr>
          <w:p w14:paraId="4D9CA4F5"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201" w:type="dxa"/>
            <w:tcBorders>
              <w:top w:val="nil"/>
              <w:left w:val="nil"/>
              <w:bottom w:val="single" w:sz="4" w:space="0" w:color="auto"/>
              <w:right w:val="single" w:sz="4" w:space="0" w:color="auto"/>
            </w:tcBorders>
            <w:shd w:val="clear" w:color="000000" w:fill="DDD9C4"/>
            <w:vAlign w:val="center"/>
            <w:hideMark/>
          </w:tcPr>
          <w:p w14:paraId="0D7129F1"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0C0249" w:rsidRPr="004D5477" w14:paraId="52C0C9E5" w14:textId="77777777" w:rsidTr="000C0249">
        <w:trPr>
          <w:trHeight w:val="6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6BBA1308"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017" w:type="dxa"/>
            <w:tcBorders>
              <w:top w:val="nil"/>
              <w:left w:val="nil"/>
              <w:bottom w:val="single" w:sz="4" w:space="0" w:color="auto"/>
              <w:right w:val="single" w:sz="4" w:space="0" w:color="auto"/>
            </w:tcBorders>
            <w:shd w:val="clear" w:color="auto" w:fill="auto"/>
            <w:vAlign w:val="bottom"/>
            <w:hideMark/>
          </w:tcPr>
          <w:p w14:paraId="5C79019B"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2128" w:type="dxa"/>
            <w:tcBorders>
              <w:top w:val="nil"/>
              <w:left w:val="nil"/>
              <w:bottom w:val="single" w:sz="4" w:space="0" w:color="auto"/>
              <w:right w:val="single" w:sz="4" w:space="0" w:color="auto"/>
            </w:tcBorders>
            <w:shd w:val="clear" w:color="auto" w:fill="auto"/>
            <w:vAlign w:val="bottom"/>
            <w:hideMark/>
          </w:tcPr>
          <w:p w14:paraId="293F8023"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0423769E"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5F8A2BD7" w14:textId="77777777" w:rsidR="000C0249" w:rsidRPr="004D5477" w:rsidRDefault="000C0249" w:rsidP="004866F0">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0C0249" w:rsidRPr="004D5477" w14:paraId="3020E350" w14:textId="77777777" w:rsidTr="000C0249">
        <w:trPr>
          <w:trHeight w:val="3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490E3A85"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F</w:t>
            </w:r>
            <w:r w:rsidRPr="004D5477">
              <w:rPr>
                <w:rFonts w:eastAsia="Times New Roman" w:cs="Times New Roman"/>
                <w:color w:val="262626"/>
                <w:szCs w:val="28"/>
                <w:lang w:val="en-US" w:eastAsia="ru-RU"/>
              </w:rPr>
              <w:t>OREIGN</w:t>
            </w:r>
            <w:r w:rsidRPr="004D5477">
              <w:rPr>
                <w:rFonts w:eastAsia="Times New Roman" w:cs="Times New Roman"/>
                <w:color w:val="262626"/>
                <w:szCs w:val="28"/>
                <w:lang w:eastAsia="ru-RU"/>
              </w:rPr>
              <w:t> </w:t>
            </w:r>
          </w:p>
        </w:tc>
        <w:tc>
          <w:tcPr>
            <w:tcW w:w="2017" w:type="dxa"/>
            <w:tcBorders>
              <w:top w:val="nil"/>
              <w:left w:val="nil"/>
              <w:bottom w:val="single" w:sz="4" w:space="0" w:color="auto"/>
              <w:right w:val="single" w:sz="4" w:space="0" w:color="auto"/>
            </w:tcBorders>
            <w:shd w:val="clear" w:color="auto" w:fill="auto"/>
            <w:vAlign w:val="bottom"/>
            <w:hideMark/>
          </w:tcPr>
          <w:p w14:paraId="41E7E279" w14:textId="77777777" w:rsidR="000C0249" w:rsidRPr="004D5477" w:rsidRDefault="000C0249" w:rsidP="000C0249">
            <w:pPr>
              <w:spacing w:line="240" w:lineRule="auto"/>
              <w:ind w:left="-67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StatusID</w:t>
            </w:r>
            <w:proofErr w:type="spellEnd"/>
          </w:p>
        </w:tc>
        <w:tc>
          <w:tcPr>
            <w:tcW w:w="2128" w:type="dxa"/>
            <w:tcBorders>
              <w:top w:val="nil"/>
              <w:left w:val="nil"/>
              <w:bottom w:val="single" w:sz="4" w:space="0" w:color="auto"/>
              <w:right w:val="single" w:sz="4" w:space="0" w:color="auto"/>
            </w:tcBorders>
            <w:shd w:val="clear" w:color="auto" w:fill="auto"/>
            <w:vAlign w:val="bottom"/>
            <w:hideMark/>
          </w:tcPr>
          <w:p w14:paraId="77E813D8"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1D4E4825"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Pr="004D5477">
              <w:rPr>
                <w:rFonts w:eastAsia="Times New Roman" w:cs="Times New Roman"/>
                <w:color w:val="262626"/>
                <w:szCs w:val="28"/>
                <w:lang w:val="en-US"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5F3284E3" w14:textId="77777777" w:rsidR="000C0249" w:rsidRPr="004D5477" w:rsidRDefault="000C0249" w:rsidP="004866F0">
            <w:pPr>
              <w:spacing w:line="240" w:lineRule="auto"/>
              <w:ind w:firstLine="30"/>
              <w:rPr>
                <w:rFonts w:eastAsia="Times New Roman" w:cs="Times New Roman"/>
                <w:color w:val="262626"/>
                <w:szCs w:val="28"/>
                <w:lang w:val="en-US" w:eastAsia="ru-RU"/>
              </w:rPr>
            </w:pPr>
            <w:r w:rsidRPr="004D5477">
              <w:rPr>
                <w:rFonts w:eastAsia="Times New Roman" w:cs="Times New Roman"/>
                <w:color w:val="262626"/>
                <w:szCs w:val="28"/>
                <w:lang w:eastAsia="ru-RU"/>
              </w:rPr>
              <w:t>Уникальный идентификатор статуса</w:t>
            </w:r>
          </w:p>
        </w:tc>
      </w:tr>
      <w:tr w:rsidR="000C0249" w:rsidRPr="004D5477" w14:paraId="17D354ED"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78BD4EA6"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117F274D"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Name</w:t>
            </w:r>
          </w:p>
        </w:tc>
        <w:tc>
          <w:tcPr>
            <w:tcW w:w="2128" w:type="dxa"/>
            <w:tcBorders>
              <w:top w:val="single" w:sz="4" w:space="0" w:color="auto"/>
              <w:left w:val="nil"/>
              <w:bottom w:val="single" w:sz="4" w:space="0" w:color="auto"/>
              <w:right w:val="single" w:sz="4" w:space="0" w:color="auto"/>
            </w:tcBorders>
            <w:shd w:val="clear" w:color="auto" w:fill="auto"/>
            <w:vAlign w:val="bottom"/>
          </w:tcPr>
          <w:p w14:paraId="56136527"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single" w:sz="4" w:space="0" w:color="auto"/>
              <w:left w:val="nil"/>
              <w:bottom w:val="single" w:sz="4" w:space="0" w:color="auto"/>
              <w:right w:val="single" w:sz="4" w:space="0" w:color="auto"/>
            </w:tcBorders>
            <w:shd w:val="clear" w:color="auto" w:fill="auto"/>
            <w:vAlign w:val="bottom"/>
          </w:tcPr>
          <w:p w14:paraId="411C5B24"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77E142F9" w14:textId="77777777" w:rsidR="000C0249" w:rsidRPr="004D5477" w:rsidRDefault="000C0249" w:rsidP="000C0249">
            <w:pPr>
              <w:spacing w:line="240" w:lineRule="auto"/>
              <w:ind w:left="-679"/>
              <w:rPr>
                <w:rFonts w:eastAsia="Times New Roman" w:cs="Times New Roman"/>
                <w:color w:val="262626"/>
                <w:szCs w:val="28"/>
                <w:lang w:eastAsia="ru-RU"/>
              </w:rPr>
            </w:pPr>
            <w:r w:rsidRPr="004D5477">
              <w:rPr>
                <w:rFonts w:eastAsia="Times New Roman" w:cs="Times New Roman"/>
                <w:color w:val="262626"/>
                <w:szCs w:val="28"/>
                <w:lang w:eastAsia="ru-RU"/>
              </w:rPr>
              <w:t>Название станка</w:t>
            </w:r>
          </w:p>
        </w:tc>
      </w:tr>
      <w:tr w:rsidR="000C0249" w:rsidRPr="004D5477" w14:paraId="000677EA"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216DD55A"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0D9E9B97" w14:textId="6D54BC85" w:rsidR="000C0249" w:rsidRPr="004D5477" w:rsidRDefault="000C0249" w:rsidP="000C0249">
            <w:pPr>
              <w:spacing w:line="240" w:lineRule="auto"/>
              <w:ind w:firstLine="0"/>
              <w:jc w:val="left"/>
              <w:rPr>
                <w:rFonts w:eastAsia="Times New Roman" w:cs="Times New Roman"/>
                <w:b/>
                <w:bCs/>
                <w:color w:val="262626"/>
                <w:szCs w:val="28"/>
                <w:lang w:val="en-US" w:eastAsia="ru-RU"/>
              </w:rPr>
            </w:pPr>
            <w:r>
              <w:rPr>
                <w:rFonts w:eastAsia="Times New Roman" w:cs="Times New Roman"/>
                <w:b/>
                <w:bCs/>
                <w:color w:val="262626"/>
                <w:szCs w:val="28"/>
                <w:lang w:val="en-US" w:eastAsia="ru-RU"/>
              </w:rPr>
              <w:t xml:space="preserve">Date of </w:t>
            </w:r>
            <w:proofErr w:type="spellStart"/>
            <w:r>
              <w:rPr>
                <w:rFonts w:eastAsia="Times New Roman" w:cs="Times New Roman"/>
                <w:b/>
                <w:bCs/>
                <w:color w:val="262626"/>
                <w:szCs w:val="28"/>
                <w:lang w:val="en-US" w:eastAsia="ru-RU"/>
              </w:rPr>
              <w:t>pur</w:t>
            </w:r>
            <w:r w:rsidRPr="004D5477">
              <w:rPr>
                <w:rFonts w:eastAsia="Times New Roman" w:cs="Times New Roman"/>
                <w:b/>
                <w:bCs/>
                <w:color w:val="262626"/>
                <w:szCs w:val="28"/>
                <w:lang w:val="en-US" w:eastAsia="ru-RU"/>
              </w:rPr>
              <w:t>hase</w:t>
            </w:r>
            <w:proofErr w:type="spellEnd"/>
          </w:p>
        </w:tc>
        <w:tc>
          <w:tcPr>
            <w:tcW w:w="2128" w:type="dxa"/>
            <w:tcBorders>
              <w:top w:val="single" w:sz="4" w:space="0" w:color="auto"/>
              <w:left w:val="nil"/>
              <w:bottom w:val="single" w:sz="4" w:space="0" w:color="auto"/>
              <w:right w:val="single" w:sz="4" w:space="0" w:color="auto"/>
            </w:tcBorders>
            <w:shd w:val="clear" w:color="auto" w:fill="auto"/>
            <w:vAlign w:val="bottom"/>
          </w:tcPr>
          <w:p w14:paraId="18C3A4AF"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2491833A"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7D63FDA4" w14:textId="77777777" w:rsidR="000C0249" w:rsidRPr="004D5477" w:rsidRDefault="000C0249" w:rsidP="000C0249">
            <w:pPr>
              <w:spacing w:line="240" w:lineRule="auto"/>
              <w:ind w:left="74" w:hanging="44"/>
              <w:rPr>
                <w:rFonts w:eastAsia="Times New Roman" w:cs="Times New Roman"/>
                <w:color w:val="262626"/>
                <w:szCs w:val="28"/>
                <w:lang w:eastAsia="ru-RU"/>
              </w:rPr>
            </w:pPr>
            <w:r w:rsidRPr="004D5477">
              <w:rPr>
                <w:rFonts w:eastAsia="Times New Roman" w:cs="Times New Roman"/>
                <w:color w:val="262626"/>
                <w:szCs w:val="28"/>
                <w:lang w:eastAsia="ru-RU"/>
              </w:rPr>
              <w:t>Дата покупки станка</w:t>
            </w:r>
          </w:p>
        </w:tc>
      </w:tr>
      <w:tr w:rsidR="000C0249" w:rsidRPr="004D5477" w14:paraId="53C9F208"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1332FEE3"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26690AC2"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Creator</w:t>
            </w:r>
          </w:p>
        </w:tc>
        <w:tc>
          <w:tcPr>
            <w:tcW w:w="2128" w:type="dxa"/>
            <w:tcBorders>
              <w:top w:val="single" w:sz="4" w:space="0" w:color="auto"/>
              <w:left w:val="nil"/>
              <w:bottom w:val="single" w:sz="4" w:space="0" w:color="auto"/>
              <w:right w:val="single" w:sz="4" w:space="0" w:color="auto"/>
            </w:tcBorders>
            <w:shd w:val="clear" w:color="auto" w:fill="auto"/>
            <w:vAlign w:val="bottom"/>
          </w:tcPr>
          <w:p w14:paraId="26CE6FC4"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single" w:sz="4" w:space="0" w:color="auto"/>
              <w:left w:val="nil"/>
              <w:bottom w:val="single" w:sz="4" w:space="0" w:color="auto"/>
              <w:right w:val="single" w:sz="4" w:space="0" w:color="auto"/>
            </w:tcBorders>
            <w:shd w:val="clear" w:color="auto" w:fill="auto"/>
            <w:vAlign w:val="bottom"/>
          </w:tcPr>
          <w:p w14:paraId="58A277CF"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6BDB3695" w14:textId="694EECF6" w:rsidR="000C0249" w:rsidRPr="004D5477" w:rsidRDefault="0099037E" w:rsidP="004866F0">
            <w:pPr>
              <w:spacing w:line="240" w:lineRule="auto"/>
              <w:ind w:left="-69" w:firstLine="99"/>
              <w:rPr>
                <w:rFonts w:eastAsia="Times New Roman" w:cs="Times New Roman"/>
                <w:color w:val="262626"/>
                <w:szCs w:val="28"/>
                <w:lang w:eastAsia="ru-RU"/>
              </w:rPr>
            </w:pPr>
            <w:r>
              <w:rPr>
                <w:rFonts w:eastAsia="Times New Roman" w:cs="Times New Roman"/>
                <w:color w:val="262626"/>
                <w:szCs w:val="28"/>
                <w:lang w:eastAsia="ru-RU"/>
              </w:rPr>
              <w:t>Кто добавил станок</w:t>
            </w:r>
          </w:p>
        </w:tc>
      </w:tr>
      <w:tr w:rsidR="000C0249" w:rsidRPr="004D5477" w14:paraId="74A0CAEB" w14:textId="77777777" w:rsidTr="000C0249">
        <w:trPr>
          <w:trHeight w:val="435"/>
          <w:jc w:val="center"/>
        </w:trPr>
        <w:tc>
          <w:tcPr>
            <w:tcW w:w="98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556F926" w14:textId="4C3708A5" w:rsidR="000C0249" w:rsidRPr="004D5477" w:rsidRDefault="000C0249" w:rsidP="000C0249">
            <w:pPr>
              <w:spacing w:line="240" w:lineRule="auto"/>
              <w:ind w:left="-679"/>
              <w:rPr>
                <w:rFonts w:eastAsia="Times New Roman" w:cs="Times New Roman"/>
                <w:b/>
                <w:bCs/>
                <w:color w:val="FFFFFF"/>
                <w:szCs w:val="28"/>
                <w:lang w:val="en-US" w:eastAsia="ru-RU"/>
              </w:rPr>
            </w:pPr>
            <w:r w:rsidRPr="004D5477">
              <w:rPr>
                <w:rFonts w:eastAsia="Times New Roman" w:cs="Times New Roman"/>
                <w:b/>
                <w:bCs/>
                <w:color w:val="FFFFFF"/>
                <w:szCs w:val="28"/>
                <w:lang w:val="en-US" w:eastAsia="ru-RU"/>
              </w:rPr>
              <w:t xml:space="preserve">Repair request </w:t>
            </w:r>
          </w:p>
        </w:tc>
      </w:tr>
      <w:tr w:rsidR="000C0249" w:rsidRPr="004D5477" w14:paraId="7F50B0D9" w14:textId="77777777" w:rsidTr="000C0249">
        <w:trPr>
          <w:trHeight w:val="405"/>
          <w:jc w:val="center"/>
        </w:trPr>
        <w:tc>
          <w:tcPr>
            <w:tcW w:w="1566" w:type="dxa"/>
            <w:tcBorders>
              <w:top w:val="nil"/>
              <w:left w:val="single" w:sz="4" w:space="0" w:color="auto"/>
              <w:bottom w:val="single" w:sz="4" w:space="0" w:color="auto"/>
              <w:right w:val="single" w:sz="4" w:space="0" w:color="auto"/>
            </w:tcBorders>
            <w:shd w:val="clear" w:color="000000" w:fill="DDD9C4"/>
            <w:vAlign w:val="center"/>
            <w:hideMark/>
          </w:tcPr>
          <w:p w14:paraId="57958857"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017" w:type="dxa"/>
            <w:tcBorders>
              <w:top w:val="nil"/>
              <w:left w:val="nil"/>
              <w:bottom w:val="single" w:sz="4" w:space="0" w:color="auto"/>
              <w:right w:val="single" w:sz="4" w:space="0" w:color="auto"/>
            </w:tcBorders>
            <w:shd w:val="clear" w:color="000000" w:fill="DDD9C4"/>
            <w:vAlign w:val="center"/>
            <w:hideMark/>
          </w:tcPr>
          <w:p w14:paraId="1E9C4BE5"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2128" w:type="dxa"/>
            <w:tcBorders>
              <w:top w:val="nil"/>
              <w:left w:val="nil"/>
              <w:bottom w:val="single" w:sz="4" w:space="0" w:color="auto"/>
              <w:right w:val="single" w:sz="4" w:space="0" w:color="auto"/>
            </w:tcBorders>
            <w:shd w:val="clear" w:color="000000" w:fill="DDD9C4"/>
            <w:vAlign w:val="center"/>
            <w:hideMark/>
          </w:tcPr>
          <w:p w14:paraId="6D18654F"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896" w:type="dxa"/>
            <w:tcBorders>
              <w:top w:val="nil"/>
              <w:left w:val="nil"/>
              <w:bottom w:val="single" w:sz="4" w:space="0" w:color="auto"/>
              <w:right w:val="single" w:sz="4" w:space="0" w:color="auto"/>
            </w:tcBorders>
            <w:shd w:val="clear" w:color="000000" w:fill="DDD9C4"/>
            <w:vAlign w:val="center"/>
            <w:hideMark/>
          </w:tcPr>
          <w:p w14:paraId="5BF36EB9"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201" w:type="dxa"/>
            <w:tcBorders>
              <w:top w:val="nil"/>
              <w:left w:val="nil"/>
              <w:bottom w:val="single" w:sz="4" w:space="0" w:color="auto"/>
              <w:right w:val="single" w:sz="4" w:space="0" w:color="auto"/>
            </w:tcBorders>
            <w:shd w:val="clear" w:color="000000" w:fill="DDD9C4"/>
            <w:vAlign w:val="center"/>
            <w:hideMark/>
          </w:tcPr>
          <w:p w14:paraId="24EBA61F"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0C0249" w:rsidRPr="004D5477" w14:paraId="4CF00CEC" w14:textId="77777777" w:rsidTr="000C0249">
        <w:trPr>
          <w:trHeight w:val="6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559D80DF"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017" w:type="dxa"/>
            <w:tcBorders>
              <w:top w:val="nil"/>
              <w:left w:val="nil"/>
              <w:bottom w:val="single" w:sz="4" w:space="0" w:color="auto"/>
              <w:right w:val="single" w:sz="4" w:space="0" w:color="auto"/>
            </w:tcBorders>
            <w:shd w:val="clear" w:color="auto" w:fill="auto"/>
            <w:vAlign w:val="bottom"/>
            <w:hideMark/>
          </w:tcPr>
          <w:p w14:paraId="1665D796"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2128" w:type="dxa"/>
            <w:tcBorders>
              <w:top w:val="nil"/>
              <w:left w:val="nil"/>
              <w:bottom w:val="single" w:sz="4" w:space="0" w:color="auto"/>
              <w:right w:val="single" w:sz="4" w:space="0" w:color="auto"/>
            </w:tcBorders>
            <w:shd w:val="clear" w:color="auto" w:fill="auto"/>
            <w:vAlign w:val="bottom"/>
            <w:hideMark/>
          </w:tcPr>
          <w:p w14:paraId="5C0C5089"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5F7A76B4"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7828B68C" w14:textId="77777777" w:rsidR="000C0249" w:rsidRPr="004D5477" w:rsidRDefault="000C0249" w:rsidP="004866F0">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0C0249" w:rsidRPr="004D5477" w14:paraId="6E3724B1" w14:textId="77777777" w:rsidTr="000C0249">
        <w:trPr>
          <w:trHeight w:val="3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302CA183"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F</w:t>
            </w:r>
            <w:r w:rsidRPr="004D5477">
              <w:rPr>
                <w:rFonts w:eastAsia="Times New Roman" w:cs="Times New Roman"/>
                <w:color w:val="262626"/>
                <w:szCs w:val="28"/>
                <w:lang w:val="en-US" w:eastAsia="ru-RU"/>
              </w:rPr>
              <w:t>OREIGN</w:t>
            </w:r>
            <w:r w:rsidRPr="004D5477">
              <w:rPr>
                <w:rFonts w:eastAsia="Times New Roman" w:cs="Times New Roman"/>
                <w:color w:val="262626"/>
                <w:szCs w:val="28"/>
                <w:lang w:eastAsia="ru-RU"/>
              </w:rPr>
              <w:t> </w:t>
            </w:r>
          </w:p>
        </w:tc>
        <w:tc>
          <w:tcPr>
            <w:tcW w:w="2017" w:type="dxa"/>
            <w:tcBorders>
              <w:top w:val="nil"/>
              <w:left w:val="nil"/>
              <w:bottom w:val="single" w:sz="4" w:space="0" w:color="auto"/>
              <w:right w:val="single" w:sz="4" w:space="0" w:color="auto"/>
            </w:tcBorders>
            <w:shd w:val="clear" w:color="auto" w:fill="auto"/>
            <w:vAlign w:val="bottom"/>
            <w:hideMark/>
          </w:tcPr>
          <w:p w14:paraId="3B3CE805" w14:textId="77777777" w:rsidR="000C0249" w:rsidRPr="004D5477" w:rsidRDefault="000C0249" w:rsidP="000C0249">
            <w:pPr>
              <w:spacing w:line="240" w:lineRule="auto"/>
              <w:ind w:left="-67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MachineID</w:t>
            </w:r>
            <w:proofErr w:type="spellEnd"/>
          </w:p>
        </w:tc>
        <w:tc>
          <w:tcPr>
            <w:tcW w:w="2128" w:type="dxa"/>
            <w:tcBorders>
              <w:top w:val="nil"/>
              <w:left w:val="nil"/>
              <w:bottom w:val="single" w:sz="4" w:space="0" w:color="auto"/>
              <w:right w:val="single" w:sz="4" w:space="0" w:color="auto"/>
            </w:tcBorders>
            <w:shd w:val="clear" w:color="auto" w:fill="auto"/>
            <w:vAlign w:val="bottom"/>
            <w:hideMark/>
          </w:tcPr>
          <w:p w14:paraId="2A9DE1F5"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05F23B31"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Pr="004D5477">
              <w:rPr>
                <w:rFonts w:eastAsia="Times New Roman" w:cs="Times New Roman"/>
                <w:color w:val="262626"/>
                <w:szCs w:val="28"/>
                <w:lang w:val="en-US"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38D56958" w14:textId="77777777" w:rsidR="000C0249" w:rsidRPr="004D5477" w:rsidRDefault="000C0249" w:rsidP="000C0249">
            <w:pPr>
              <w:spacing w:line="240" w:lineRule="auto"/>
              <w:ind w:firstLine="171"/>
              <w:rPr>
                <w:rFonts w:eastAsia="Times New Roman" w:cs="Times New Roman"/>
                <w:color w:val="262626"/>
                <w:szCs w:val="28"/>
                <w:lang w:val="en-US" w:eastAsia="ru-RU"/>
              </w:rPr>
            </w:pPr>
            <w:r w:rsidRPr="004D5477">
              <w:rPr>
                <w:rFonts w:eastAsia="Times New Roman" w:cs="Times New Roman"/>
                <w:color w:val="262626"/>
                <w:szCs w:val="28"/>
                <w:lang w:eastAsia="ru-RU"/>
              </w:rPr>
              <w:t>Уникальный идентификатор станка</w:t>
            </w:r>
          </w:p>
        </w:tc>
      </w:tr>
      <w:tr w:rsidR="000C0249" w:rsidRPr="004D5477" w14:paraId="060620C3"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54877E54"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F</w:t>
            </w:r>
            <w:r w:rsidRPr="004D5477">
              <w:rPr>
                <w:rFonts w:eastAsia="Times New Roman" w:cs="Times New Roman"/>
                <w:color w:val="262626"/>
                <w:szCs w:val="28"/>
                <w:lang w:val="en-US" w:eastAsia="ru-RU"/>
              </w:rPr>
              <w:t>OREIGN</w:t>
            </w:r>
          </w:p>
        </w:tc>
        <w:tc>
          <w:tcPr>
            <w:tcW w:w="2017" w:type="dxa"/>
            <w:tcBorders>
              <w:top w:val="single" w:sz="4" w:space="0" w:color="auto"/>
              <w:left w:val="nil"/>
              <w:bottom w:val="single" w:sz="4" w:space="0" w:color="auto"/>
              <w:right w:val="single" w:sz="4" w:space="0" w:color="auto"/>
            </w:tcBorders>
            <w:shd w:val="clear" w:color="auto" w:fill="auto"/>
            <w:vAlign w:val="bottom"/>
          </w:tcPr>
          <w:p w14:paraId="6D06493C" w14:textId="77777777" w:rsidR="000C0249" w:rsidRPr="004D5477" w:rsidRDefault="000C0249" w:rsidP="000C0249">
            <w:pPr>
              <w:spacing w:line="240" w:lineRule="auto"/>
              <w:ind w:left="-67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UserId</w:t>
            </w:r>
            <w:proofErr w:type="spellEnd"/>
          </w:p>
        </w:tc>
        <w:tc>
          <w:tcPr>
            <w:tcW w:w="2128" w:type="dxa"/>
            <w:tcBorders>
              <w:top w:val="single" w:sz="4" w:space="0" w:color="auto"/>
              <w:left w:val="nil"/>
              <w:bottom w:val="single" w:sz="4" w:space="0" w:color="auto"/>
              <w:right w:val="single" w:sz="4" w:space="0" w:color="auto"/>
            </w:tcBorders>
            <w:shd w:val="clear" w:color="auto" w:fill="auto"/>
            <w:vAlign w:val="bottom"/>
          </w:tcPr>
          <w:p w14:paraId="25347224"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single" w:sz="4" w:space="0" w:color="auto"/>
              <w:left w:val="nil"/>
              <w:bottom w:val="single" w:sz="4" w:space="0" w:color="auto"/>
              <w:right w:val="single" w:sz="4" w:space="0" w:color="auto"/>
            </w:tcBorders>
            <w:shd w:val="clear" w:color="auto" w:fill="auto"/>
            <w:vAlign w:val="bottom"/>
          </w:tcPr>
          <w:p w14:paraId="680BA5EB"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21E91638" w14:textId="77777777" w:rsidR="000C0249" w:rsidRPr="004D5477" w:rsidRDefault="000C0249" w:rsidP="004866F0">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Создатель заявки</w:t>
            </w:r>
          </w:p>
        </w:tc>
      </w:tr>
      <w:tr w:rsidR="000C0249" w:rsidRPr="004D5477" w14:paraId="1418402E"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34239815"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548E1CCB"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Date of</w:t>
            </w:r>
            <w:r w:rsidRPr="004D5477">
              <w:rPr>
                <w:rFonts w:eastAsia="Times New Roman" w:cs="Times New Roman"/>
                <w:b/>
                <w:bCs/>
                <w:color w:val="262626"/>
                <w:szCs w:val="28"/>
                <w:lang w:eastAsia="ru-RU"/>
              </w:rPr>
              <w:t xml:space="preserve"> </w:t>
            </w:r>
            <w:r w:rsidRPr="004D5477">
              <w:rPr>
                <w:rFonts w:eastAsia="Times New Roman" w:cs="Times New Roman"/>
                <w:b/>
                <w:bCs/>
                <w:color w:val="262626"/>
                <w:szCs w:val="28"/>
                <w:lang w:val="en-US" w:eastAsia="ru-RU"/>
              </w:rPr>
              <w:t>create</w:t>
            </w:r>
          </w:p>
        </w:tc>
        <w:tc>
          <w:tcPr>
            <w:tcW w:w="2128" w:type="dxa"/>
            <w:tcBorders>
              <w:top w:val="single" w:sz="4" w:space="0" w:color="auto"/>
              <w:left w:val="nil"/>
              <w:bottom w:val="single" w:sz="4" w:space="0" w:color="auto"/>
              <w:right w:val="single" w:sz="4" w:space="0" w:color="auto"/>
            </w:tcBorders>
            <w:shd w:val="clear" w:color="auto" w:fill="auto"/>
            <w:vAlign w:val="bottom"/>
          </w:tcPr>
          <w:p w14:paraId="6AF3764E"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190E7105"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5A1288D5" w14:textId="77777777" w:rsidR="000C0249" w:rsidRPr="004D5477" w:rsidRDefault="000C0249" w:rsidP="004866F0">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Дата создания заявки</w:t>
            </w:r>
          </w:p>
        </w:tc>
      </w:tr>
      <w:tr w:rsidR="000C0249" w:rsidRPr="004D5477" w14:paraId="709C2310"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0162CE4D"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46910C2E" w14:textId="77777777" w:rsidR="000C0249" w:rsidRPr="004D5477" w:rsidRDefault="000C0249" w:rsidP="00C17622">
            <w:pPr>
              <w:spacing w:line="240" w:lineRule="auto"/>
              <w:ind w:firstLine="22"/>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 xml:space="preserve">Date of repairing </w:t>
            </w:r>
          </w:p>
        </w:tc>
        <w:tc>
          <w:tcPr>
            <w:tcW w:w="2128" w:type="dxa"/>
            <w:tcBorders>
              <w:top w:val="single" w:sz="4" w:space="0" w:color="auto"/>
              <w:left w:val="nil"/>
              <w:bottom w:val="single" w:sz="4" w:space="0" w:color="auto"/>
              <w:right w:val="single" w:sz="4" w:space="0" w:color="auto"/>
            </w:tcBorders>
            <w:shd w:val="clear" w:color="auto" w:fill="auto"/>
            <w:vAlign w:val="bottom"/>
          </w:tcPr>
          <w:p w14:paraId="458D20FF"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5237A53C"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3BCADD64" w14:textId="77777777" w:rsidR="000C0249" w:rsidRPr="004D5477" w:rsidRDefault="000C0249" w:rsidP="004866F0">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Дата проведения работ</w:t>
            </w:r>
          </w:p>
        </w:tc>
      </w:tr>
      <w:tr w:rsidR="000C0249" w:rsidRPr="004D5477" w14:paraId="0AA73284"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30F9FF92"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01CE471B"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Fixer</w:t>
            </w:r>
          </w:p>
        </w:tc>
        <w:tc>
          <w:tcPr>
            <w:tcW w:w="2128" w:type="dxa"/>
            <w:tcBorders>
              <w:top w:val="single" w:sz="4" w:space="0" w:color="auto"/>
              <w:left w:val="nil"/>
              <w:bottom w:val="single" w:sz="4" w:space="0" w:color="auto"/>
              <w:right w:val="single" w:sz="4" w:space="0" w:color="auto"/>
            </w:tcBorders>
            <w:shd w:val="clear" w:color="auto" w:fill="auto"/>
            <w:vAlign w:val="bottom"/>
          </w:tcPr>
          <w:p w14:paraId="618A79B9"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single" w:sz="4" w:space="0" w:color="auto"/>
              <w:left w:val="nil"/>
              <w:bottom w:val="single" w:sz="4" w:space="0" w:color="auto"/>
              <w:right w:val="single" w:sz="4" w:space="0" w:color="auto"/>
            </w:tcBorders>
            <w:shd w:val="clear" w:color="auto" w:fill="auto"/>
            <w:vAlign w:val="bottom"/>
          </w:tcPr>
          <w:p w14:paraId="186CA0C7"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1A60B25C" w14:textId="77777777" w:rsidR="000C0249" w:rsidRPr="004D5477" w:rsidRDefault="000C0249" w:rsidP="000C0249">
            <w:pPr>
              <w:spacing w:line="240" w:lineRule="auto"/>
              <w:ind w:firstLine="0"/>
              <w:rPr>
                <w:rFonts w:eastAsia="Times New Roman" w:cs="Times New Roman"/>
                <w:color w:val="262626"/>
                <w:szCs w:val="28"/>
                <w:lang w:eastAsia="ru-RU"/>
              </w:rPr>
            </w:pPr>
            <w:r w:rsidRPr="004D5477">
              <w:rPr>
                <w:rFonts w:eastAsia="Times New Roman" w:cs="Times New Roman"/>
                <w:color w:val="262626"/>
                <w:szCs w:val="28"/>
                <w:lang w:eastAsia="ru-RU"/>
              </w:rPr>
              <w:t>Исполнитель заявки</w:t>
            </w:r>
          </w:p>
        </w:tc>
      </w:tr>
      <w:tr w:rsidR="000C0249" w:rsidRPr="004D5477" w14:paraId="08D4CC78"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4B49A32E"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63060283"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Result</w:t>
            </w:r>
          </w:p>
        </w:tc>
        <w:tc>
          <w:tcPr>
            <w:tcW w:w="2128" w:type="dxa"/>
            <w:tcBorders>
              <w:top w:val="single" w:sz="4" w:space="0" w:color="auto"/>
              <w:left w:val="nil"/>
              <w:bottom w:val="single" w:sz="4" w:space="0" w:color="auto"/>
              <w:right w:val="single" w:sz="4" w:space="0" w:color="auto"/>
            </w:tcBorders>
            <w:shd w:val="clear" w:color="auto" w:fill="auto"/>
            <w:vAlign w:val="bottom"/>
          </w:tcPr>
          <w:p w14:paraId="789B3D85"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(MAX)</w:t>
            </w:r>
          </w:p>
        </w:tc>
        <w:tc>
          <w:tcPr>
            <w:tcW w:w="1896" w:type="dxa"/>
            <w:tcBorders>
              <w:top w:val="single" w:sz="4" w:space="0" w:color="auto"/>
              <w:left w:val="nil"/>
              <w:bottom w:val="single" w:sz="4" w:space="0" w:color="auto"/>
              <w:right w:val="single" w:sz="4" w:space="0" w:color="auto"/>
            </w:tcBorders>
            <w:shd w:val="clear" w:color="auto" w:fill="auto"/>
            <w:vAlign w:val="bottom"/>
          </w:tcPr>
          <w:p w14:paraId="769400AA"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N</w:t>
            </w:r>
          </w:p>
        </w:tc>
        <w:tc>
          <w:tcPr>
            <w:tcW w:w="2201" w:type="dxa"/>
            <w:tcBorders>
              <w:top w:val="single" w:sz="4" w:space="0" w:color="auto"/>
              <w:left w:val="nil"/>
              <w:bottom w:val="single" w:sz="4" w:space="0" w:color="auto"/>
              <w:right w:val="single" w:sz="4" w:space="0" w:color="auto"/>
            </w:tcBorders>
            <w:shd w:val="clear" w:color="auto" w:fill="auto"/>
            <w:vAlign w:val="bottom"/>
          </w:tcPr>
          <w:p w14:paraId="26EA6296" w14:textId="77777777" w:rsidR="000C0249" w:rsidRPr="004D5477" w:rsidRDefault="000C0249" w:rsidP="004866F0">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Результат проведённых работ</w:t>
            </w:r>
          </w:p>
        </w:tc>
      </w:tr>
      <w:tr w:rsidR="000C0249" w:rsidRPr="004D5477" w14:paraId="47CBF89A" w14:textId="77777777" w:rsidTr="000C0249">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66B4BF01" w14:textId="77777777" w:rsidR="000C0249" w:rsidRPr="004D5477" w:rsidRDefault="000C0249" w:rsidP="000C0249">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3F107808"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Date of close</w:t>
            </w:r>
          </w:p>
        </w:tc>
        <w:tc>
          <w:tcPr>
            <w:tcW w:w="2128" w:type="dxa"/>
            <w:tcBorders>
              <w:top w:val="single" w:sz="4" w:space="0" w:color="auto"/>
              <w:left w:val="nil"/>
              <w:bottom w:val="single" w:sz="4" w:space="0" w:color="auto"/>
              <w:right w:val="single" w:sz="4" w:space="0" w:color="auto"/>
            </w:tcBorders>
            <w:shd w:val="clear" w:color="auto" w:fill="auto"/>
            <w:vAlign w:val="bottom"/>
          </w:tcPr>
          <w:p w14:paraId="75D9AF9B"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3B32D24F"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N</w:t>
            </w:r>
          </w:p>
        </w:tc>
        <w:tc>
          <w:tcPr>
            <w:tcW w:w="2201" w:type="dxa"/>
            <w:tcBorders>
              <w:top w:val="single" w:sz="4" w:space="0" w:color="auto"/>
              <w:left w:val="nil"/>
              <w:bottom w:val="single" w:sz="4" w:space="0" w:color="auto"/>
              <w:right w:val="single" w:sz="4" w:space="0" w:color="auto"/>
            </w:tcBorders>
            <w:shd w:val="clear" w:color="auto" w:fill="auto"/>
            <w:vAlign w:val="bottom"/>
          </w:tcPr>
          <w:p w14:paraId="27BAE410" w14:textId="77777777" w:rsidR="000C0249" w:rsidRPr="004D5477" w:rsidRDefault="000C0249" w:rsidP="004866F0">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Дата</w:t>
            </w:r>
            <w:r w:rsidRPr="004D5477">
              <w:rPr>
                <w:rFonts w:eastAsia="Times New Roman" w:cs="Times New Roman"/>
                <w:color w:val="262626"/>
                <w:szCs w:val="28"/>
                <w:lang w:val="en-US" w:eastAsia="ru-RU"/>
              </w:rPr>
              <w:t xml:space="preserve"> </w:t>
            </w:r>
            <w:r w:rsidRPr="004D5477">
              <w:rPr>
                <w:rFonts w:eastAsia="Times New Roman" w:cs="Times New Roman"/>
                <w:color w:val="262626"/>
                <w:szCs w:val="28"/>
                <w:lang w:eastAsia="ru-RU"/>
              </w:rPr>
              <w:t xml:space="preserve">закрытия заявки </w:t>
            </w:r>
          </w:p>
        </w:tc>
      </w:tr>
    </w:tbl>
    <w:p w14:paraId="30DF2C47" w14:textId="77777777" w:rsidR="000C0249" w:rsidRDefault="000C0249">
      <w:r>
        <w:br w:type="page"/>
      </w:r>
    </w:p>
    <w:tbl>
      <w:tblPr>
        <w:tblW w:w="9808" w:type="dxa"/>
        <w:jc w:val="center"/>
        <w:tblLook w:val="04A0" w:firstRow="1" w:lastRow="0" w:firstColumn="1" w:lastColumn="0" w:noHBand="0" w:noVBand="1"/>
      </w:tblPr>
      <w:tblGrid>
        <w:gridCol w:w="1566"/>
        <w:gridCol w:w="2017"/>
        <w:gridCol w:w="2128"/>
        <w:gridCol w:w="1896"/>
        <w:gridCol w:w="2201"/>
      </w:tblGrid>
      <w:tr w:rsidR="000C0249" w:rsidRPr="004D5477" w14:paraId="4ADFF377" w14:textId="77777777" w:rsidTr="000C0249">
        <w:trPr>
          <w:trHeight w:val="435"/>
          <w:jc w:val="center"/>
        </w:trPr>
        <w:tc>
          <w:tcPr>
            <w:tcW w:w="98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770D0E06" w14:textId="585786E7" w:rsidR="000C0249" w:rsidRPr="004D5477" w:rsidRDefault="000C0249" w:rsidP="000C0249">
            <w:pPr>
              <w:spacing w:line="240" w:lineRule="auto"/>
              <w:ind w:left="-679"/>
              <w:rPr>
                <w:rFonts w:eastAsia="Times New Roman" w:cs="Times New Roman"/>
                <w:b/>
                <w:bCs/>
                <w:color w:val="FFFFFF"/>
                <w:szCs w:val="28"/>
                <w:lang w:val="en-US" w:eastAsia="ru-RU"/>
              </w:rPr>
            </w:pPr>
            <w:r w:rsidRPr="004D5477">
              <w:rPr>
                <w:rFonts w:eastAsia="Times New Roman" w:cs="Times New Roman"/>
                <w:b/>
                <w:bCs/>
                <w:color w:val="FFFFFF"/>
                <w:szCs w:val="28"/>
                <w:lang w:val="en-US" w:eastAsia="ru-RU"/>
              </w:rPr>
              <w:lastRenderedPageBreak/>
              <w:t>Status</w:t>
            </w:r>
          </w:p>
        </w:tc>
      </w:tr>
      <w:tr w:rsidR="000C0249" w:rsidRPr="004D5477" w14:paraId="674D6553" w14:textId="77777777" w:rsidTr="000C0249">
        <w:trPr>
          <w:trHeight w:val="405"/>
          <w:jc w:val="center"/>
        </w:trPr>
        <w:tc>
          <w:tcPr>
            <w:tcW w:w="1566" w:type="dxa"/>
            <w:tcBorders>
              <w:top w:val="nil"/>
              <w:left w:val="single" w:sz="4" w:space="0" w:color="auto"/>
              <w:bottom w:val="single" w:sz="4" w:space="0" w:color="auto"/>
              <w:right w:val="single" w:sz="4" w:space="0" w:color="auto"/>
            </w:tcBorders>
            <w:shd w:val="clear" w:color="000000" w:fill="DDD9C4"/>
            <w:vAlign w:val="center"/>
            <w:hideMark/>
          </w:tcPr>
          <w:p w14:paraId="0C8BFCAB"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017" w:type="dxa"/>
            <w:tcBorders>
              <w:top w:val="nil"/>
              <w:left w:val="nil"/>
              <w:bottom w:val="single" w:sz="4" w:space="0" w:color="auto"/>
              <w:right w:val="single" w:sz="4" w:space="0" w:color="auto"/>
            </w:tcBorders>
            <w:shd w:val="clear" w:color="000000" w:fill="DDD9C4"/>
            <w:vAlign w:val="center"/>
            <w:hideMark/>
          </w:tcPr>
          <w:p w14:paraId="7168D6D4"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2128" w:type="dxa"/>
            <w:tcBorders>
              <w:top w:val="nil"/>
              <w:left w:val="nil"/>
              <w:bottom w:val="single" w:sz="4" w:space="0" w:color="auto"/>
              <w:right w:val="single" w:sz="4" w:space="0" w:color="auto"/>
            </w:tcBorders>
            <w:shd w:val="clear" w:color="000000" w:fill="DDD9C4"/>
            <w:vAlign w:val="center"/>
            <w:hideMark/>
          </w:tcPr>
          <w:p w14:paraId="5E067162"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896" w:type="dxa"/>
            <w:tcBorders>
              <w:top w:val="nil"/>
              <w:left w:val="nil"/>
              <w:bottom w:val="single" w:sz="4" w:space="0" w:color="auto"/>
              <w:right w:val="single" w:sz="4" w:space="0" w:color="auto"/>
            </w:tcBorders>
            <w:shd w:val="clear" w:color="000000" w:fill="DDD9C4"/>
            <w:vAlign w:val="center"/>
            <w:hideMark/>
          </w:tcPr>
          <w:p w14:paraId="3838ABDF" w14:textId="77777777" w:rsidR="000C0249" w:rsidRPr="004D5477" w:rsidRDefault="000C0249" w:rsidP="000C0249">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201" w:type="dxa"/>
            <w:tcBorders>
              <w:top w:val="nil"/>
              <w:left w:val="nil"/>
              <w:bottom w:val="single" w:sz="4" w:space="0" w:color="auto"/>
              <w:right w:val="single" w:sz="4" w:space="0" w:color="auto"/>
            </w:tcBorders>
            <w:shd w:val="clear" w:color="000000" w:fill="DDD9C4"/>
            <w:vAlign w:val="center"/>
            <w:hideMark/>
          </w:tcPr>
          <w:p w14:paraId="712659BC" w14:textId="77777777" w:rsidR="000C0249" w:rsidRPr="004D5477" w:rsidRDefault="000C0249" w:rsidP="000C0249">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0C0249" w:rsidRPr="004D5477" w14:paraId="0508B694" w14:textId="77777777" w:rsidTr="000C0249">
        <w:trPr>
          <w:trHeight w:val="6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1F350DE0"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017" w:type="dxa"/>
            <w:tcBorders>
              <w:top w:val="nil"/>
              <w:left w:val="nil"/>
              <w:bottom w:val="single" w:sz="4" w:space="0" w:color="auto"/>
              <w:right w:val="single" w:sz="4" w:space="0" w:color="auto"/>
            </w:tcBorders>
            <w:shd w:val="clear" w:color="auto" w:fill="auto"/>
            <w:vAlign w:val="bottom"/>
            <w:hideMark/>
          </w:tcPr>
          <w:p w14:paraId="5162135B"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2128" w:type="dxa"/>
            <w:tcBorders>
              <w:top w:val="nil"/>
              <w:left w:val="nil"/>
              <w:bottom w:val="single" w:sz="4" w:space="0" w:color="auto"/>
              <w:right w:val="single" w:sz="4" w:space="0" w:color="auto"/>
            </w:tcBorders>
            <w:shd w:val="clear" w:color="auto" w:fill="auto"/>
            <w:vAlign w:val="bottom"/>
            <w:hideMark/>
          </w:tcPr>
          <w:p w14:paraId="3A8D60C0" w14:textId="77777777" w:rsidR="000C0249" w:rsidRPr="004D5477" w:rsidRDefault="000C0249" w:rsidP="000C0249">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5CC585A8"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20A56B0E" w14:textId="77777777" w:rsidR="000C0249" w:rsidRPr="004D5477" w:rsidRDefault="000C0249" w:rsidP="000C0249">
            <w:pPr>
              <w:spacing w:line="240" w:lineRule="auto"/>
              <w:ind w:firstLine="29"/>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0C0249" w:rsidRPr="004D5477" w14:paraId="43CB2003" w14:textId="77777777" w:rsidTr="000C0249">
        <w:trPr>
          <w:trHeight w:val="3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3A5111F9" w14:textId="77777777" w:rsidR="000C0249" w:rsidRPr="004D5477" w:rsidRDefault="000C0249" w:rsidP="000C0249">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 </w:t>
            </w:r>
          </w:p>
        </w:tc>
        <w:tc>
          <w:tcPr>
            <w:tcW w:w="2017" w:type="dxa"/>
            <w:tcBorders>
              <w:top w:val="nil"/>
              <w:left w:val="nil"/>
              <w:bottom w:val="single" w:sz="4" w:space="0" w:color="auto"/>
              <w:right w:val="single" w:sz="4" w:space="0" w:color="auto"/>
            </w:tcBorders>
            <w:shd w:val="clear" w:color="auto" w:fill="auto"/>
            <w:vAlign w:val="bottom"/>
            <w:hideMark/>
          </w:tcPr>
          <w:p w14:paraId="532B5EDD" w14:textId="77777777" w:rsidR="000C0249" w:rsidRPr="004D5477" w:rsidRDefault="000C0249" w:rsidP="000C0249">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Title</w:t>
            </w:r>
          </w:p>
        </w:tc>
        <w:tc>
          <w:tcPr>
            <w:tcW w:w="2128" w:type="dxa"/>
            <w:tcBorders>
              <w:top w:val="nil"/>
              <w:left w:val="nil"/>
              <w:bottom w:val="single" w:sz="4" w:space="0" w:color="auto"/>
              <w:right w:val="single" w:sz="4" w:space="0" w:color="auto"/>
            </w:tcBorders>
            <w:shd w:val="clear" w:color="auto" w:fill="auto"/>
            <w:vAlign w:val="bottom"/>
            <w:hideMark/>
          </w:tcPr>
          <w:p w14:paraId="41E32338" w14:textId="77777777" w:rsidR="000C0249" w:rsidRPr="004D5477" w:rsidRDefault="000C0249" w:rsidP="000C0249">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nil"/>
              <w:left w:val="nil"/>
              <w:bottom w:val="single" w:sz="4" w:space="0" w:color="auto"/>
              <w:right w:val="single" w:sz="4" w:space="0" w:color="auto"/>
            </w:tcBorders>
            <w:shd w:val="clear" w:color="auto" w:fill="auto"/>
            <w:vAlign w:val="bottom"/>
            <w:hideMark/>
          </w:tcPr>
          <w:p w14:paraId="41CAFA81" w14:textId="77777777" w:rsidR="000C0249" w:rsidRPr="004D5477" w:rsidRDefault="000C0249" w:rsidP="000C0249">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Pr="004D5477">
              <w:rPr>
                <w:rFonts w:eastAsia="Times New Roman" w:cs="Times New Roman"/>
                <w:color w:val="262626"/>
                <w:szCs w:val="28"/>
                <w:lang w:val="en-US"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22F8F491" w14:textId="77777777" w:rsidR="000C0249" w:rsidRPr="004D5477" w:rsidRDefault="000C0249" w:rsidP="000C0249">
            <w:pPr>
              <w:spacing w:line="240" w:lineRule="auto"/>
              <w:ind w:firstLine="127"/>
              <w:rPr>
                <w:rFonts w:eastAsia="Times New Roman" w:cs="Times New Roman"/>
                <w:color w:val="262626"/>
                <w:szCs w:val="28"/>
                <w:lang w:eastAsia="ru-RU"/>
              </w:rPr>
            </w:pPr>
            <w:r w:rsidRPr="004D5477">
              <w:rPr>
                <w:rFonts w:eastAsia="Times New Roman" w:cs="Times New Roman"/>
                <w:color w:val="262626"/>
                <w:szCs w:val="28"/>
                <w:lang w:eastAsia="ru-RU"/>
              </w:rPr>
              <w:t>Наименование статуса</w:t>
            </w:r>
          </w:p>
        </w:tc>
      </w:tr>
      <w:tr w:rsidR="00687ADF" w:rsidRPr="004D5477" w14:paraId="591606EB" w14:textId="77777777" w:rsidTr="003F70B1">
        <w:trPr>
          <w:trHeight w:val="435"/>
          <w:jc w:val="center"/>
        </w:trPr>
        <w:tc>
          <w:tcPr>
            <w:tcW w:w="98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5F7CFD80" w14:textId="53AE8B05" w:rsidR="00687ADF" w:rsidRPr="004D5477" w:rsidRDefault="00687ADF" w:rsidP="003F70B1">
            <w:pPr>
              <w:spacing w:line="240" w:lineRule="auto"/>
              <w:ind w:left="-679"/>
              <w:rPr>
                <w:rFonts w:eastAsia="Times New Roman" w:cs="Times New Roman"/>
                <w:b/>
                <w:bCs/>
                <w:color w:val="FFFFFF"/>
                <w:szCs w:val="28"/>
                <w:lang w:val="en-US" w:eastAsia="ru-RU"/>
              </w:rPr>
            </w:pPr>
            <w:r>
              <w:rPr>
                <w:rFonts w:eastAsia="Times New Roman" w:cs="Times New Roman"/>
                <w:b/>
                <w:bCs/>
                <w:color w:val="FFFFFF"/>
                <w:szCs w:val="28"/>
                <w:lang w:val="en-US" w:eastAsia="ru-RU"/>
              </w:rPr>
              <w:t>Test</w:t>
            </w:r>
            <w:r w:rsidRPr="004D5477">
              <w:rPr>
                <w:rFonts w:eastAsia="Times New Roman" w:cs="Times New Roman"/>
                <w:b/>
                <w:bCs/>
                <w:color w:val="FFFFFF"/>
                <w:szCs w:val="28"/>
                <w:lang w:val="en-US" w:eastAsia="ru-RU"/>
              </w:rPr>
              <w:t xml:space="preserve"> request </w:t>
            </w:r>
          </w:p>
        </w:tc>
      </w:tr>
      <w:tr w:rsidR="00687ADF" w:rsidRPr="004D5477" w14:paraId="609C5618" w14:textId="77777777" w:rsidTr="003F70B1">
        <w:trPr>
          <w:trHeight w:val="405"/>
          <w:jc w:val="center"/>
        </w:trPr>
        <w:tc>
          <w:tcPr>
            <w:tcW w:w="1566" w:type="dxa"/>
            <w:tcBorders>
              <w:top w:val="nil"/>
              <w:left w:val="single" w:sz="4" w:space="0" w:color="auto"/>
              <w:bottom w:val="single" w:sz="4" w:space="0" w:color="auto"/>
              <w:right w:val="single" w:sz="4" w:space="0" w:color="auto"/>
            </w:tcBorders>
            <w:shd w:val="clear" w:color="000000" w:fill="DDD9C4"/>
            <w:vAlign w:val="center"/>
            <w:hideMark/>
          </w:tcPr>
          <w:p w14:paraId="3D144308" w14:textId="77777777" w:rsidR="00687ADF" w:rsidRPr="004D5477" w:rsidRDefault="00687ADF" w:rsidP="003F70B1">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KEY</w:t>
            </w:r>
          </w:p>
        </w:tc>
        <w:tc>
          <w:tcPr>
            <w:tcW w:w="2017" w:type="dxa"/>
            <w:tcBorders>
              <w:top w:val="nil"/>
              <w:left w:val="nil"/>
              <w:bottom w:val="single" w:sz="4" w:space="0" w:color="auto"/>
              <w:right w:val="single" w:sz="4" w:space="0" w:color="auto"/>
            </w:tcBorders>
            <w:shd w:val="clear" w:color="000000" w:fill="DDD9C4"/>
            <w:vAlign w:val="center"/>
            <w:hideMark/>
          </w:tcPr>
          <w:p w14:paraId="4D5C65B1" w14:textId="77777777" w:rsidR="00687ADF" w:rsidRPr="004D5477" w:rsidRDefault="00687ADF" w:rsidP="003F70B1">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FIELD NAME</w:t>
            </w:r>
          </w:p>
        </w:tc>
        <w:tc>
          <w:tcPr>
            <w:tcW w:w="2128" w:type="dxa"/>
            <w:tcBorders>
              <w:top w:val="nil"/>
              <w:left w:val="nil"/>
              <w:bottom w:val="single" w:sz="4" w:space="0" w:color="auto"/>
              <w:right w:val="single" w:sz="4" w:space="0" w:color="auto"/>
            </w:tcBorders>
            <w:shd w:val="clear" w:color="000000" w:fill="DDD9C4"/>
            <w:vAlign w:val="center"/>
            <w:hideMark/>
          </w:tcPr>
          <w:p w14:paraId="6CB624B2" w14:textId="77777777" w:rsidR="00687ADF" w:rsidRPr="004D5477" w:rsidRDefault="00687ADF" w:rsidP="003F70B1">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DATA TYPE / FIELD SIZE</w:t>
            </w:r>
          </w:p>
        </w:tc>
        <w:tc>
          <w:tcPr>
            <w:tcW w:w="1896" w:type="dxa"/>
            <w:tcBorders>
              <w:top w:val="nil"/>
              <w:left w:val="nil"/>
              <w:bottom w:val="single" w:sz="4" w:space="0" w:color="auto"/>
              <w:right w:val="single" w:sz="4" w:space="0" w:color="auto"/>
            </w:tcBorders>
            <w:shd w:val="clear" w:color="000000" w:fill="DDD9C4"/>
            <w:vAlign w:val="center"/>
            <w:hideMark/>
          </w:tcPr>
          <w:p w14:paraId="22AAA1FF" w14:textId="77777777" w:rsidR="00687ADF" w:rsidRPr="004D5477" w:rsidRDefault="00687ADF" w:rsidP="003F70B1">
            <w:pPr>
              <w:spacing w:line="240" w:lineRule="auto"/>
              <w:ind w:left="-679"/>
              <w:jc w:val="center"/>
              <w:rPr>
                <w:rFonts w:eastAsia="Times New Roman" w:cs="Times New Roman"/>
                <w:b/>
                <w:bCs/>
                <w:color w:val="262626"/>
                <w:szCs w:val="28"/>
                <w:lang w:eastAsia="ru-RU"/>
              </w:rPr>
            </w:pPr>
            <w:r w:rsidRPr="004D5477">
              <w:rPr>
                <w:rFonts w:eastAsia="Times New Roman" w:cs="Times New Roman"/>
                <w:b/>
                <w:bCs/>
                <w:color w:val="262626"/>
                <w:szCs w:val="28"/>
                <w:lang w:eastAsia="ru-RU"/>
              </w:rPr>
              <w:t>REQUIRED?</w:t>
            </w:r>
          </w:p>
        </w:tc>
        <w:tc>
          <w:tcPr>
            <w:tcW w:w="2201" w:type="dxa"/>
            <w:tcBorders>
              <w:top w:val="nil"/>
              <w:left w:val="nil"/>
              <w:bottom w:val="single" w:sz="4" w:space="0" w:color="auto"/>
              <w:right w:val="single" w:sz="4" w:space="0" w:color="auto"/>
            </w:tcBorders>
            <w:shd w:val="clear" w:color="000000" w:fill="DDD9C4"/>
            <w:vAlign w:val="center"/>
            <w:hideMark/>
          </w:tcPr>
          <w:p w14:paraId="07158BAE" w14:textId="77777777" w:rsidR="00687ADF" w:rsidRPr="004D5477" w:rsidRDefault="00687ADF" w:rsidP="003F70B1">
            <w:pPr>
              <w:spacing w:line="240" w:lineRule="auto"/>
              <w:ind w:left="-679"/>
              <w:rPr>
                <w:rFonts w:eastAsia="Times New Roman" w:cs="Times New Roman"/>
                <w:b/>
                <w:bCs/>
                <w:color w:val="262626"/>
                <w:szCs w:val="28"/>
                <w:lang w:eastAsia="ru-RU"/>
              </w:rPr>
            </w:pPr>
            <w:r w:rsidRPr="004D5477">
              <w:rPr>
                <w:rFonts w:eastAsia="Times New Roman" w:cs="Times New Roman"/>
                <w:b/>
                <w:bCs/>
                <w:color w:val="262626"/>
                <w:szCs w:val="28"/>
                <w:lang w:eastAsia="ru-RU"/>
              </w:rPr>
              <w:t>NOTES</w:t>
            </w:r>
          </w:p>
        </w:tc>
      </w:tr>
      <w:tr w:rsidR="00687ADF" w:rsidRPr="004D5477" w14:paraId="52E53842" w14:textId="77777777" w:rsidTr="003F70B1">
        <w:trPr>
          <w:trHeight w:val="6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689FC649"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PRIMARY</w:t>
            </w:r>
          </w:p>
        </w:tc>
        <w:tc>
          <w:tcPr>
            <w:tcW w:w="2017" w:type="dxa"/>
            <w:tcBorders>
              <w:top w:val="nil"/>
              <w:left w:val="nil"/>
              <w:bottom w:val="single" w:sz="4" w:space="0" w:color="auto"/>
              <w:right w:val="single" w:sz="4" w:space="0" w:color="auto"/>
            </w:tcBorders>
            <w:shd w:val="clear" w:color="auto" w:fill="auto"/>
            <w:vAlign w:val="bottom"/>
            <w:hideMark/>
          </w:tcPr>
          <w:p w14:paraId="5486CA1E" w14:textId="77777777" w:rsidR="00687ADF" w:rsidRPr="004D5477" w:rsidRDefault="00687ADF" w:rsidP="003F70B1">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ID</w:t>
            </w:r>
          </w:p>
        </w:tc>
        <w:tc>
          <w:tcPr>
            <w:tcW w:w="2128" w:type="dxa"/>
            <w:tcBorders>
              <w:top w:val="nil"/>
              <w:left w:val="nil"/>
              <w:bottom w:val="single" w:sz="4" w:space="0" w:color="auto"/>
              <w:right w:val="single" w:sz="4" w:space="0" w:color="auto"/>
            </w:tcBorders>
            <w:shd w:val="clear" w:color="auto" w:fill="auto"/>
            <w:vAlign w:val="bottom"/>
            <w:hideMark/>
          </w:tcPr>
          <w:p w14:paraId="5204B471" w14:textId="77777777" w:rsidR="00687ADF" w:rsidRPr="004D5477" w:rsidRDefault="00687ADF" w:rsidP="003F70B1">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198B4133" w14:textId="77777777" w:rsidR="00687ADF" w:rsidRPr="004D5477" w:rsidRDefault="00687ADF" w:rsidP="003F70B1">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0E50F575" w14:textId="77777777" w:rsidR="00687ADF" w:rsidRPr="004D5477" w:rsidRDefault="00687ADF" w:rsidP="003F70B1">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Уникальный идентификатор</w:t>
            </w:r>
          </w:p>
        </w:tc>
      </w:tr>
      <w:tr w:rsidR="00687ADF" w:rsidRPr="004D5477" w14:paraId="5C540CEA" w14:textId="77777777" w:rsidTr="003F70B1">
        <w:trPr>
          <w:trHeight w:val="300"/>
          <w:jc w:val="center"/>
        </w:trPr>
        <w:tc>
          <w:tcPr>
            <w:tcW w:w="1566" w:type="dxa"/>
            <w:tcBorders>
              <w:top w:val="nil"/>
              <w:left w:val="single" w:sz="4" w:space="0" w:color="auto"/>
              <w:bottom w:val="single" w:sz="4" w:space="0" w:color="auto"/>
              <w:right w:val="single" w:sz="4" w:space="0" w:color="auto"/>
            </w:tcBorders>
            <w:shd w:val="clear" w:color="auto" w:fill="auto"/>
            <w:vAlign w:val="bottom"/>
            <w:hideMark/>
          </w:tcPr>
          <w:p w14:paraId="3EAC2301" w14:textId="77777777" w:rsidR="00687ADF" w:rsidRPr="004D5477" w:rsidRDefault="00687ADF" w:rsidP="003F70B1">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F</w:t>
            </w:r>
            <w:r w:rsidRPr="004D5477">
              <w:rPr>
                <w:rFonts w:eastAsia="Times New Roman" w:cs="Times New Roman"/>
                <w:color w:val="262626"/>
                <w:szCs w:val="28"/>
                <w:lang w:val="en-US" w:eastAsia="ru-RU"/>
              </w:rPr>
              <w:t>OREIGN</w:t>
            </w:r>
            <w:r w:rsidRPr="004D5477">
              <w:rPr>
                <w:rFonts w:eastAsia="Times New Roman" w:cs="Times New Roman"/>
                <w:color w:val="262626"/>
                <w:szCs w:val="28"/>
                <w:lang w:eastAsia="ru-RU"/>
              </w:rPr>
              <w:t> </w:t>
            </w:r>
          </w:p>
        </w:tc>
        <w:tc>
          <w:tcPr>
            <w:tcW w:w="2017" w:type="dxa"/>
            <w:tcBorders>
              <w:top w:val="nil"/>
              <w:left w:val="nil"/>
              <w:bottom w:val="single" w:sz="4" w:space="0" w:color="auto"/>
              <w:right w:val="single" w:sz="4" w:space="0" w:color="auto"/>
            </w:tcBorders>
            <w:shd w:val="clear" w:color="auto" w:fill="auto"/>
            <w:vAlign w:val="bottom"/>
            <w:hideMark/>
          </w:tcPr>
          <w:p w14:paraId="6CC7ADD5" w14:textId="77777777" w:rsidR="00687ADF" w:rsidRPr="004D5477" w:rsidRDefault="00687ADF" w:rsidP="003F70B1">
            <w:pPr>
              <w:spacing w:line="240" w:lineRule="auto"/>
              <w:ind w:left="-67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MachineID</w:t>
            </w:r>
            <w:proofErr w:type="spellEnd"/>
          </w:p>
        </w:tc>
        <w:tc>
          <w:tcPr>
            <w:tcW w:w="2128" w:type="dxa"/>
            <w:tcBorders>
              <w:top w:val="nil"/>
              <w:left w:val="nil"/>
              <w:bottom w:val="single" w:sz="4" w:space="0" w:color="auto"/>
              <w:right w:val="single" w:sz="4" w:space="0" w:color="auto"/>
            </w:tcBorders>
            <w:shd w:val="clear" w:color="auto" w:fill="auto"/>
            <w:vAlign w:val="bottom"/>
            <w:hideMark/>
          </w:tcPr>
          <w:p w14:paraId="4364C7BA" w14:textId="77777777" w:rsidR="00687ADF" w:rsidRPr="004D5477" w:rsidRDefault="00687ADF" w:rsidP="003F70B1">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nil"/>
              <w:left w:val="nil"/>
              <w:bottom w:val="single" w:sz="4" w:space="0" w:color="auto"/>
              <w:right w:val="single" w:sz="4" w:space="0" w:color="auto"/>
            </w:tcBorders>
            <w:shd w:val="clear" w:color="auto" w:fill="auto"/>
            <w:vAlign w:val="bottom"/>
            <w:hideMark/>
          </w:tcPr>
          <w:p w14:paraId="0C4F1473"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eastAsia="ru-RU"/>
              </w:rPr>
              <w:t> </w:t>
            </w:r>
            <w:r w:rsidRPr="004D5477">
              <w:rPr>
                <w:rFonts w:eastAsia="Times New Roman" w:cs="Times New Roman"/>
                <w:color w:val="262626"/>
                <w:szCs w:val="28"/>
                <w:lang w:val="en-US" w:eastAsia="ru-RU"/>
              </w:rPr>
              <w:t>Y</w:t>
            </w:r>
          </w:p>
        </w:tc>
        <w:tc>
          <w:tcPr>
            <w:tcW w:w="2201" w:type="dxa"/>
            <w:tcBorders>
              <w:top w:val="nil"/>
              <w:left w:val="nil"/>
              <w:bottom w:val="single" w:sz="4" w:space="0" w:color="auto"/>
              <w:right w:val="single" w:sz="4" w:space="0" w:color="auto"/>
            </w:tcBorders>
            <w:shd w:val="clear" w:color="auto" w:fill="auto"/>
            <w:vAlign w:val="bottom"/>
            <w:hideMark/>
          </w:tcPr>
          <w:p w14:paraId="50D02624" w14:textId="77777777" w:rsidR="00687ADF" w:rsidRPr="004D5477" w:rsidRDefault="00687ADF" w:rsidP="003F70B1">
            <w:pPr>
              <w:spacing w:line="240" w:lineRule="auto"/>
              <w:ind w:firstLine="171"/>
              <w:rPr>
                <w:rFonts w:eastAsia="Times New Roman" w:cs="Times New Roman"/>
                <w:color w:val="262626"/>
                <w:szCs w:val="28"/>
                <w:lang w:val="en-US" w:eastAsia="ru-RU"/>
              </w:rPr>
            </w:pPr>
            <w:r w:rsidRPr="004D5477">
              <w:rPr>
                <w:rFonts w:eastAsia="Times New Roman" w:cs="Times New Roman"/>
                <w:color w:val="262626"/>
                <w:szCs w:val="28"/>
                <w:lang w:eastAsia="ru-RU"/>
              </w:rPr>
              <w:t>Уникальный идентификатор станка</w:t>
            </w:r>
          </w:p>
        </w:tc>
      </w:tr>
      <w:tr w:rsidR="00687ADF" w:rsidRPr="004D5477" w14:paraId="74A11B23"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1F80650C" w14:textId="77777777" w:rsidR="00687ADF" w:rsidRPr="004D5477" w:rsidRDefault="00687ADF" w:rsidP="003F70B1">
            <w:pPr>
              <w:spacing w:line="240" w:lineRule="auto"/>
              <w:ind w:left="-679"/>
              <w:jc w:val="center"/>
              <w:rPr>
                <w:rFonts w:eastAsia="Times New Roman" w:cs="Times New Roman"/>
                <w:color w:val="262626"/>
                <w:szCs w:val="28"/>
                <w:lang w:eastAsia="ru-RU"/>
              </w:rPr>
            </w:pPr>
            <w:r w:rsidRPr="004D5477">
              <w:rPr>
                <w:rFonts w:eastAsia="Times New Roman" w:cs="Times New Roman"/>
                <w:color w:val="262626"/>
                <w:szCs w:val="28"/>
                <w:lang w:eastAsia="ru-RU"/>
              </w:rPr>
              <w:t>F</w:t>
            </w:r>
            <w:r w:rsidRPr="004D5477">
              <w:rPr>
                <w:rFonts w:eastAsia="Times New Roman" w:cs="Times New Roman"/>
                <w:color w:val="262626"/>
                <w:szCs w:val="28"/>
                <w:lang w:val="en-US" w:eastAsia="ru-RU"/>
              </w:rPr>
              <w:t>OREIGN</w:t>
            </w:r>
          </w:p>
        </w:tc>
        <w:tc>
          <w:tcPr>
            <w:tcW w:w="2017" w:type="dxa"/>
            <w:tcBorders>
              <w:top w:val="single" w:sz="4" w:space="0" w:color="auto"/>
              <w:left w:val="nil"/>
              <w:bottom w:val="single" w:sz="4" w:space="0" w:color="auto"/>
              <w:right w:val="single" w:sz="4" w:space="0" w:color="auto"/>
            </w:tcBorders>
            <w:shd w:val="clear" w:color="auto" w:fill="auto"/>
            <w:vAlign w:val="bottom"/>
          </w:tcPr>
          <w:p w14:paraId="1BB13063" w14:textId="77777777" w:rsidR="00687ADF" w:rsidRPr="004D5477" w:rsidRDefault="00687ADF" w:rsidP="003F70B1">
            <w:pPr>
              <w:spacing w:line="240" w:lineRule="auto"/>
              <w:ind w:left="-679"/>
              <w:rPr>
                <w:rFonts w:eastAsia="Times New Roman" w:cs="Times New Roman"/>
                <w:b/>
                <w:bCs/>
                <w:color w:val="262626"/>
                <w:szCs w:val="28"/>
                <w:lang w:val="en-US" w:eastAsia="ru-RU"/>
              </w:rPr>
            </w:pPr>
            <w:proofErr w:type="spellStart"/>
            <w:r w:rsidRPr="004D5477">
              <w:rPr>
                <w:rFonts w:eastAsia="Times New Roman" w:cs="Times New Roman"/>
                <w:b/>
                <w:bCs/>
                <w:color w:val="262626"/>
                <w:szCs w:val="28"/>
                <w:lang w:val="en-US" w:eastAsia="ru-RU"/>
              </w:rPr>
              <w:t>UserId</w:t>
            </w:r>
            <w:proofErr w:type="spellEnd"/>
          </w:p>
        </w:tc>
        <w:tc>
          <w:tcPr>
            <w:tcW w:w="2128" w:type="dxa"/>
            <w:tcBorders>
              <w:top w:val="single" w:sz="4" w:space="0" w:color="auto"/>
              <w:left w:val="nil"/>
              <w:bottom w:val="single" w:sz="4" w:space="0" w:color="auto"/>
              <w:right w:val="single" w:sz="4" w:space="0" w:color="auto"/>
            </w:tcBorders>
            <w:shd w:val="clear" w:color="auto" w:fill="auto"/>
            <w:vAlign w:val="bottom"/>
          </w:tcPr>
          <w:p w14:paraId="779A1430" w14:textId="77777777" w:rsidR="00687ADF" w:rsidRPr="004D5477" w:rsidRDefault="00687ADF" w:rsidP="003F70B1">
            <w:pPr>
              <w:spacing w:line="240" w:lineRule="auto"/>
              <w:ind w:left="-679"/>
              <w:rPr>
                <w:rFonts w:eastAsia="Times New Roman" w:cs="Times New Roman"/>
                <w:color w:val="262626"/>
                <w:szCs w:val="28"/>
                <w:lang w:val="en-US" w:eastAsia="ru-RU"/>
              </w:rPr>
            </w:pPr>
            <w:r w:rsidRPr="004D5477">
              <w:rPr>
                <w:rFonts w:eastAsia="Times New Roman" w:cs="Times New Roman"/>
                <w:color w:val="262626"/>
                <w:szCs w:val="28"/>
                <w:lang w:val="en-US" w:eastAsia="ru-RU"/>
              </w:rPr>
              <w:t>INT</w:t>
            </w:r>
          </w:p>
        </w:tc>
        <w:tc>
          <w:tcPr>
            <w:tcW w:w="1896" w:type="dxa"/>
            <w:tcBorders>
              <w:top w:val="single" w:sz="4" w:space="0" w:color="auto"/>
              <w:left w:val="nil"/>
              <w:bottom w:val="single" w:sz="4" w:space="0" w:color="auto"/>
              <w:right w:val="single" w:sz="4" w:space="0" w:color="auto"/>
            </w:tcBorders>
            <w:shd w:val="clear" w:color="auto" w:fill="auto"/>
            <w:vAlign w:val="bottom"/>
          </w:tcPr>
          <w:p w14:paraId="6D05678D"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03627EA4" w14:textId="77777777" w:rsidR="00687ADF" w:rsidRPr="004D5477" w:rsidRDefault="00687ADF" w:rsidP="003F70B1">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Создатель заявки</w:t>
            </w:r>
          </w:p>
        </w:tc>
      </w:tr>
      <w:tr w:rsidR="00687ADF" w:rsidRPr="004D5477" w14:paraId="4AED7A63"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639B0B71" w14:textId="77777777" w:rsidR="00687ADF" w:rsidRPr="004D5477" w:rsidRDefault="00687ADF" w:rsidP="003F70B1">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4E12E676" w14:textId="77777777" w:rsidR="00687ADF" w:rsidRPr="004D5477" w:rsidRDefault="00687ADF" w:rsidP="003F70B1">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Date of</w:t>
            </w:r>
            <w:r w:rsidRPr="004D5477">
              <w:rPr>
                <w:rFonts w:eastAsia="Times New Roman" w:cs="Times New Roman"/>
                <w:b/>
                <w:bCs/>
                <w:color w:val="262626"/>
                <w:szCs w:val="28"/>
                <w:lang w:eastAsia="ru-RU"/>
              </w:rPr>
              <w:t xml:space="preserve"> </w:t>
            </w:r>
            <w:r w:rsidRPr="004D5477">
              <w:rPr>
                <w:rFonts w:eastAsia="Times New Roman" w:cs="Times New Roman"/>
                <w:b/>
                <w:bCs/>
                <w:color w:val="262626"/>
                <w:szCs w:val="28"/>
                <w:lang w:val="en-US" w:eastAsia="ru-RU"/>
              </w:rPr>
              <w:t>create</w:t>
            </w:r>
          </w:p>
        </w:tc>
        <w:tc>
          <w:tcPr>
            <w:tcW w:w="2128" w:type="dxa"/>
            <w:tcBorders>
              <w:top w:val="single" w:sz="4" w:space="0" w:color="auto"/>
              <w:left w:val="nil"/>
              <w:bottom w:val="single" w:sz="4" w:space="0" w:color="auto"/>
              <w:right w:val="single" w:sz="4" w:space="0" w:color="auto"/>
            </w:tcBorders>
            <w:shd w:val="clear" w:color="auto" w:fill="auto"/>
            <w:vAlign w:val="bottom"/>
          </w:tcPr>
          <w:p w14:paraId="462012BC" w14:textId="77777777" w:rsidR="00687ADF" w:rsidRPr="004D5477" w:rsidRDefault="00687ADF" w:rsidP="003F70B1">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577B9647"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3B4115C8" w14:textId="77777777" w:rsidR="00687ADF" w:rsidRPr="004D5477" w:rsidRDefault="00687ADF" w:rsidP="003F70B1">
            <w:pPr>
              <w:spacing w:line="240" w:lineRule="auto"/>
              <w:ind w:firstLine="30"/>
              <w:rPr>
                <w:rFonts w:eastAsia="Times New Roman" w:cs="Times New Roman"/>
                <w:color w:val="262626"/>
                <w:szCs w:val="28"/>
                <w:lang w:eastAsia="ru-RU"/>
              </w:rPr>
            </w:pPr>
            <w:r w:rsidRPr="004D5477">
              <w:rPr>
                <w:rFonts w:eastAsia="Times New Roman" w:cs="Times New Roman"/>
                <w:color w:val="262626"/>
                <w:szCs w:val="28"/>
                <w:lang w:eastAsia="ru-RU"/>
              </w:rPr>
              <w:t>Дата создания заявки</w:t>
            </w:r>
          </w:p>
        </w:tc>
      </w:tr>
      <w:tr w:rsidR="00687ADF" w:rsidRPr="004D5477" w14:paraId="5B4A8DDB"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137D14EA" w14:textId="77777777" w:rsidR="00687ADF" w:rsidRPr="004D5477" w:rsidRDefault="00687ADF" w:rsidP="003F70B1">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40980C88" w14:textId="7B792EED" w:rsidR="00687ADF" w:rsidRPr="004D5477" w:rsidRDefault="00687ADF" w:rsidP="003F70B1">
            <w:pPr>
              <w:spacing w:line="240" w:lineRule="auto"/>
              <w:ind w:firstLine="22"/>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 xml:space="preserve">Date of </w:t>
            </w:r>
            <w:r>
              <w:rPr>
                <w:rFonts w:eastAsia="Times New Roman" w:cs="Times New Roman"/>
                <w:b/>
                <w:bCs/>
                <w:color w:val="262626"/>
                <w:szCs w:val="28"/>
                <w:lang w:val="en-US" w:eastAsia="ru-RU"/>
              </w:rPr>
              <w:t>testing</w:t>
            </w:r>
            <w:r w:rsidRPr="004D5477">
              <w:rPr>
                <w:rFonts w:eastAsia="Times New Roman" w:cs="Times New Roman"/>
                <w:b/>
                <w:bCs/>
                <w:color w:val="262626"/>
                <w:szCs w:val="28"/>
                <w:lang w:val="en-US" w:eastAsia="ru-RU"/>
              </w:rPr>
              <w:t xml:space="preserve"> </w:t>
            </w:r>
          </w:p>
        </w:tc>
        <w:tc>
          <w:tcPr>
            <w:tcW w:w="2128" w:type="dxa"/>
            <w:tcBorders>
              <w:top w:val="single" w:sz="4" w:space="0" w:color="auto"/>
              <w:left w:val="nil"/>
              <w:bottom w:val="single" w:sz="4" w:space="0" w:color="auto"/>
              <w:right w:val="single" w:sz="4" w:space="0" w:color="auto"/>
            </w:tcBorders>
            <w:shd w:val="clear" w:color="auto" w:fill="auto"/>
            <w:vAlign w:val="bottom"/>
          </w:tcPr>
          <w:p w14:paraId="242587BD" w14:textId="77777777" w:rsidR="00687ADF" w:rsidRPr="004D5477" w:rsidRDefault="00687ADF" w:rsidP="003F70B1">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4ED51854"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601330F8" w14:textId="77777777" w:rsidR="00687ADF" w:rsidRPr="004D5477" w:rsidRDefault="00687ADF" w:rsidP="003F70B1">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Дата проведения работ</w:t>
            </w:r>
          </w:p>
        </w:tc>
      </w:tr>
      <w:tr w:rsidR="00687ADF" w:rsidRPr="004D5477" w14:paraId="1D814E6B"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5630FCC0" w14:textId="77777777" w:rsidR="00687ADF" w:rsidRPr="004D5477" w:rsidRDefault="00687ADF" w:rsidP="003F70B1">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305D24B2" w14:textId="77777777" w:rsidR="00687ADF" w:rsidRPr="004D5477" w:rsidRDefault="00687ADF" w:rsidP="003F70B1">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Fixer</w:t>
            </w:r>
          </w:p>
        </w:tc>
        <w:tc>
          <w:tcPr>
            <w:tcW w:w="2128" w:type="dxa"/>
            <w:tcBorders>
              <w:top w:val="single" w:sz="4" w:space="0" w:color="auto"/>
              <w:left w:val="nil"/>
              <w:bottom w:val="single" w:sz="4" w:space="0" w:color="auto"/>
              <w:right w:val="single" w:sz="4" w:space="0" w:color="auto"/>
            </w:tcBorders>
            <w:shd w:val="clear" w:color="auto" w:fill="auto"/>
            <w:vAlign w:val="bottom"/>
          </w:tcPr>
          <w:p w14:paraId="00559D6E" w14:textId="77777777" w:rsidR="00687ADF" w:rsidRPr="004D5477" w:rsidRDefault="00687ADF" w:rsidP="003F70B1">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(50)</w:t>
            </w:r>
          </w:p>
        </w:tc>
        <w:tc>
          <w:tcPr>
            <w:tcW w:w="1896" w:type="dxa"/>
            <w:tcBorders>
              <w:top w:val="single" w:sz="4" w:space="0" w:color="auto"/>
              <w:left w:val="nil"/>
              <w:bottom w:val="single" w:sz="4" w:space="0" w:color="auto"/>
              <w:right w:val="single" w:sz="4" w:space="0" w:color="auto"/>
            </w:tcBorders>
            <w:shd w:val="clear" w:color="auto" w:fill="auto"/>
            <w:vAlign w:val="bottom"/>
          </w:tcPr>
          <w:p w14:paraId="6F85337D"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Y</w:t>
            </w:r>
          </w:p>
        </w:tc>
        <w:tc>
          <w:tcPr>
            <w:tcW w:w="2201" w:type="dxa"/>
            <w:tcBorders>
              <w:top w:val="single" w:sz="4" w:space="0" w:color="auto"/>
              <w:left w:val="nil"/>
              <w:bottom w:val="single" w:sz="4" w:space="0" w:color="auto"/>
              <w:right w:val="single" w:sz="4" w:space="0" w:color="auto"/>
            </w:tcBorders>
            <w:shd w:val="clear" w:color="auto" w:fill="auto"/>
            <w:vAlign w:val="bottom"/>
          </w:tcPr>
          <w:p w14:paraId="64153AE5" w14:textId="77777777" w:rsidR="00687ADF" w:rsidRPr="004D5477" w:rsidRDefault="00687ADF" w:rsidP="003F70B1">
            <w:pPr>
              <w:spacing w:line="240" w:lineRule="auto"/>
              <w:ind w:firstLine="0"/>
              <w:rPr>
                <w:rFonts w:eastAsia="Times New Roman" w:cs="Times New Roman"/>
                <w:color w:val="262626"/>
                <w:szCs w:val="28"/>
                <w:lang w:eastAsia="ru-RU"/>
              </w:rPr>
            </w:pPr>
            <w:r w:rsidRPr="004D5477">
              <w:rPr>
                <w:rFonts w:eastAsia="Times New Roman" w:cs="Times New Roman"/>
                <w:color w:val="262626"/>
                <w:szCs w:val="28"/>
                <w:lang w:eastAsia="ru-RU"/>
              </w:rPr>
              <w:t>Исполнитель заявки</w:t>
            </w:r>
          </w:p>
        </w:tc>
      </w:tr>
      <w:tr w:rsidR="00687ADF" w:rsidRPr="004D5477" w14:paraId="2EFEA1DD"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04AA0F94" w14:textId="77777777" w:rsidR="00687ADF" w:rsidRPr="004D5477" w:rsidRDefault="00687ADF" w:rsidP="003F70B1">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0B2456CB" w14:textId="77777777" w:rsidR="00687ADF" w:rsidRPr="004D5477" w:rsidRDefault="00687ADF" w:rsidP="003F70B1">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Result</w:t>
            </w:r>
          </w:p>
        </w:tc>
        <w:tc>
          <w:tcPr>
            <w:tcW w:w="2128" w:type="dxa"/>
            <w:tcBorders>
              <w:top w:val="single" w:sz="4" w:space="0" w:color="auto"/>
              <w:left w:val="nil"/>
              <w:bottom w:val="single" w:sz="4" w:space="0" w:color="auto"/>
              <w:right w:val="single" w:sz="4" w:space="0" w:color="auto"/>
            </w:tcBorders>
            <w:shd w:val="clear" w:color="auto" w:fill="auto"/>
            <w:vAlign w:val="bottom"/>
          </w:tcPr>
          <w:p w14:paraId="0C225BCD" w14:textId="77777777" w:rsidR="00687ADF" w:rsidRPr="004D5477" w:rsidRDefault="00687ADF" w:rsidP="003F70B1">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Nvarchar</w:t>
            </w:r>
            <w:proofErr w:type="spellEnd"/>
            <w:r w:rsidRPr="004D5477">
              <w:rPr>
                <w:rFonts w:eastAsia="Times New Roman" w:cs="Times New Roman"/>
                <w:color w:val="262626"/>
                <w:szCs w:val="28"/>
                <w:lang w:val="en-US" w:eastAsia="ru-RU"/>
              </w:rPr>
              <w:t>(MAX)</w:t>
            </w:r>
          </w:p>
        </w:tc>
        <w:tc>
          <w:tcPr>
            <w:tcW w:w="1896" w:type="dxa"/>
            <w:tcBorders>
              <w:top w:val="single" w:sz="4" w:space="0" w:color="auto"/>
              <w:left w:val="nil"/>
              <w:bottom w:val="single" w:sz="4" w:space="0" w:color="auto"/>
              <w:right w:val="single" w:sz="4" w:space="0" w:color="auto"/>
            </w:tcBorders>
            <w:shd w:val="clear" w:color="auto" w:fill="auto"/>
            <w:vAlign w:val="bottom"/>
          </w:tcPr>
          <w:p w14:paraId="1D2887D7"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N</w:t>
            </w:r>
          </w:p>
        </w:tc>
        <w:tc>
          <w:tcPr>
            <w:tcW w:w="2201" w:type="dxa"/>
            <w:tcBorders>
              <w:top w:val="single" w:sz="4" w:space="0" w:color="auto"/>
              <w:left w:val="nil"/>
              <w:bottom w:val="single" w:sz="4" w:space="0" w:color="auto"/>
              <w:right w:val="single" w:sz="4" w:space="0" w:color="auto"/>
            </w:tcBorders>
            <w:shd w:val="clear" w:color="auto" w:fill="auto"/>
            <w:vAlign w:val="bottom"/>
          </w:tcPr>
          <w:p w14:paraId="36EFF7B5" w14:textId="77777777" w:rsidR="00687ADF" w:rsidRPr="004D5477" w:rsidRDefault="00687ADF" w:rsidP="003F70B1">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Результат проведённых работ</w:t>
            </w:r>
          </w:p>
        </w:tc>
      </w:tr>
      <w:tr w:rsidR="00687ADF" w:rsidRPr="004D5477" w14:paraId="7974946A" w14:textId="77777777" w:rsidTr="003F70B1">
        <w:trPr>
          <w:trHeight w:val="300"/>
          <w:jc w:val="center"/>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tcPr>
          <w:p w14:paraId="79945D38" w14:textId="77777777" w:rsidR="00687ADF" w:rsidRPr="004D5477" w:rsidRDefault="00687ADF" w:rsidP="003F70B1">
            <w:pPr>
              <w:spacing w:line="240" w:lineRule="auto"/>
              <w:ind w:left="-679"/>
              <w:jc w:val="center"/>
              <w:rPr>
                <w:rFonts w:eastAsia="Times New Roman" w:cs="Times New Roman"/>
                <w:color w:val="262626"/>
                <w:szCs w:val="28"/>
                <w:lang w:eastAsia="ru-RU"/>
              </w:rPr>
            </w:pPr>
          </w:p>
        </w:tc>
        <w:tc>
          <w:tcPr>
            <w:tcW w:w="2017" w:type="dxa"/>
            <w:tcBorders>
              <w:top w:val="single" w:sz="4" w:space="0" w:color="auto"/>
              <w:left w:val="nil"/>
              <w:bottom w:val="single" w:sz="4" w:space="0" w:color="auto"/>
              <w:right w:val="single" w:sz="4" w:space="0" w:color="auto"/>
            </w:tcBorders>
            <w:shd w:val="clear" w:color="auto" w:fill="auto"/>
            <w:vAlign w:val="bottom"/>
          </w:tcPr>
          <w:p w14:paraId="4BC9278D" w14:textId="77777777" w:rsidR="00687ADF" w:rsidRPr="004D5477" w:rsidRDefault="00687ADF" w:rsidP="003F70B1">
            <w:pPr>
              <w:spacing w:line="240" w:lineRule="auto"/>
              <w:ind w:left="-679"/>
              <w:rPr>
                <w:rFonts w:eastAsia="Times New Roman" w:cs="Times New Roman"/>
                <w:b/>
                <w:bCs/>
                <w:color w:val="262626"/>
                <w:szCs w:val="28"/>
                <w:lang w:val="en-US" w:eastAsia="ru-RU"/>
              </w:rPr>
            </w:pPr>
            <w:r w:rsidRPr="004D5477">
              <w:rPr>
                <w:rFonts w:eastAsia="Times New Roman" w:cs="Times New Roman"/>
                <w:b/>
                <w:bCs/>
                <w:color w:val="262626"/>
                <w:szCs w:val="28"/>
                <w:lang w:val="en-US" w:eastAsia="ru-RU"/>
              </w:rPr>
              <w:t>Date of close</w:t>
            </w:r>
          </w:p>
        </w:tc>
        <w:tc>
          <w:tcPr>
            <w:tcW w:w="2128" w:type="dxa"/>
            <w:tcBorders>
              <w:top w:val="single" w:sz="4" w:space="0" w:color="auto"/>
              <w:left w:val="nil"/>
              <w:bottom w:val="single" w:sz="4" w:space="0" w:color="auto"/>
              <w:right w:val="single" w:sz="4" w:space="0" w:color="auto"/>
            </w:tcBorders>
            <w:shd w:val="clear" w:color="auto" w:fill="auto"/>
            <w:vAlign w:val="bottom"/>
          </w:tcPr>
          <w:p w14:paraId="7EFF2FF3" w14:textId="77777777" w:rsidR="00687ADF" w:rsidRPr="004D5477" w:rsidRDefault="00687ADF" w:rsidP="003F70B1">
            <w:pPr>
              <w:spacing w:line="240" w:lineRule="auto"/>
              <w:ind w:left="-679"/>
              <w:rPr>
                <w:rFonts w:eastAsia="Times New Roman" w:cs="Times New Roman"/>
                <w:color w:val="262626"/>
                <w:szCs w:val="28"/>
                <w:lang w:val="en-US" w:eastAsia="ru-RU"/>
              </w:rPr>
            </w:pPr>
            <w:proofErr w:type="spellStart"/>
            <w:r w:rsidRPr="004D5477">
              <w:rPr>
                <w:rFonts w:eastAsia="Times New Roman" w:cs="Times New Roman"/>
                <w:color w:val="262626"/>
                <w:szCs w:val="28"/>
                <w:lang w:val="en-US" w:eastAsia="ru-RU"/>
              </w:rPr>
              <w:t>DateTime</w:t>
            </w:r>
            <w:proofErr w:type="spellEnd"/>
          </w:p>
        </w:tc>
        <w:tc>
          <w:tcPr>
            <w:tcW w:w="1896" w:type="dxa"/>
            <w:tcBorders>
              <w:top w:val="single" w:sz="4" w:space="0" w:color="auto"/>
              <w:left w:val="nil"/>
              <w:bottom w:val="single" w:sz="4" w:space="0" w:color="auto"/>
              <w:right w:val="single" w:sz="4" w:space="0" w:color="auto"/>
            </w:tcBorders>
            <w:shd w:val="clear" w:color="auto" w:fill="auto"/>
            <w:vAlign w:val="bottom"/>
          </w:tcPr>
          <w:p w14:paraId="1EDF746A" w14:textId="77777777" w:rsidR="00687ADF" w:rsidRPr="004D5477" w:rsidRDefault="00687ADF" w:rsidP="003F70B1">
            <w:pPr>
              <w:spacing w:line="240" w:lineRule="auto"/>
              <w:ind w:left="-679"/>
              <w:jc w:val="center"/>
              <w:rPr>
                <w:rFonts w:eastAsia="Times New Roman" w:cs="Times New Roman"/>
                <w:color w:val="262626"/>
                <w:szCs w:val="28"/>
                <w:lang w:val="en-US" w:eastAsia="ru-RU"/>
              </w:rPr>
            </w:pPr>
            <w:r w:rsidRPr="004D5477">
              <w:rPr>
                <w:rFonts w:eastAsia="Times New Roman" w:cs="Times New Roman"/>
                <w:color w:val="262626"/>
                <w:szCs w:val="28"/>
                <w:lang w:val="en-US" w:eastAsia="ru-RU"/>
              </w:rPr>
              <w:t>N</w:t>
            </w:r>
          </w:p>
        </w:tc>
        <w:tc>
          <w:tcPr>
            <w:tcW w:w="2201" w:type="dxa"/>
            <w:tcBorders>
              <w:top w:val="single" w:sz="4" w:space="0" w:color="auto"/>
              <w:left w:val="nil"/>
              <w:bottom w:val="single" w:sz="4" w:space="0" w:color="auto"/>
              <w:right w:val="single" w:sz="4" w:space="0" w:color="auto"/>
            </w:tcBorders>
            <w:shd w:val="clear" w:color="auto" w:fill="auto"/>
            <w:vAlign w:val="bottom"/>
          </w:tcPr>
          <w:p w14:paraId="7D81D926" w14:textId="77777777" w:rsidR="00687ADF" w:rsidRPr="004D5477" w:rsidRDefault="00687ADF" w:rsidP="003F70B1">
            <w:pPr>
              <w:spacing w:line="240" w:lineRule="auto"/>
              <w:ind w:firstLine="73"/>
              <w:rPr>
                <w:rFonts w:eastAsia="Times New Roman" w:cs="Times New Roman"/>
                <w:color w:val="262626"/>
                <w:szCs w:val="28"/>
                <w:lang w:eastAsia="ru-RU"/>
              </w:rPr>
            </w:pPr>
            <w:r w:rsidRPr="004D5477">
              <w:rPr>
                <w:rFonts w:eastAsia="Times New Roman" w:cs="Times New Roman"/>
                <w:color w:val="262626"/>
                <w:szCs w:val="28"/>
                <w:lang w:eastAsia="ru-RU"/>
              </w:rPr>
              <w:t>Дата</w:t>
            </w:r>
            <w:r w:rsidRPr="004D5477">
              <w:rPr>
                <w:rFonts w:eastAsia="Times New Roman" w:cs="Times New Roman"/>
                <w:color w:val="262626"/>
                <w:szCs w:val="28"/>
                <w:lang w:val="en-US" w:eastAsia="ru-RU"/>
              </w:rPr>
              <w:t xml:space="preserve"> </w:t>
            </w:r>
            <w:r w:rsidRPr="004D5477">
              <w:rPr>
                <w:rFonts w:eastAsia="Times New Roman" w:cs="Times New Roman"/>
                <w:color w:val="262626"/>
                <w:szCs w:val="28"/>
                <w:lang w:eastAsia="ru-RU"/>
              </w:rPr>
              <w:t xml:space="preserve">закрытия заявки </w:t>
            </w:r>
          </w:p>
        </w:tc>
      </w:tr>
    </w:tbl>
    <w:p w14:paraId="6F5CDEB2" w14:textId="58D84CCC" w:rsidR="004D5477" w:rsidRDefault="004D5477" w:rsidP="000C0249">
      <w:pPr>
        <w:ind w:firstLine="0"/>
      </w:pPr>
    </w:p>
    <w:p w14:paraId="7D070AF1" w14:textId="3AC18333" w:rsidR="004D5477" w:rsidRDefault="004D5477"/>
    <w:p w14:paraId="2CD30BA1" w14:textId="77777777" w:rsidR="004D5477" w:rsidRDefault="004D5477"/>
    <w:p w14:paraId="23465571" w14:textId="3F6D7C6A" w:rsidR="00862FB9" w:rsidRPr="00862FB9" w:rsidRDefault="00862FB9" w:rsidP="00862FB9">
      <w:pPr>
        <w:widowControl w:val="0"/>
        <w:autoSpaceDE w:val="0"/>
        <w:autoSpaceDN w:val="0"/>
        <w:rPr>
          <w:rFonts w:eastAsia="Calibri" w:cs="Times New Roman"/>
          <w:szCs w:val="28"/>
        </w:rPr>
      </w:pPr>
    </w:p>
    <w:p w14:paraId="16B5EBA2" w14:textId="0817312F" w:rsidR="00F61D02" w:rsidRDefault="00F61D02">
      <w:pPr>
        <w:rPr>
          <w:rFonts w:eastAsia="Times New Roman" w:cs="Times New Roman"/>
          <w:szCs w:val="28"/>
        </w:rPr>
      </w:pPr>
      <w:r>
        <w:rPr>
          <w:rFonts w:eastAsia="Times New Roman" w:cs="Times New Roman"/>
          <w:szCs w:val="28"/>
        </w:rPr>
        <w:br w:type="page"/>
      </w:r>
    </w:p>
    <w:p w14:paraId="5BA4B56A" w14:textId="449ECCD1" w:rsidR="00F61D02" w:rsidRPr="007A0EE8" w:rsidRDefault="00F61D02" w:rsidP="007A0EE8">
      <w:pPr>
        <w:widowControl w:val="0"/>
        <w:autoSpaceDE w:val="0"/>
        <w:autoSpaceDN w:val="0"/>
        <w:jc w:val="center"/>
        <w:outlineLvl w:val="0"/>
        <w:rPr>
          <w:rFonts w:eastAsia="Calibri" w:cs="Times New Roman"/>
          <w:b/>
          <w:bCs/>
          <w:caps/>
          <w:szCs w:val="36"/>
        </w:rPr>
      </w:pPr>
      <w:bookmarkStart w:id="18" w:name="_Toc153185890"/>
      <w:r w:rsidRPr="002962E7">
        <w:rPr>
          <w:rFonts w:eastAsia="Calibri" w:cs="Times New Roman"/>
          <w:b/>
          <w:bCs/>
          <w:caps/>
          <w:szCs w:val="36"/>
        </w:rPr>
        <w:lastRenderedPageBreak/>
        <w:t xml:space="preserve">ГЛАВА </w:t>
      </w:r>
      <w:r>
        <w:rPr>
          <w:rFonts w:eastAsia="Calibri" w:cs="Times New Roman"/>
          <w:b/>
          <w:bCs/>
          <w:caps/>
          <w:szCs w:val="36"/>
        </w:rPr>
        <w:t>3</w:t>
      </w:r>
      <w:r w:rsidRPr="002962E7">
        <w:rPr>
          <w:rFonts w:eastAsia="Calibri" w:cs="Times New Roman"/>
          <w:b/>
          <w:bCs/>
          <w:caps/>
          <w:szCs w:val="36"/>
        </w:rPr>
        <w:t xml:space="preserve">. </w:t>
      </w:r>
      <w:r w:rsidRPr="00F61D02">
        <w:rPr>
          <w:rFonts w:eastAsia="Calibri" w:cs="Times New Roman"/>
          <w:b/>
          <w:bCs/>
          <w:caps/>
          <w:szCs w:val="36"/>
        </w:rPr>
        <w:t>РАЗРАБОТКА БАЗЫ ДАННЫХ</w:t>
      </w:r>
      <w:bookmarkEnd w:id="18"/>
    </w:p>
    <w:p w14:paraId="10C8A283" w14:textId="132F8DB6" w:rsidR="00ED3E01" w:rsidRPr="00F61D02" w:rsidRDefault="00F61D02" w:rsidP="00ED3E01">
      <w:pPr>
        <w:keepNext/>
        <w:keepLines/>
        <w:widowControl w:val="0"/>
        <w:autoSpaceDE w:val="0"/>
        <w:autoSpaceDN w:val="0"/>
        <w:jc w:val="center"/>
        <w:outlineLvl w:val="1"/>
        <w:rPr>
          <w:rFonts w:eastAsia="Calibri" w:cs="Times New Roman"/>
          <w:b/>
          <w:szCs w:val="26"/>
        </w:rPr>
      </w:pPr>
      <w:bookmarkStart w:id="19" w:name="_Toc153185891"/>
      <w:r w:rsidRPr="00F61D02">
        <w:rPr>
          <w:rFonts w:eastAsia="Calibri" w:cs="Times New Roman"/>
          <w:b/>
          <w:szCs w:val="26"/>
        </w:rPr>
        <w:t>3.1 Введение в безопасность SQL Server</w:t>
      </w:r>
      <w:bookmarkEnd w:id="19"/>
    </w:p>
    <w:p w14:paraId="7C58B893" w14:textId="77777777" w:rsidR="00E67B74" w:rsidRPr="00E67B74" w:rsidRDefault="00ED3E01" w:rsidP="00E67B74">
      <w:r w:rsidRPr="00ED3E01">
        <w:rPr>
          <w:szCs w:val="28"/>
          <w:lang w:eastAsia="ru-RU"/>
        </w:rPr>
        <w:t xml:space="preserve">Резервные копии являются важным элементом стратегии защиты базы </w:t>
      </w:r>
      <w:r w:rsidR="00E67B74" w:rsidRPr="00E67B74">
        <w:t>Резервное копирование баз данных SQL Server, выполнение тестовых процедур восстановления резервных копий в резервных копиях и хранение копий резервных копий в безопасном расположении вне сайта защищает вас от потенциально катастрофической потери данных. Резервное копирование — единственный способ защитить данные.</w:t>
      </w:r>
    </w:p>
    <w:p w14:paraId="72ADE67F" w14:textId="77777777" w:rsidR="00E67B74" w:rsidRPr="00E67B74" w:rsidRDefault="00E67B74" w:rsidP="00E67B74">
      <w:pPr>
        <w:rPr>
          <w:lang w:eastAsia="ru-RU"/>
        </w:rPr>
      </w:pPr>
      <w:r w:rsidRPr="00E67B74">
        <w:rPr>
          <w:lang w:eastAsia="ru-RU"/>
        </w:rPr>
        <w:t>При правильном создании резервных копий баз данных можно будет восстановить данные после многих видов сбоев, включая следующие:</w:t>
      </w:r>
    </w:p>
    <w:p w14:paraId="14708329" w14:textId="77777777" w:rsidR="00E67B74" w:rsidRPr="00E67B74" w:rsidRDefault="00E67B74" w:rsidP="00E67B74">
      <w:pPr>
        <w:pStyle w:val="a7"/>
        <w:numPr>
          <w:ilvl w:val="0"/>
          <w:numId w:val="4"/>
        </w:numPr>
        <w:rPr>
          <w:lang w:eastAsia="ru-RU"/>
        </w:rPr>
      </w:pPr>
      <w:r w:rsidRPr="00E67B74">
        <w:rPr>
          <w:lang w:eastAsia="ru-RU"/>
        </w:rPr>
        <w:t>Сбой носителя.</w:t>
      </w:r>
    </w:p>
    <w:p w14:paraId="3B647A76" w14:textId="77777777" w:rsidR="00E67B74" w:rsidRPr="00E67B74" w:rsidRDefault="00E67B74" w:rsidP="00E67B74">
      <w:pPr>
        <w:pStyle w:val="a7"/>
        <w:numPr>
          <w:ilvl w:val="0"/>
          <w:numId w:val="4"/>
        </w:numPr>
        <w:rPr>
          <w:lang w:eastAsia="ru-RU"/>
        </w:rPr>
      </w:pPr>
      <w:r w:rsidRPr="00E67B74">
        <w:rPr>
          <w:lang w:eastAsia="ru-RU"/>
        </w:rPr>
        <w:t>ошибки пользователей (например, удаление таблицы по ошибке);</w:t>
      </w:r>
    </w:p>
    <w:p w14:paraId="18BACE0C" w14:textId="77777777" w:rsidR="00E67B74" w:rsidRPr="00E67B74" w:rsidRDefault="00E67B74" w:rsidP="00E67B74">
      <w:pPr>
        <w:pStyle w:val="a7"/>
        <w:numPr>
          <w:ilvl w:val="0"/>
          <w:numId w:val="4"/>
        </w:numPr>
        <w:rPr>
          <w:lang w:eastAsia="ru-RU"/>
        </w:rPr>
      </w:pPr>
      <w:r w:rsidRPr="00E67B74">
        <w:rPr>
          <w:lang w:eastAsia="ru-RU"/>
        </w:rPr>
        <w:t>сбои оборудования (например, поврежденный дисковый накопитель или безвозвратная потеря данных на сервере);</w:t>
      </w:r>
    </w:p>
    <w:p w14:paraId="1D90FE78" w14:textId="3A1A1C98" w:rsidR="00E67B74" w:rsidRDefault="00E67B74" w:rsidP="00E67B74">
      <w:pPr>
        <w:rPr>
          <w:lang w:eastAsia="ru-RU"/>
        </w:rPr>
      </w:pPr>
      <w:r w:rsidRPr="00E67B74">
        <w:rPr>
          <w:lang w:eastAsia="ru-RU"/>
        </w:rPr>
        <w:t>Кроме того, резервные копии базы данных полезны для обычных административных целей, таких как копирование базы данных с одного сервера на другой</w:t>
      </w:r>
      <w:r>
        <w:rPr>
          <w:lang w:eastAsia="ru-RU"/>
        </w:rPr>
        <w:t>.</w:t>
      </w:r>
    </w:p>
    <w:p w14:paraId="16C7CB0A" w14:textId="0BE5A29B" w:rsidR="00D42C61" w:rsidRDefault="00D42C61" w:rsidP="00D42C61">
      <w:pPr>
        <w:rPr>
          <w:shd w:val="clear" w:color="auto" w:fill="FFFFFF"/>
        </w:rPr>
      </w:pPr>
      <w:r>
        <w:rPr>
          <w:shd w:val="clear" w:color="auto" w:fill="FFFFFF"/>
        </w:rPr>
        <w:t>Влияние, оказываемое осуществлением резервного копирования на выполняемые транзакции, минимально, поэтому операции резервного копирования могут выполняться одновременно с выполнением обычных операций. Резервное копирование SQL Server можно выполнять с минимальным воздействием на рабочие нагрузки.</w:t>
      </w:r>
    </w:p>
    <w:p w14:paraId="702697B3"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5FDD1865"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71680297"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43ED8126"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6834267E"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2D88C8B2"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3C5D4579"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1245701E"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26A8B93D" w14:textId="77777777" w:rsidR="001D3028" w:rsidRDefault="001D3028" w:rsidP="001D3028">
      <w:pPr>
        <w:jc w:val="center"/>
        <w:rPr>
          <w:rStyle w:val="ad"/>
          <w:rFonts w:cs="Times New Roman"/>
          <w:b w:val="0"/>
          <w:bCs w:val="0"/>
          <w:i/>
          <w:color w:val="000000"/>
          <w:sz w:val="24"/>
          <w:szCs w:val="28"/>
          <w:bdr w:val="none" w:sz="0" w:space="0" w:color="auto" w:frame="1"/>
          <w:shd w:val="clear" w:color="auto" w:fill="FFFFFF"/>
        </w:rPr>
      </w:pPr>
    </w:p>
    <w:p w14:paraId="122E33B9" w14:textId="66EAC127" w:rsidR="00ED3E01" w:rsidRDefault="001D3028" w:rsidP="00D2292F">
      <w:pPr>
        <w:jc w:val="center"/>
        <w:rPr>
          <w:rStyle w:val="ad"/>
          <w:rFonts w:cs="Times New Roman"/>
          <w:b w:val="0"/>
          <w:bCs w:val="0"/>
          <w:i/>
          <w:color w:val="000000"/>
          <w:sz w:val="24"/>
          <w:szCs w:val="28"/>
          <w:bdr w:val="none" w:sz="0" w:space="0" w:color="auto" w:frame="1"/>
          <w:shd w:val="clear" w:color="auto" w:fill="FFFFFF"/>
        </w:rPr>
      </w:pPr>
      <w:r w:rsidRPr="001D3028">
        <w:rPr>
          <w:noProof/>
          <w:lang w:eastAsia="ru-RU"/>
        </w:rPr>
        <w:lastRenderedPageBreak/>
        <w:drawing>
          <wp:anchor distT="0" distB="0" distL="114300" distR="114300" simplePos="0" relativeHeight="251677696" behindDoc="0" locked="0" layoutInCell="1" allowOverlap="1" wp14:anchorId="393C8679" wp14:editId="59DADA4E">
            <wp:simplePos x="0" y="0"/>
            <wp:positionH relativeFrom="margin">
              <wp:align>right</wp:align>
            </wp:positionH>
            <wp:positionV relativeFrom="paragraph">
              <wp:posOffset>24765</wp:posOffset>
            </wp:positionV>
            <wp:extent cx="5940425" cy="311785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3117850"/>
                    </a:xfrm>
                    <a:prstGeom prst="rect">
                      <a:avLst/>
                    </a:prstGeom>
                  </pic:spPr>
                </pic:pic>
              </a:graphicData>
            </a:graphic>
          </wp:anchor>
        </w:drawing>
      </w:r>
      <w:r w:rsidRPr="007A0EE8">
        <w:rPr>
          <w:rStyle w:val="ad"/>
          <w:rFonts w:cs="Times New Roman"/>
          <w:b w:val="0"/>
          <w:bCs w:val="0"/>
          <w:i/>
          <w:color w:val="000000"/>
          <w:sz w:val="24"/>
          <w:szCs w:val="28"/>
          <w:bdr w:val="none" w:sz="0" w:space="0" w:color="auto" w:frame="1"/>
          <w:shd w:val="clear" w:color="auto" w:fill="FFFFFF"/>
        </w:rPr>
        <w:t xml:space="preserve">Рисунок 3.1. </w:t>
      </w:r>
      <w:r w:rsidR="00D2292F">
        <w:rPr>
          <w:rStyle w:val="ad"/>
          <w:rFonts w:cs="Times New Roman"/>
          <w:b w:val="0"/>
          <w:bCs w:val="0"/>
          <w:i/>
          <w:color w:val="000000"/>
          <w:sz w:val="24"/>
          <w:szCs w:val="28"/>
          <w:bdr w:val="none" w:sz="0" w:space="0" w:color="auto" w:frame="1"/>
          <w:shd w:val="clear" w:color="auto" w:fill="FFFFFF"/>
        </w:rPr>
        <w:t>Создание резервной копии через приложение</w:t>
      </w:r>
    </w:p>
    <w:p w14:paraId="6591DC71" w14:textId="5700EEED" w:rsidR="00D2292F" w:rsidRDefault="00D2292F" w:rsidP="00D2292F">
      <w:pPr>
        <w:jc w:val="center"/>
        <w:rPr>
          <w:rStyle w:val="ad"/>
          <w:rFonts w:cs="Times New Roman"/>
          <w:b w:val="0"/>
          <w:bCs w:val="0"/>
          <w:i/>
          <w:color w:val="000000"/>
          <w:sz w:val="24"/>
          <w:szCs w:val="28"/>
          <w:bdr w:val="none" w:sz="0" w:space="0" w:color="auto" w:frame="1"/>
          <w:shd w:val="clear" w:color="auto" w:fill="FFFFFF"/>
        </w:rPr>
      </w:pPr>
      <w:r w:rsidRPr="00D2292F">
        <w:rPr>
          <w:rStyle w:val="ad"/>
          <w:rFonts w:cs="Times New Roman"/>
          <w:b w:val="0"/>
          <w:bCs w:val="0"/>
          <w:i/>
          <w:noProof/>
          <w:color w:val="000000"/>
          <w:sz w:val="24"/>
          <w:szCs w:val="28"/>
          <w:bdr w:val="none" w:sz="0" w:space="0" w:color="auto" w:frame="1"/>
          <w:shd w:val="clear" w:color="auto" w:fill="FFFFFF"/>
          <w:lang w:eastAsia="ru-RU"/>
        </w:rPr>
        <w:drawing>
          <wp:anchor distT="0" distB="0" distL="114300" distR="114300" simplePos="0" relativeHeight="251678720" behindDoc="0" locked="0" layoutInCell="1" allowOverlap="1" wp14:anchorId="52B5258A" wp14:editId="7BD97AE9">
            <wp:simplePos x="0" y="0"/>
            <wp:positionH relativeFrom="margin">
              <wp:align>center</wp:align>
            </wp:positionH>
            <wp:positionV relativeFrom="paragraph">
              <wp:posOffset>240030</wp:posOffset>
            </wp:positionV>
            <wp:extent cx="5317028" cy="97155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7028" cy="971550"/>
                    </a:xfrm>
                    <a:prstGeom prst="rect">
                      <a:avLst/>
                    </a:prstGeom>
                  </pic:spPr>
                </pic:pic>
              </a:graphicData>
            </a:graphic>
          </wp:anchor>
        </w:drawing>
      </w:r>
    </w:p>
    <w:p w14:paraId="3B0B683E" w14:textId="1A94B3A2" w:rsidR="00D2292F" w:rsidRPr="00D2292F" w:rsidRDefault="00D2292F" w:rsidP="00D2292F">
      <w:pPr>
        <w:jc w:val="center"/>
        <w:rPr>
          <w:i/>
          <w:sz w:val="24"/>
        </w:rPr>
      </w:pPr>
      <w:r>
        <w:rPr>
          <w:i/>
          <w:sz w:val="24"/>
        </w:rPr>
        <w:t>Рисунок 3.2</w:t>
      </w:r>
      <w:r w:rsidRPr="00D2292F">
        <w:rPr>
          <w:i/>
          <w:sz w:val="24"/>
        </w:rPr>
        <w:t>. Код для восстановления базы данных</w:t>
      </w:r>
    </w:p>
    <w:p w14:paraId="242E8B36" w14:textId="77777777" w:rsidR="00D2292F" w:rsidRDefault="00D2292F" w:rsidP="00D2292F">
      <w:pPr>
        <w:jc w:val="center"/>
        <w:rPr>
          <w:rStyle w:val="ad"/>
          <w:rFonts w:cs="Times New Roman"/>
          <w:b w:val="0"/>
          <w:bCs w:val="0"/>
          <w:i/>
          <w:color w:val="000000"/>
          <w:sz w:val="24"/>
          <w:szCs w:val="28"/>
          <w:bdr w:val="none" w:sz="0" w:space="0" w:color="auto" w:frame="1"/>
          <w:shd w:val="clear" w:color="auto" w:fill="FFFFFF"/>
        </w:rPr>
      </w:pPr>
    </w:p>
    <w:p w14:paraId="3DD41630" w14:textId="77777777" w:rsidR="00D2292F" w:rsidRPr="00D2292F" w:rsidRDefault="00D2292F" w:rsidP="00D2292F">
      <w:pPr>
        <w:jc w:val="center"/>
        <w:rPr>
          <w:rFonts w:cs="Times New Roman"/>
          <w:i/>
          <w:color w:val="000000"/>
          <w:sz w:val="24"/>
          <w:szCs w:val="28"/>
          <w:bdr w:val="none" w:sz="0" w:space="0" w:color="auto" w:frame="1"/>
          <w:shd w:val="clear" w:color="auto" w:fill="FFFFFF"/>
        </w:rPr>
      </w:pPr>
    </w:p>
    <w:p w14:paraId="4E49953D" w14:textId="6E66D683" w:rsidR="00F61D02" w:rsidRDefault="00F61D02" w:rsidP="00F61D02">
      <w:pPr>
        <w:keepNext/>
        <w:keepLines/>
        <w:widowControl w:val="0"/>
        <w:autoSpaceDE w:val="0"/>
        <w:autoSpaceDN w:val="0"/>
        <w:jc w:val="center"/>
        <w:outlineLvl w:val="1"/>
        <w:rPr>
          <w:rFonts w:eastAsia="Calibri" w:cs="Times New Roman"/>
          <w:b/>
          <w:szCs w:val="26"/>
        </w:rPr>
      </w:pPr>
      <w:bookmarkStart w:id="20" w:name="_Toc153185892"/>
      <w:r w:rsidRPr="00F61D02">
        <w:rPr>
          <w:rFonts w:eastAsia="Calibri" w:cs="Times New Roman"/>
          <w:b/>
          <w:szCs w:val="26"/>
        </w:rPr>
        <w:t>3.2 Управление безопасностью уровня сервера</w:t>
      </w:r>
      <w:bookmarkEnd w:id="20"/>
    </w:p>
    <w:p w14:paraId="74049A0E" w14:textId="4CF76453" w:rsidR="00D42C61" w:rsidRPr="00D42C61" w:rsidRDefault="00D42C61" w:rsidP="00D42C61">
      <w:pPr>
        <w:rPr>
          <w:lang w:eastAsia="ru-RU"/>
        </w:rPr>
      </w:pPr>
      <w:r w:rsidRPr="00D42C61">
        <w:rPr>
          <w:lang w:eastAsia="ru-RU"/>
        </w:rPr>
        <w:t>Существует два уровня доступа к экземпляру SQL Server: учетные записи пользователя сервера (или экземпляра) и пользователи базы данных. С помощью учетных записей серверы позволяют внешнему пользователю (далее термин «пользователь» применяется для любого приложения, службы, API и т. д., пытающихся подключиться к SQL Server) выполнить начальное соединение с экземпляром SQL Server. В случае безопасности на основе SQL для этого требуются имя пользователя и пароль. В случае доверенной проверки подлинности это учетная запись домена.</w:t>
      </w:r>
    </w:p>
    <w:p w14:paraId="6F971267" w14:textId="2A870843" w:rsidR="00D42C61" w:rsidRDefault="001630E0" w:rsidP="00D42C61">
      <w:pPr>
        <w:rPr>
          <w:lang w:eastAsia="ru-RU"/>
        </w:rPr>
      </w:pPr>
      <w:r>
        <w:rPr>
          <w:lang w:eastAsia="ru-RU"/>
        </w:rPr>
        <w:t>С</w:t>
      </w:r>
      <w:r w:rsidR="00D42C61" w:rsidRPr="00D42C61">
        <w:rPr>
          <w:lang w:eastAsia="ru-RU"/>
        </w:rPr>
        <w:t xml:space="preserve">пособа создать эти учетные записи пользователя через графический интерфейс. Чтобы запустить диалоговое окно для создания учетных записей пользователей, подключитесь к экземпляру SQL Server в среде SQL Server </w:t>
      </w:r>
      <w:r w:rsidR="00D42C61" w:rsidRPr="00D42C61">
        <w:rPr>
          <w:lang w:eastAsia="ru-RU"/>
        </w:rPr>
        <w:lastRenderedPageBreak/>
        <w:t>Management Studio (SSMS) в обозревателе объектов, а затем разверните узел Security\</w:t>
      </w:r>
      <w:proofErr w:type="spellStart"/>
      <w:r w:rsidR="00D42C61" w:rsidRPr="00D42C61">
        <w:rPr>
          <w:lang w:eastAsia="ru-RU"/>
        </w:rPr>
        <w:t>Logins</w:t>
      </w:r>
      <w:proofErr w:type="spellEnd"/>
      <w:r w:rsidR="00D42C61" w:rsidRPr="00D42C61">
        <w:rPr>
          <w:lang w:eastAsia="ru-RU"/>
        </w:rPr>
        <w:t xml:space="preserve"> («Безопасность\Имена пользователя»). Щелкните правой кнопкой мыши на пункте </w:t>
      </w:r>
      <w:proofErr w:type="spellStart"/>
      <w:r w:rsidR="00D42C61" w:rsidRPr="00D42C61">
        <w:rPr>
          <w:lang w:eastAsia="ru-RU"/>
        </w:rPr>
        <w:t>Logins</w:t>
      </w:r>
      <w:proofErr w:type="spellEnd"/>
      <w:r w:rsidR="00D42C61" w:rsidRPr="00D42C61">
        <w:rPr>
          <w:lang w:eastAsia="ru-RU"/>
        </w:rPr>
        <w:t xml:space="preserve"> и выберите в контекстном меню пункт New </w:t>
      </w:r>
      <w:proofErr w:type="spellStart"/>
      <w:r w:rsidR="00D42C61" w:rsidRPr="00D42C61">
        <w:rPr>
          <w:lang w:eastAsia="ru-RU"/>
        </w:rPr>
        <w:t>Login</w:t>
      </w:r>
      <w:proofErr w:type="spellEnd"/>
      <w:r w:rsidR="00D42C61" w:rsidRPr="00D42C61">
        <w:rPr>
          <w:lang w:eastAsia="ru-RU"/>
        </w:rPr>
        <w:t xml:space="preserve"> («Создать учетную запись</w:t>
      </w:r>
      <w:r w:rsidR="000C0249">
        <w:rPr>
          <w:lang w:eastAsia="ru-RU"/>
        </w:rPr>
        <w:t>»).</w:t>
      </w:r>
    </w:p>
    <w:p w14:paraId="11F52DF0" w14:textId="43E7ABEB" w:rsidR="00D42C61" w:rsidRDefault="000C0249" w:rsidP="00D42C61">
      <w:pPr>
        <w:jc w:val="center"/>
        <w:rPr>
          <w:lang w:eastAsia="ru-RU"/>
        </w:rPr>
      </w:pPr>
      <w:r w:rsidRPr="000C0249">
        <w:rPr>
          <w:noProof/>
          <w:lang w:eastAsia="ru-RU"/>
        </w:rPr>
        <w:drawing>
          <wp:anchor distT="0" distB="0" distL="114300" distR="114300" simplePos="0" relativeHeight="251668480" behindDoc="0" locked="0" layoutInCell="1" allowOverlap="1" wp14:anchorId="5C435E7D" wp14:editId="18DD79F7">
            <wp:simplePos x="0" y="0"/>
            <wp:positionH relativeFrom="column">
              <wp:posOffset>593717</wp:posOffset>
            </wp:positionH>
            <wp:positionV relativeFrom="paragraph">
              <wp:posOffset>247477</wp:posOffset>
            </wp:positionV>
            <wp:extent cx="4953691" cy="1952898"/>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53691" cy="1952898"/>
                    </a:xfrm>
                    <a:prstGeom prst="rect">
                      <a:avLst/>
                    </a:prstGeom>
                  </pic:spPr>
                </pic:pic>
              </a:graphicData>
            </a:graphic>
          </wp:anchor>
        </w:drawing>
      </w:r>
    </w:p>
    <w:p w14:paraId="5090BB6B" w14:textId="621A2F8E" w:rsidR="00D42C61" w:rsidRPr="007A0EE8" w:rsidRDefault="00D42C61" w:rsidP="00D42C61">
      <w:pPr>
        <w:jc w:val="center"/>
        <w:rPr>
          <w:rStyle w:val="ad"/>
          <w:rFonts w:cs="Times New Roman"/>
          <w:b w:val="0"/>
          <w:bCs w:val="0"/>
          <w:i/>
          <w:color w:val="000000"/>
          <w:sz w:val="24"/>
          <w:szCs w:val="28"/>
          <w:bdr w:val="none" w:sz="0" w:space="0" w:color="auto" w:frame="1"/>
          <w:shd w:val="clear" w:color="auto" w:fill="FFFFFF"/>
        </w:rPr>
      </w:pPr>
      <w:r w:rsidRPr="007A0EE8">
        <w:rPr>
          <w:rStyle w:val="ad"/>
          <w:rFonts w:cs="Times New Roman"/>
          <w:b w:val="0"/>
          <w:bCs w:val="0"/>
          <w:i/>
          <w:color w:val="000000"/>
          <w:sz w:val="24"/>
          <w:szCs w:val="28"/>
          <w:bdr w:val="none" w:sz="0" w:space="0" w:color="auto" w:frame="1"/>
          <w:shd w:val="clear" w:color="auto" w:fill="FFFFFF"/>
        </w:rPr>
        <w:t xml:space="preserve">Рисунок </w:t>
      </w:r>
      <w:r w:rsidR="000C0249" w:rsidRPr="007A0EE8">
        <w:rPr>
          <w:rStyle w:val="ad"/>
          <w:rFonts w:cs="Times New Roman"/>
          <w:b w:val="0"/>
          <w:bCs w:val="0"/>
          <w:i/>
          <w:color w:val="000000"/>
          <w:sz w:val="24"/>
          <w:szCs w:val="28"/>
          <w:bdr w:val="none" w:sz="0" w:space="0" w:color="auto" w:frame="1"/>
          <w:shd w:val="clear" w:color="auto" w:fill="FFFFFF"/>
        </w:rPr>
        <w:t>3.</w:t>
      </w:r>
      <w:r w:rsidR="00D2292F" w:rsidRPr="00187673">
        <w:rPr>
          <w:rStyle w:val="ad"/>
          <w:rFonts w:cs="Times New Roman"/>
          <w:b w:val="0"/>
          <w:bCs w:val="0"/>
          <w:i/>
          <w:color w:val="000000"/>
          <w:sz w:val="24"/>
          <w:szCs w:val="28"/>
          <w:bdr w:val="none" w:sz="0" w:space="0" w:color="auto" w:frame="1"/>
          <w:shd w:val="clear" w:color="auto" w:fill="FFFFFF"/>
        </w:rPr>
        <w:t>3</w:t>
      </w:r>
      <w:r w:rsidRPr="007A0EE8">
        <w:rPr>
          <w:rStyle w:val="ad"/>
          <w:rFonts w:cs="Times New Roman"/>
          <w:b w:val="0"/>
          <w:bCs w:val="0"/>
          <w:i/>
          <w:color w:val="000000"/>
          <w:sz w:val="24"/>
          <w:szCs w:val="28"/>
          <w:bdr w:val="none" w:sz="0" w:space="0" w:color="auto" w:frame="1"/>
          <w:shd w:val="clear" w:color="auto" w:fill="FFFFFF"/>
        </w:rPr>
        <w:t>. Создание учетной записи пользователя SQL Server</w:t>
      </w:r>
    </w:p>
    <w:p w14:paraId="474D4AA5" w14:textId="77777777" w:rsidR="001A62A9" w:rsidRPr="00D42C61" w:rsidRDefault="001A62A9" w:rsidP="001A62A9">
      <w:pPr>
        <w:rPr>
          <w:rFonts w:cs="Times New Roman"/>
          <w:b/>
          <w:bCs/>
          <w:sz w:val="24"/>
          <w:szCs w:val="24"/>
          <w:lang w:eastAsia="ru-RU"/>
        </w:rPr>
      </w:pPr>
    </w:p>
    <w:p w14:paraId="7A406290" w14:textId="2E979F1A" w:rsidR="00D42C61" w:rsidRDefault="001A62A9" w:rsidP="001A62A9">
      <w:r>
        <w:rPr>
          <w:shd w:val="clear" w:color="auto" w:fill="FFFFFF"/>
        </w:rPr>
        <w:t xml:space="preserve">Вы увидите диалоговое окно для настройки параметров учетной записи, показанное на </w:t>
      </w:r>
      <w:r w:rsidR="001630E0">
        <w:rPr>
          <w:shd w:val="clear" w:color="auto" w:fill="FFFFFF"/>
        </w:rPr>
        <w:t>рисунке 3.</w:t>
      </w:r>
      <w:r w:rsidR="00D2292F" w:rsidRPr="00D2292F">
        <w:rPr>
          <w:shd w:val="clear" w:color="auto" w:fill="FFFFFF"/>
        </w:rPr>
        <w:t>4</w:t>
      </w:r>
      <w:r>
        <w:rPr>
          <w:shd w:val="clear" w:color="auto" w:fill="FFFFFF"/>
        </w:rPr>
        <w:t>. Изменить имя пользователя можно в том же окне.</w:t>
      </w:r>
      <w:r w:rsidRPr="001A62A9">
        <w:t xml:space="preserve"> </w:t>
      </w:r>
    </w:p>
    <w:p w14:paraId="051415DA" w14:textId="77777777" w:rsidR="001A62A9" w:rsidRDefault="001A62A9" w:rsidP="001A62A9">
      <w:pPr>
        <w:jc w:val="center"/>
        <w:rPr>
          <w:rStyle w:val="ad"/>
          <w:rFonts w:cs="Times New Roman"/>
          <w:b w:val="0"/>
          <w:bCs w:val="0"/>
          <w:color w:val="000000"/>
          <w:sz w:val="24"/>
          <w:szCs w:val="24"/>
          <w:bdr w:val="none" w:sz="0" w:space="0" w:color="auto" w:frame="1"/>
          <w:shd w:val="clear" w:color="auto" w:fill="FFFFFF"/>
        </w:rPr>
      </w:pPr>
    </w:p>
    <w:p w14:paraId="2FD012B2" w14:textId="77777777" w:rsidR="001A62A9" w:rsidRDefault="001A62A9" w:rsidP="001A62A9">
      <w:pPr>
        <w:jc w:val="center"/>
        <w:rPr>
          <w:rStyle w:val="ad"/>
          <w:rFonts w:cs="Times New Roman"/>
          <w:b w:val="0"/>
          <w:bCs w:val="0"/>
          <w:color w:val="000000"/>
          <w:sz w:val="24"/>
          <w:szCs w:val="24"/>
          <w:bdr w:val="none" w:sz="0" w:space="0" w:color="auto" w:frame="1"/>
          <w:shd w:val="clear" w:color="auto" w:fill="FFFFFF"/>
        </w:rPr>
      </w:pPr>
    </w:p>
    <w:p w14:paraId="6961950E" w14:textId="77777777" w:rsidR="001A62A9" w:rsidRDefault="001A62A9" w:rsidP="001A62A9">
      <w:pPr>
        <w:jc w:val="center"/>
        <w:rPr>
          <w:rStyle w:val="ad"/>
          <w:rFonts w:cs="Times New Roman"/>
          <w:b w:val="0"/>
          <w:bCs w:val="0"/>
          <w:color w:val="000000"/>
          <w:sz w:val="24"/>
          <w:szCs w:val="24"/>
          <w:bdr w:val="none" w:sz="0" w:space="0" w:color="auto" w:frame="1"/>
          <w:shd w:val="clear" w:color="auto" w:fill="FFFFFF"/>
        </w:rPr>
      </w:pPr>
    </w:p>
    <w:p w14:paraId="14F823DE" w14:textId="4068A693" w:rsidR="001A62A9" w:rsidRPr="007A0EE8" w:rsidRDefault="000C0249" w:rsidP="001A62A9">
      <w:pPr>
        <w:jc w:val="center"/>
        <w:rPr>
          <w:rFonts w:cs="Times New Roman"/>
          <w:b/>
          <w:bCs/>
          <w:i/>
          <w:noProof/>
          <w:sz w:val="22"/>
          <w:szCs w:val="24"/>
        </w:rPr>
      </w:pPr>
      <w:r w:rsidRPr="007A0EE8">
        <w:rPr>
          <w:rStyle w:val="ad"/>
          <w:rFonts w:cs="Times New Roman"/>
          <w:b w:val="0"/>
          <w:bCs w:val="0"/>
          <w:i/>
          <w:noProof/>
          <w:color w:val="000000"/>
          <w:sz w:val="24"/>
          <w:szCs w:val="24"/>
          <w:bdr w:val="none" w:sz="0" w:space="0" w:color="auto" w:frame="1"/>
          <w:shd w:val="clear" w:color="auto" w:fill="FFFFFF"/>
          <w:lang w:eastAsia="ru-RU"/>
        </w:rPr>
        <w:lastRenderedPageBreak/>
        <w:drawing>
          <wp:anchor distT="0" distB="0" distL="114300" distR="114300" simplePos="0" relativeHeight="251669504" behindDoc="0" locked="0" layoutInCell="1" allowOverlap="1" wp14:anchorId="52FECF24" wp14:editId="009F61E2">
            <wp:simplePos x="0" y="0"/>
            <wp:positionH relativeFrom="column">
              <wp:posOffset>83350</wp:posOffset>
            </wp:positionH>
            <wp:positionV relativeFrom="paragraph">
              <wp:posOffset>544</wp:posOffset>
            </wp:positionV>
            <wp:extent cx="5940425" cy="5608320"/>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0425" cy="5608320"/>
                    </a:xfrm>
                    <a:prstGeom prst="rect">
                      <a:avLst/>
                    </a:prstGeom>
                  </pic:spPr>
                </pic:pic>
              </a:graphicData>
            </a:graphic>
          </wp:anchor>
        </w:drawing>
      </w:r>
      <w:r w:rsidR="001A62A9" w:rsidRPr="007A0EE8">
        <w:rPr>
          <w:rStyle w:val="ad"/>
          <w:rFonts w:cs="Times New Roman"/>
          <w:b w:val="0"/>
          <w:bCs w:val="0"/>
          <w:i/>
          <w:color w:val="000000"/>
          <w:sz w:val="24"/>
          <w:szCs w:val="24"/>
          <w:bdr w:val="none" w:sz="0" w:space="0" w:color="auto" w:frame="1"/>
          <w:shd w:val="clear" w:color="auto" w:fill="FFFFFF"/>
        </w:rPr>
        <w:t>Рисунок</w:t>
      </w:r>
      <w:r w:rsidRPr="007A0EE8">
        <w:rPr>
          <w:rStyle w:val="ad"/>
          <w:rFonts w:cs="Times New Roman"/>
          <w:b w:val="0"/>
          <w:bCs w:val="0"/>
          <w:i/>
          <w:color w:val="000000"/>
          <w:sz w:val="24"/>
          <w:szCs w:val="24"/>
          <w:bdr w:val="none" w:sz="0" w:space="0" w:color="auto" w:frame="1"/>
          <w:shd w:val="clear" w:color="auto" w:fill="FFFFFF"/>
        </w:rPr>
        <w:t xml:space="preserve"> 3.</w:t>
      </w:r>
      <w:r w:rsidR="00D2292F" w:rsidRPr="00D2292F">
        <w:rPr>
          <w:rStyle w:val="ad"/>
          <w:rFonts w:cs="Times New Roman"/>
          <w:b w:val="0"/>
          <w:bCs w:val="0"/>
          <w:i/>
          <w:color w:val="000000"/>
          <w:sz w:val="24"/>
          <w:szCs w:val="24"/>
          <w:bdr w:val="none" w:sz="0" w:space="0" w:color="auto" w:frame="1"/>
          <w:shd w:val="clear" w:color="auto" w:fill="FFFFFF"/>
        </w:rPr>
        <w:t>4</w:t>
      </w:r>
      <w:r w:rsidR="001A62A9" w:rsidRPr="007A0EE8">
        <w:rPr>
          <w:rStyle w:val="ad"/>
          <w:rFonts w:cs="Times New Roman"/>
          <w:b w:val="0"/>
          <w:bCs w:val="0"/>
          <w:i/>
          <w:color w:val="000000"/>
          <w:sz w:val="24"/>
          <w:szCs w:val="24"/>
          <w:bdr w:val="none" w:sz="0" w:space="0" w:color="auto" w:frame="1"/>
          <w:shd w:val="clear" w:color="auto" w:fill="FFFFFF"/>
        </w:rPr>
        <w:t xml:space="preserve"> Настройка учетной записи пользователя SQL Server</w:t>
      </w:r>
      <w:r w:rsidR="001A62A9" w:rsidRPr="007A0EE8">
        <w:rPr>
          <w:rFonts w:cs="Times New Roman"/>
          <w:b/>
          <w:bCs/>
          <w:i/>
          <w:noProof/>
          <w:sz w:val="24"/>
          <w:szCs w:val="24"/>
        </w:rPr>
        <w:t xml:space="preserve"> </w:t>
      </w:r>
    </w:p>
    <w:p w14:paraId="091D1957" w14:textId="116F77BC" w:rsidR="001A62A9" w:rsidRDefault="001A62A9" w:rsidP="001A62A9">
      <w:pPr>
        <w:rPr>
          <w:sz w:val="24"/>
        </w:rPr>
      </w:pPr>
      <w:r>
        <w:t>Это вкладка General («Общие») для создания (и измен</w:t>
      </w:r>
      <w:r w:rsidR="001630E0">
        <w:t>ения) параметров учетной записи</w:t>
      </w:r>
      <w:r>
        <w:t>. На вкладке General можно задать:</w:t>
      </w:r>
    </w:p>
    <w:p w14:paraId="3C61CA97" w14:textId="77777777" w:rsidR="001A62A9" w:rsidRDefault="001A62A9" w:rsidP="001A62A9">
      <w:proofErr w:type="spellStart"/>
      <w:r w:rsidRPr="000C0249">
        <w:rPr>
          <w:rStyle w:val="ad"/>
          <w:rFonts w:cs="Times New Roman"/>
          <w:b w:val="0"/>
          <w:iCs/>
          <w:bdr w:val="none" w:sz="0" w:space="0" w:color="auto" w:frame="1"/>
        </w:rPr>
        <w:t>Login</w:t>
      </w:r>
      <w:proofErr w:type="spellEnd"/>
      <w:r w:rsidRPr="000C0249">
        <w:rPr>
          <w:rStyle w:val="ad"/>
          <w:rFonts w:cs="Times New Roman"/>
          <w:b w:val="0"/>
          <w:iCs/>
          <w:bdr w:val="none" w:sz="0" w:space="0" w:color="auto" w:frame="1"/>
        </w:rPr>
        <w:t xml:space="preserve"> </w:t>
      </w:r>
      <w:proofErr w:type="spellStart"/>
      <w:r w:rsidRPr="000C0249">
        <w:rPr>
          <w:rStyle w:val="ad"/>
          <w:rFonts w:cs="Times New Roman"/>
          <w:b w:val="0"/>
          <w:iCs/>
          <w:bdr w:val="none" w:sz="0" w:space="0" w:color="auto" w:frame="1"/>
        </w:rPr>
        <w:t>name</w:t>
      </w:r>
      <w:proofErr w:type="spellEnd"/>
      <w:r w:rsidRPr="000C0249">
        <w:rPr>
          <w:rStyle w:val="ad"/>
          <w:rFonts w:cs="Times New Roman"/>
          <w:b w:val="0"/>
          <w:iCs/>
          <w:bdr w:val="none" w:sz="0" w:space="0" w:color="auto" w:frame="1"/>
        </w:rPr>
        <w:t xml:space="preserve"> («Имя пользователя»)</w:t>
      </w:r>
      <w:r w:rsidRPr="000C0249">
        <w:rPr>
          <w:rStyle w:val="ad"/>
          <w:rFonts w:cs="Times New Roman"/>
          <w:b w:val="0"/>
          <w:iCs/>
          <w:color w:val="43464B"/>
          <w:bdr w:val="none" w:sz="0" w:space="0" w:color="auto" w:frame="1"/>
        </w:rPr>
        <w:t>.</w:t>
      </w:r>
      <w:r>
        <w:t> Используется при проверке подлинности. В случае Windows, или доверенной проверки подлинности, необходимо задать имя в формате DOMAIN\LOGIN, где LOGIN — имя пользователя внутри домена, из которого пользователь выполняет проверку подлинности. Если экземпляр SQL Server расположен в другом домене, то необходимы отношения доверия между этим доменом и доменом SQL Server.</w:t>
      </w:r>
    </w:p>
    <w:p w14:paraId="0EA5CE3D" w14:textId="77777777" w:rsidR="001A62A9" w:rsidRDefault="001A62A9" w:rsidP="001A62A9">
      <w:r w:rsidRPr="000C0249">
        <w:t>Password («Пароль»).</w:t>
      </w:r>
      <w:r>
        <w:t> При проверке подлинности SQL Server текстовое поле пароля включено, и вы вводите как имя пользователя, так и связанный с ним пароль.</w:t>
      </w:r>
    </w:p>
    <w:p w14:paraId="09E5A34D" w14:textId="77777777" w:rsidR="001A62A9" w:rsidRDefault="001A62A9" w:rsidP="001A62A9">
      <w:r w:rsidRPr="00FA0AF3">
        <w:lastRenderedPageBreak/>
        <w:t xml:space="preserve">Password Policy («Настройки политики паролей») и </w:t>
      </w:r>
      <w:proofErr w:type="spellStart"/>
      <w:r w:rsidRPr="00FA0AF3">
        <w:t>Expiration</w:t>
      </w:r>
      <w:proofErr w:type="spellEnd"/>
      <w:r w:rsidRPr="00FA0AF3">
        <w:t xml:space="preserve"> («Срок действия»)</w:t>
      </w:r>
      <w:r>
        <w:rPr>
          <w:rStyle w:val="ad"/>
          <w:rFonts w:ascii="inherit" w:hAnsi="inherit"/>
          <w:i/>
          <w:iCs/>
          <w:color w:val="43464B"/>
          <w:bdr w:val="none" w:sz="0" w:space="0" w:color="auto" w:frame="1"/>
        </w:rPr>
        <w:t>.</w:t>
      </w:r>
      <w:r>
        <w:t> Флажки для политики пароля и срока действия также установлены в режиме проверки подлинности SQL Server, и применяются те политики, которые действуют в Active Directory в домене, где размещается SQL Server. Назначая имя пользователя SQL Server, вы можете разрешить пользователям менять свои пароли после регистрации. В результате администратор базы данных лишается доступа к имени учетной записи конечного пользователя.</w:t>
      </w:r>
    </w:p>
    <w:p w14:paraId="760323F1" w14:textId="168232D9" w:rsidR="001A62A9" w:rsidRDefault="001A62A9" w:rsidP="001A62A9">
      <w:proofErr w:type="spellStart"/>
      <w:r w:rsidRPr="00FA0AF3">
        <w:t>Default</w:t>
      </w:r>
      <w:proofErr w:type="spellEnd"/>
      <w:r w:rsidRPr="00FA0AF3">
        <w:t xml:space="preserve"> Database («База данных по умолчанию»).</w:t>
      </w:r>
      <w:r>
        <w:rPr>
          <w:rStyle w:val="ad"/>
          <w:rFonts w:ascii="inherit" w:hAnsi="inherit"/>
          <w:i/>
          <w:iCs/>
          <w:color w:val="43464B"/>
          <w:bdr w:val="none" w:sz="0" w:space="0" w:color="auto" w:frame="1"/>
        </w:rPr>
        <w:t> </w:t>
      </w:r>
      <w:r>
        <w:t xml:space="preserve">Когда подключение к SQL Server установлено, выполняются два шага: проверка подлинности (должно существовать имя пользователя для учетных данных домена пользователя, если используется Windows или доверенная проверка подлинности либо необходимо передать комбинацию имени пользователя и пароля в экземпляр SQL Server). Это первый барьер. Второй заключается в том, что у проверенного имени пользователя имеется связанный объект пользователя в базе данных по умолчанию — базе данных, первоначально настроенной как контекст имени пользователя после проверки удостоверения. Даже если первое препятствие преодолено, при отсутствии соответствующего пользователя базы данных в базе данных по умолчанию подключение не будет установлено, и соответствующая запись будет внесена в журнал ошибок SQL. Но есть исключения: если серверная роль пользователя настолько важна, что нужно установить для него по умолчанию неявные права в каждой базе данных, то необязательно наличие соответствующего пользователя в базе данных по умолчанию. Однако я забегаю вперед, так как мы еще не рассматривали пользователей базы данных или роли сервера. Достаточно отметить, что, когда вы выбираете базу данных по умолчанию в графическом интерфейсе, связанный пользователь базы данных не создается. Вы просто указываете, какой должна быть база данных по умолчанию. При этом вы используете вкладку User </w:t>
      </w:r>
      <w:proofErr w:type="spellStart"/>
      <w:r>
        <w:t>Mapping</w:t>
      </w:r>
      <w:proofErr w:type="spellEnd"/>
      <w:r>
        <w:t xml:space="preserve"> («Сопоставление пользователей») диалогового окна </w:t>
      </w:r>
      <w:proofErr w:type="spellStart"/>
      <w:r>
        <w:t>Create</w:t>
      </w:r>
      <w:proofErr w:type="spellEnd"/>
      <w:r>
        <w:t xml:space="preserve"> </w:t>
      </w:r>
      <w:proofErr w:type="spellStart"/>
      <w:r>
        <w:t>Login</w:t>
      </w:r>
      <w:proofErr w:type="spellEnd"/>
      <w:r>
        <w:t xml:space="preserve"> («Создание учетной записи»), чтобы создать связанного пользователя базы данных.</w:t>
      </w:r>
    </w:p>
    <w:p w14:paraId="7186BBCD" w14:textId="02509BA6" w:rsidR="001A62A9" w:rsidRDefault="001A62A9" w:rsidP="001A62A9">
      <w:r>
        <w:lastRenderedPageBreak/>
        <w:t xml:space="preserve">Перейдем к следующей вкладке Server </w:t>
      </w:r>
      <w:proofErr w:type="spellStart"/>
      <w:r>
        <w:t>Roles</w:t>
      </w:r>
      <w:proofErr w:type="spellEnd"/>
      <w:r>
        <w:t xml:space="preserve"> («Роли сервера»), показанной на </w:t>
      </w:r>
      <w:r w:rsidR="00973EEE">
        <w:t>рисунке</w:t>
      </w:r>
      <w:r>
        <w:t xml:space="preserve"> 3.</w:t>
      </w:r>
      <w:r w:rsidR="00D2292F" w:rsidRPr="00D2292F">
        <w:t>5</w:t>
      </w:r>
      <w:r w:rsidR="00973EEE">
        <w:t>.</w:t>
      </w:r>
      <w:r>
        <w:t xml:space="preserve"> На этой странице можно выбрать любые роли на уровне SQL Server (экземпляра) для нового пользователя. Роли сервера представляют собой коллекции прав, также известные как защищаемые объекты, которые упаковываются в коллекцию, чтобы вам не приходилось назначать права каждому защищаемому объекту отдельно. По умолчанию каждая учетная запись является членом общедоступной роли, что позволяет установить основное подкл</w:t>
      </w:r>
      <w:r w:rsidR="00973EEE">
        <w:t>ючение к экземпляру SQL Server.</w:t>
      </w:r>
    </w:p>
    <w:p w14:paraId="58DF8D00" w14:textId="77777777" w:rsidR="001A62A9" w:rsidRDefault="001A62A9" w:rsidP="001A62A9">
      <w:r>
        <w:t> </w:t>
      </w:r>
    </w:p>
    <w:tbl>
      <w:tblPr>
        <w:tblW w:w="2250" w:type="dxa"/>
        <w:jc w:val="center"/>
        <w:shd w:val="clear" w:color="auto" w:fill="FFFFFF"/>
        <w:tblCellMar>
          <w:left w:w="0" w:type="dxa"/>
          <w:right w:w="0" w:type="dxa"/>
        </w:tblCellMar>
        <w:tblLook w:val="04A0" w:firstRow="1" w:lastRow="0" w:firstColumn="1" w:lastColumn="0" w:noHBand="0" w:noVBand="1"/>
      </w:tblPr>
      <w:tblGrid>
        <w:gridCol w:w="9355"/>
      </w:tblGrid>
      <w:tr w:rsidR="001A62A9" w14:paraId="5D648B80" w14:textId="77777777" w:rsidTr="007A0EE8">
        <w:trPr>
          <w:trHeight w:val="8840"/>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33117A3" w14:textId="1BE55E1D" w:rsidR="001A62A9" w:rsidRDefault="00FA0AF3" w:rsidP="00FA0AF3">
            <w:pPr>
              <w:spacing w:line="240" w:lineRule="auto"/>
              <w:jc w:val="center"/>
              <w:rPr>
                <w:rFonts w:ascii="inherit" w:hAnsi="inherit"/>
                <w:color w:val="000000"/>
                <w:sz w:val="19"/>
                <w:szCs w:val="19"/>
              </w:rPr>
            </w:pPr>
            <w:r w:rsidRPr="00FA0AF3">
              <w:rPr>
                <w:rFonts w:ascii="inherit" w:hAnsi="inherit"/>
                <w:noProof/>
                <w:color w:val="000000"/>
                <w:sz w:val="19"/>
                <w:szCs w:val="19"/>
                <w:lang w:eastAsia="ru-RU"/>
              </w:rPr>
              <w:drawing>
                <wp:anchor distT="0" distB="0" distL="114300" distR="114300" simplePos="0" relativeHeight="251670528" behindDoc="0" locked="0" layoutInCell="1" allowOverlap="1" wp14:anchorId="0D660886" wp14:editId="2C6DACF2">
                  <wp:simplePos x="0" y="0"/>
                  <wp:positionH relativeFrom="column">
                    <wp:posOffset>-95250</wp:posOffset>
                  </wp:positionH>
                  <wp:positionV relativeFrom="paragraph">
                    <wp:posOffset>10160</wp:posOffset>
                  </wp:positionV>
                  <wp:extent cx="5940425" cy="560832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5608320"/>
                          </a:xfrm>
                          <a:prstGeom prst="rect">
                            <a:avLst/>
                          </a:prstGeom>
                        </pic:spPr>
                      </pic:pic>
                    </a:graphicData>
                  </a:graphic>
                  <wp14:sizeRelH relativeFrom="margin">
                    <wp14:pctWidth>0</wp14:pctWidth>
                  </wp14:sizeRelH>
                  <wp14:sizeRelV relativeFrom="margin">
                    <wp14:pctHeight>0</wp14:pctHeight>
                  </wp14:sizeRelV>
                </wp:anchor>
              </w:drawing>
            </w:r>
          </w:p>
        </w:tc>
      </w:tr>
      <w:tr w:rsidR="001A62A9" w14:paraId="7B239EC6"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2189B99" w14:textId="1F6C9EB8" w:rsidR="001A62A9" w:rsidRPr="007A0EE8" w:rsidRDefault="00FA0AF3" w:rsidP="007A0EE8">
            <w:pPr>
              <w:spacing w:line="240" w:lineRule="auto"/>
              <w:ind w:firstLine="0"/>
              <w:jc w:val="center"/>
              <w:rPr>
                <w:rStyle w:val="ad"/>
                <w:rFonts w:cs="Times New Roman"/>
                <w:b w:val="0"/>
                <w:i/>
                <w:color w:val="000000"/>
                <w:sz w:val="24"/>
                <w:szCs w:val="28"/>
                <w:bdr w:val="none" w:sz="0" w:space="0" w:color="auto" w:frame="1"/>
              </w:rPr>
            </w:pPr>
            <w:r w:rsidRPr="007A0EE8">
              <w:rPr>
                <w:rStyle w:val="ad"/>
                <w:rFonts w:cs="Times New Roman"/>
                <w:b w:val="0"/>
                <w:i/>
                <w:color w:val="000000"/>
                <w:sz w:val="24"/>
                <w:szCs w:val="28"/>
                <w:bdr w:val="none" w:sz="0" w:space="0" w:color="auto" w:frame="1"/>
              </w:rPr>
              <w:t>Рисунок</w:t>
            </w:r>
            <w:r w:rsidR="001A62A9" w:rsidRPr="007A0EE8">
              <w:rPr>
                <w:rStyle w:val="ad"/>
                <w:rFonts w:cs="Times New Roman"/>
                <w:b w:val="0"/>
                <w:i/>
                <w:color w:val="000000"/>
                <w:sz w:val="24"/>
                <w:szCs w:val="28"/>
                <w:bdr w:val="none" w:sz="0" w:space="0" w:color="auto" w:frame="1"/>
              </w:rPr>
              <w:t xml:space="preserve"> 3.</w:t>
            </w:r>
            <w:r w:rsidR="00D2292F">
              <w:rPr>
                <w:rStyle w:val="ad"/>
                <w:rFonts w:cs="Times New Roman"/>
                <w:b w:val="0"/>
                <w:i/>
                <w:color w:val="000000"/>
                <w:sz w:val="24"/>
                <w:szCs w:val="28"/>
                <w:bdr w:val="none" w:sz="0" w:space="0" w:color="auto" w:frame="1"/>
                <w:lang w:val="en-US"/>
              </w:rPr>
              <w:t>5</w:t>
            </w:r>
            <w:r w:rsidRPr="007A0EE8">
              <w:rPr>
                <w:rStyle w:val="ad"/>
                <w:rFonts w:cs="Times New Roman"/>
                <w:b w:val="0"/>
                <w:i/>
                <w:color w:val="000000"/>
                <w:sz w:val="24"/>
                <w:szCs w:val="28"/>
                <w:bdr w:val="none" w:sz="0" w:space="0" w:color="auto" w:frame="1"/>
              </w:rPr>
              <w:t>.</w:t>
            </w:r>
            <w:r w:rsidR="001A62A9" w:rsidRPr="007A0EE8">
              <w:rPr>
                <w:rStyle w:val="ad"/>
                <w:rFonts w:cs="Times New Roman"/>
                <w:b w:val="0"/>
                <w:i/>
                <w:color w:val="000000"/>
                <w:sz w:val="24"/>
                <w:szCs w:val="28"/>
                <w:bdr w:val="none" w:sz="0" w:space="0" w:color="auto" w:frame="1"/>
              </w:rPr>
              <w:t xml:space="preserve"> Вкладка Server </w:t>
            </w:r>
            <w:proofErr w:type="spellStart"/>
            <w:r w:rsidR="001A62A9" w:rsidRPr="007A0EE8">
              <w:rPr>
                <w:rStyle w:val="ad"/>
                <w:rFonts w:cs="Times New Roman"/>
                <w:b w:val="0"/>
                <w:i/>
                <w:color w:val="000000"/>
                <w:sz w:val="24"/>
                <w:szCs w:val="28"/>
                <w:bdr w:val="none" w:sz="0" w:space="0" w:color="auto" w:frame="1"/>
              </w:rPr>
              <w:t>Roles</w:t>
            </w:r>
            <w:proofErr w:type="spellEnd"/>
          </w:p>
          <w:p w14:paraId="75488BAF" w14:textId="47D644C2" w:rsidR="00FA0AF3" w:rsidRPr="00FA0AF3" w:rsidRDefault="00FA0AF3" w:rsidP="00FA0AF3">
            <w:pPr>
              <w:spacing w:line="240" w:lineRule="auto"/>
              <w:ind w:firstLine="0"/>
              <w:jc w:val="center"/>
              <w:rPr>
                <w:rFonts w:cs="Times New Roman"/>
                <w:b/>
                <w:szCs w:val="28"/>
              </w:rPr>
            </w:pPr>
          </w:p>
        </w:tc>
      </w:tr>
    </w:tbl>
    <w:p w14:paraId="208F08D8" w14:textId="270981DD" w:rsidR="001A62A9" w:rsidRDefault="001A62A9" w:rsidP="001A62A9">
      <w:pPr>
        <w:rPr>
          <w:sz w:val="24"/>
          <w:szCs w:val="24"/>
        </w:rPr>
      </w:pPr>
      <w:r>
        <w:lastRenderedPageBreak/>
        <w:t xml:space="preserve">Следующая страница диалогового окна </w:t>
      </w:r>
      <w:proofErr w:type="spellStart"/>
      <w:r>
        <w:t>Create</w:t>
      </w:r>
      <w:proofErr w:type="spellEnd"/>
      <w:r>
        <w:t xml:space="preserve"> </w:t>
      </w:r>
      <w:proofErr w:type="spellStart"/>
      <w:r>
        <w:t>Login</w:t>
      </w:r>
      <w:proofErr w:type="spellEnd"/>
      <w:r>
        <w:t xml:space="preserve"> в среде SQL Server Management Studio предназначена для сопоставления учетных записей пользователей. Каждая учетная запись может иметь пользователя в одной или нескольких базах данных. На этой странице можно создать пользователей базы данных, связанных с новой учетной записью. Для этого нужно предоставить следующую информацию.</w:t>
      </w:r>
    </w:p>
    <w:p w14:paraId="2A530423" w14:textId="77777777" w:rsidR="001A62A9" w:rsidRDefault="001A62A9" w:rsidP="001A62A9">
      <w:r w:rsidRPr="00FA0AF3">
        <w:t>Database («База данных»).</w:t>
      </w:r>
      <w:r>
        <w:rPr>
          <w:rStyle w:val="ad"/>
          <w:rFonts w:ascii="inherit" w:hAnsi="inherit"/>
          <w:i/>
          <w:iCs/>
          <w:color w:val="43464B"/>
          <w:bdr w:val="none" w:sz="0" w:space="0" w:color="auto" w:frame="1"/>
        </w:rPr>
        <w:t> </w:t>
      </w:r>
      <w:r>
        <w:t>Установите флажок рядом с базой данных, в которой нужно создать связанного пользователя для учетной записи.</w:t>
      </w:r>
    </w:p>
    <w:p w14:paraId="4DD278FF" w14:textId="77777777" w:rsidR="001A62A9" w:rsidRDefault="001A62A9" w:rsidP="001A62A9">
      <w:r w:rsidRPr="00FA0AF3">
        <w:t>User Name («Имя пользователя»)</w:t>
      </w:r>
      <w:r>
        <w:rPr>
          <w:rStyle w:val="ad"/>
          <w:rFonts w:ascii="inherit" w:hAnsi="inherit"/>
          <w:i/>
          <w:iCs/>
          <w:color w:val="43464B"/>
          <w:bdr w:val="none" w:sz="0" w:space="0" w:color="auto" w:frame="1"/>
        </w:rPr>
        <w:t>.</w:t>
      </w:r>
      <w:r>
        <w:t> Имя объекта пользователя не обязательно соответствует имени учетной записи, и далее будет показано, как это можно изменить.</w:t>
      </w:r>
    </w:p>
    <w:p w14:paraId="1E78B704" w14:textId="77777777" w:rsidR="001A62A9" w:rsidRDefault="001A62A9" w:rsidP="001A62A9">
      <w:proofErr w:type="spellStart"/>
      <w:r w:rsidRPr="00FA0AF3">
        <w:t>Default</w:t>
      </w:r>
      <w:proofErr w:type="spellEnd"/>
      <w:r w:rsidRPr="00FA0AF3">
        <w:t xml:space="preserve"> </w:t>
      </w:r>
      <w:proofErr w:type="spellStart"/>
      <w:r w:rsidRPr="00FA0AF3">
        <w:t>Schema</w:t>
      </w:r>
      <w:proofErr w:type="spellEnd"/>
      <w:r w:rsidRPr="00FA0AF3">
        <w:t xml:space="preserve"> («Схема по умолчанию»).</w:t>
      </w:r>
      <w:r>
        <w:t xml:space="preserve"> Каждый пользователь базы данных должен быть назначен схеме по умолчанию. Схема представляет собой коллекцию объектов базы данных, отделенных логически (но не обязательно физически) от других объектов в базе данных. Можно предоставить пользователю или группе пользователей права для всех объектов данной схемы, например предоставить всем пользователям из бухгалтерии (или учетной записи службы бухгалтерского приложения) определенные права для всех объектов в схеме </w:t>
      </w:r>
      <w:proofErr w:type="spellStart"/>
      <w:r>
        <w:t>Billing</w:t>
      </w:r>
      <w:proofErr w:type="spellEnd"/>
      <w:r>
        <w:t>, но не давать доступ к этим объектам другим пользователям. При назначении схемы по умолчанию для пользователя базы данных нет необходимости включать имя схемы в вызовы T-SQL к базе данных при адресации объектов в этой схеме. Это также означает, что если пользователю предоставлены права на создание объектов, то по умолчанию они будут созданы в этой схеме, если только не указать имя схемы при создании объектов. Далее в статье мы еще коснемся концепции схем.</w:t>
      </w:r>
    </w:p>
    <w:p w14:paraId="1811C8E8" w14:textId="77777777" w:rsidR="001A62A9" w:rsidRDefault="001A62A9" w:rsidP="001A62A9">
      <w:r w:rsidRPr="00FA0AF3">
        <w:t xml:space="preserve">Database </w:t>
      </w:r>
      <w:proofErr w:type="spellStart"/>
      <w:r w:rsidRPr="00FA0AF3">
        <w:t>Role</w:t>
      </w:r>
      <w:proofErr w:type="spellEnd"/>
      <w:r w:rsidRPr="00FA0AF3">
        <w:t xml:space="preserve"> </w:t>
      </w:r>
      <w:proofErr w:type="spellStart"/>
      <w:r w:rsidRPr="00FA0AF3">
        <w:t>Membership</w:t>
      </w:r>
      <w:proofErr w:type="spellEnd"/>
      <w:r w:rsidRPr="00FA0AF3">
        <w:t xml:space="preserve"> («Членство в роли базы данных»).</w:t>
      </w:r>
      <w:r>
        <w:rPr>
          <w:rStyle w:val="ad"/>
          <w:rFonts w:ascii="inherit" w:hAnsi="inherit"/>
          <w:i/>
          <w:iCs/>
          <w:color w:val="43464B"/>
          <w:bdr w:val="none" w:sz="0" w:space="0" w:color="auto" w:frame="1"/>
        </w:rPr>
        <w:t> </w:t>
      </w:r>
      <w:r>
        <w:t>Точно так же, как на уровне экземпляра или сервера, каждая база данных располагает заранее определенной коллекцией прав, упакованных в ролях. Чуть позже мы рассмотрим роли базы данных, поставляемые с Microsoft SQL Server.</w:t>
      </w:r>
    </w:p>
    <w:p w14:paraId="468A9D52" w14:textId="77777777" w:rsidR="001A62A9" w:rsidRPr="00187673" w:rsidRDefault="001A62A9" w:rsidP="001A62A9">
      <w:r>
        <w:lastRenderedPageBreak/>
        <w:t> </w:t>
      </w:r>
    </w:p>
    <w:tbl>
      <w:tblPr>
        <w:tblW w:w="2250" w:type="dxa"/>
        <w:jc w:val="center"/>
        <w:shd w:val="clear" w:color="auto" w:fill="FFFFFF"/>
        <w:tblCellMar>
          <w:left w:w="0" w:type="dxa"/>
          <w:right w:w="0" w:type="dxa"/>
        </w:tblCellMar>
        <w:tblLook w:val="04A0" w:firstRow="1" w:lastRow="0" w:firstColumn="1" w:lastColumn="0" w:noHBand="0" w:noVBand="1"/>
      </w:tblPr>
      <w:tblGrid>
        <w:gridCol w:w="9355"/>
      </w:tblGrid>
      <w:tr w:rsidR="001A62A9" w14:paraId="0939F98B"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EC22609" w14:textId="489F5BE6" w:rsidR="001A62A9" w:rsidRDefault="00FA0AF3" w:rsidP="007A0EE8">
            <w:pPr>
              <w:spacing w:line="240" w:lineRule="auto"/>
              <w:rPr>
                <w:rFonts w:ascii="inherit" w:hAnsi="inherit"/>
                <w:color w:val="000000"/>
                <w:sz w:val="19"/>
                <w:szCs w:val="19"/>
              </w:rPr>
            </w:pPr>
            <w:r w:rsidRPr="00FA0AF3">
              <w:rPr>
                <w:rFonts w:ascii="inherit" w:hAnsi="inherit"/>
                <w:noProof/>
                <w:color w:val="000000"/>
                <w:sz w:val="19"/>
                <w:szCs w:val="19"/>
                <w:lang w:eastAsia="ru-RU"/>
              </w:rPr>
              <w:drawing>
                <wp:anchor distT="0" distB="0" distL="114300" distR="114300" simplePos="0" relativeHeight="251671552" behindDoc="0" locked="0" layoutInCell="1" allowOverlap="1" wp14:anchorId="7E945A1B" wp14:editId="68D9C0F2">
                  <wp:simplePos x="0" y="0"/>
                  <wp:positionH relativeFrom="column">
                    <wp:posOffset>-95250</wp:posOffset>
                  </wp:positionH>
                  <wp:positionV relativeFrom="paragraph">
                    <wp:posOffset>-518795</wp:posOffset>
                  </wp:positionV>
                  <wp:extent cx="5940425" cy="5608320"/>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5608320"/>
                          </a:xfrm>
                          <a:prstGeom prst="rect">
                            <a:avLst/>
                          </a:prstGeom>
                        </pic:spPr>
                      </pic:pic>
                    </a:graphicData>
                  </a:graphic>
                  <wp14:sizeRelH relativeFrom="margin">
                    <wp14:pctWidth>0</wp14:pctWidth>
                  </wp14:sizeRelH>
                  <wp14:sizeRelV relativeFrom="margin">
                    <wp14:pctHeight>0</wp14:pctHeight>
                  </wp14:sizeRelV>
                </wp:anchor>
              </w:drawing>
            </w:r>
          </w:p>
        </w:tc>
      </w:tr>
      <w:tr w:rsidR="001A62A9" w14:paraId="454D50E7"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0270DE9" w14:textId="5684FA5A" w:rsidR="001A62A9" w:rsidRPr="007A0EE8" w:rsidRDefault="00973EEE" w:rsidP="007A0EE8">
            <w:pPr>
              <w:spacing w:line="240" w:lineRule="auto"/>
              <w:jc w:val="center"/>
              <w:rPr>
                <w:rFonts w:cs="Times New Roman"/>
                <w:b/>
                <w:i/>
                <w:szCs w:val="28"/>
              </w:rPr>
            </w:pPr>
            <w:r w:rsidRPr="007A0EE8">
              <w:rPr>
                <w:rStyle w:val="ad"/>
                <w:rFonts w:cs="Times New Roman"/>
                <w:b w:val="0"/>
                <w:i/>
                <w:color w:val="000000"/>
                <w:sz w:val="24"/>
                <w:szCs w:val="28"/>
                <w:bdr w:val="none" w:sz="0" w:space="0" w:color="auto" w:frame="1"/>
              </w:rPr>
              <w:t>Рисунок 3.</w:t>
            </w:r>
            <w:r w:rsidR="00D2292F" w:rsidRPr="00187673">
              <w:rPr>
                <w:rStyle w:val="ad"/>
                <w:rFonts w:cs="Times New Roman"/>
                <w:b w:val="0"/>
                <w:i/>
                <w:color w:val="000000"/>
                <w:sz w:val="24"/>
                <w:szCs w:val="28"/>
                <w:bdr w:val="none" w:sz="0" w:space="0" w:color="auto" w:frame="1"/>
              </w:rPr>
              <w:t>6</w:t>
            </w:r>
            <w:r w:rsidR="001A62A9" w:rsidRPr="007A0EE8">
              <w:rPr>
                <w:rStyle w:val="ad"/>
                <w:rFonts w:cs="Times New Roman"/>
                <w:b w:val="0"/>
                <w:i/>
                <w:color w:val="000000"/>
                <w:sz w:val="24"/>
                <w:szCs w:val="28"/>
                <w:bdr w:val="none" w:sz="0" w:space="0" w:color="auto" w:frame="1"/>
              </w:rPr>
              <w:t>. Пример настроек учетной записи пользователя</w:t>
            </w:r>
          </w:p>
        </w:tc>
      </w:tr>
    </w:tbl>
    <w:p w14:paraId="332C824A" w14:textId="77777777" w:rsidR="001A62A9" w:rsidRDefault="001A62A9" w:rsidP="001A62A9">
      <w:r>
        <w:t xml:space="preserve">На следующей странице, </w:t>
      </w:r>
      <w:proofErr w:type="spellStart"/>
      <w:r>
        <w:t>Securables</w:t>
      </w:r>
      <w:proofErr w:type="spellEnd"/>
      <w:r>
        <w:t>, представлены защищаемые объекты на уровне сервера или экземпляра. Как отмечалось выше, защищаемые объекты — это разрешения, предоставленные объектам. Защищаемые объекты обычно предоставляются в следующих случаях:</w:t>
      </w:r>
    </w:p>
    <w:p w14:paraId="4D8F2660" w14:textId="77777777" w:rsidR="001A62A9" w:rsidRDefault="001A62A9" w:rsidP="00FA0AF3">
      <w:pPr>
        <w:pStyle w:val="a7"/>
        <w:numPr>
          <w:ilvl w:val="0"/>
          <w:numId w:val="10"/>
        </w:numPr>
        <w:ind w:left="0" w:firstLine="709"/>
      </w:pPr>
      <w:r>
        <w:t>предопределенная роль слишком широка (много других прав для учетной записи);</w:t>
      </w:r>
    </w:p>
    <w:p w14:paraId="07C01462" w14:textId="77777777" w:rsidR="001A62A9" w:rsidRDefault="001A62A9" w:rsidP="00FA0AF3">
      <w:pPr>
        <w:pStyle w:val="a7"/>
        <w:numPr>
          <w:ilvl w:val="0"/>
          <w:numId w:val="10"/>
        </w:numPr>
        <w:tabs>
          <w:tab w:val="left" w:pos="0"/>
        </w:tabs>
        <w:ind w:left="0" w:firstLine="709"/>
      </w:pPr>
      <w:r>
        <w:t>назначенная роль или набор ролей не охватывает полностью все права, необходимые для учетной записи.</w:t>
      </w:r>
    </w:p>
    <w:p w14:paraId="568A6D74" w14:textId="77777777" w:rsidR="001A62A9" w:rsidRDefault="001A62A9" w:rsidP="001A62A9">
      <w:r>
        <w:t> </w:t>
      </w:r>
    </w:p>
    <w:tbl>
      <w:tblPr>
        <w:tblW w:w="2250" w:type="dxa"/>
        <w:jc w:val="center"/>
        <w:shd w:val="clear" w:color="auto" w:fill="FFFFFF"/>
        <w:tblCellMar>
          <w:left w:w="0" w:type="dxa"/>
          <w:right w:w="0" w:type="dxa"/>
        </w:tblCellMar>
        <w:tblLook w:val="04A0" w:firstRow="1" w:lastRow="0" w:firstColumn="1" w:lastColumn="0" w:noHBand="0" w:noVBand="1"/>
      </w:tblPr>
      <w:tblGrid>
        <w:gridCol w:w="9355"/>
      </w:tblGrid>
      <w:tr w:rsidR="001A62A9" w14:paraId="69DEF571"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795D37C" w14:textId="662BB12F" w:rsidR="001A62A9" w:rsidRDefault="00973EEE" w:rsidP="001A62A9">
            <w:pPr>
              <w:rPr>
                <w:rFonts w:ascii="inherit" w:hAnsi="inherit"/>
                <w:color w:val="000000"/>
                <w:sz w:val="19"/>
                <w:szCs w:val="19"/>
              </w:rPr>
            </w:pPr>
            <w:r w:rsidRPr="00973EEE">
              <w:rPr>
                <w:rFonts w:ascii="inherit" w:hAnsi="inherit"/>
                <w:noProof/>
                <w:color w:val="000000"/>
                <w:sz w:val="19"/>
                <w:szCs w:val="19"/>
                <w:lang w:eastAsia="ru-RU"/>
              </w:rPr>
              <w:lastRenderedPageBreak/>
              <w:drawing>
                <wp:anchor distT="0" distB="0" distL="114300" distR="114300" simplePos="0" relativeHeight="251672576" behindDoc="0" locked="0" layoutInCell="1" allowOverlap="1" wp14:anchorId="66B479D3" wp14:editId="0B4C555A">
                  <wp:simplePos x="0" y="0"/>
                  <wp:positionH relativeFrom="column">
                    <wp:posOffset>-95201</wp:posOffset>
                  </wp:positionH>
                  <wp:positionV relativeFrom="paragraph">
                    <wp:posOffset>4057</wp:posOffset>
                  </wp:positionV>
                  <wp:extent cx="5940425" cy="5530215"/>
                  <wp:effectExtent l="0" t="0" r="317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5530215"/>
                          </a:xfrm>
                          <a:prstGeom prst="rect">
                            <a:avLst/>
                          </a:prstGeom>
                        </pic:spPr>
                      </pic:pic>
                    </a:graphicData>
                  </a:graphic>
                </wp:anchor>
              </w:drawing>
            </w:r>
          </w:p>
        </w:tc>
      </w:tr>
      <w:tr w:rsidR="001A62A9" w14:paraId="67693872"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97ACF23" w14:textId="109A00AC" w:rsidR="001A62A9" w:rsidRPr="007A0EE8" w:rsidRDefault="00973EEE" w:rsidP="00D2292F">
            <w:pPr>
              <w:jc w:val="center"/>
              <w:rPr>
                <w:rFonts w:cs="Times New Roman"/>
                <w:b/>
                <w:i/>
                <w:szCs w:val="28"/>
              </w:rPr>
            </w:pPr>
            <w:r w:rsidRPr="007A0EE8">
              <w:rPr>
                <w:rStyle w:val="ad"/>
                <w:rFonts w:cs="Times New Roman"/>
                <w:b w:val="0"/>
                <w:i/>
                <w:color w:val="000000"/>
                <w:sz w:val="24"/>
                <w:szCs w:val="28"/>
                <w:bdr w:val="none" w:sz="0" w:space="0" w:color="auto" w:frame="1"/>
              </w:rPr>
              <w:t>Рисунок 3.</w:t>
            </w:r>
            <w:r w:rsidR="00D2292F">
              <w:rPr>
                <w:rStyle w:val="ad"/>
                <w:rFonts w:cs="Times New Roman"/>
                <w:b w:val="0"/>
                <w:i/>
                <w:color w:val="000000"/>
                <w:sz w:val="24"/>
                <w:szCs w:val="28"/>
                <w:bdr w:val="none" w:sz="0" w:space="0" w:color="auto" w:frame="1"/>
                <w:lang w:val="en-US"/>
              </w:rPr>
              <w:t>7</w:t>
            </w:r>
            <w:r w:rsidR="001A62A9" w:rsidRPr="007A0EE8">
              <w:rPr>
                <w:rStyle w:val="ad"/>
                <w:rFonts w:cs="Times New Roman"/>
                <w:b w:val="0"/>
                <w:i/>
                <w:color w:val="000000"/>
                <w:sz w:val="24"/>
                <w:szCs w:val="28"/>
                <w:bdr w:val="none" w:sz="0" w:space="0" w:color="auto" w:frame="1"/>
              </w:rPr>
              <w:t>. Назначение дополнительных прав</w:t>
            </w:r>
          </w:p>
        </w:tc>
      </w:tr>
    </w:tbl>
    <w:p w14:paraId="4AA7593C" w14:textId="3B3C7F90" w:rsidR="001A62A9" w:rsidRDefault="001A62A9" w:rsidP="001A62A9">
      <w:pPr>
        <w:rPr>
          <w:sz w:val="24"/>
          <w:szCs w:val="24"/>
        </w:rPr>
      </w:pPr>
      <w:r>
        <w:t xml:space="preserve">Наконец, переходим к странице </w:t>
      </w:r>
      <w:proofErr w:type="spellStart"/>
      <w:r>
        <w:t>Status</w:t>
      </w:r>
      <w:proofErr w:type="spellEnd"/>
      <w:r>
        <w:t xml:space="preserve"> («Состояние»). На этой странице можно разрешить или отменить доступ для пользователя (по умолчанию выбирается Grant — разрешить). Поэтому можно создать учетную запись, предоставить права, создать связанных пользователей, а затем отменить доступ. Вы можете вернуться в это окно для существующего пользователя и отменить доступ к экземпляру SQL Server. Аналогично происходит включение и отключ</w:t>
      </w:r>
      <w:r w:rsidR="00973EEE">
        <w:t>ение учетной записи (см. рисунок 3.</w:t>
      </w:r>
      <w:r w:rsidR="00D2292F" w:rsidRPr="00187673">
        <w:t>7</w:t>
      </w:r>
      <w:r>
        <w:t>). Наконец, мы можем просмотреть состояние учетной записи пользователя и узнать, была ли учетная запись заблокирована из-за слишком большого числа неудачных попыток регистрации с неверным паролем.</w:t>
      </w:r>
    </w:p>
    <w:p w14:paraId="11173B40" w14:textId="77777777" w:rsidR="001A62A9" w:rsidRDefault="001A62A9" w:rsidP="001A62A9">
      <w:r>
        <w:lastRenderedPageBreak/>
        <w:t> </w:t>
      </w:r>
    </w:p>
    <w:tbl>
      <w:tblPr>
        <w:tblW w:w="2250" w:type="dxa"/>
        <w:jc w:val="center"/>
        <w:shd w:val="clear" w:color="auto" w:fill="FFFFFF"/>
        <w:tblCellMar>
          <w:left w:w="0" w:type="dxa"/>
          <w:right w:w="0" w:type="dxa"/>
        </w:tblCellMar>
        <w:tblLook w:val="04A0" w:firstRow="1" w:lastRow="0" w:firstColumn="1" w:lastColumn="0" w:noHBand="0" w:noVBand="1"/>
      </w:tblPr>
      <w:tblGrid>
        <w:gridCol w:w="9355"/>
      </w:tblGrid>
      <w:tr w:rsidR="001A62A9" w14:paraId="593A9888" w14:textId="77777777" w:rsidTr="00D2292F">
        <w:trPr>
          <w:trHeight w:val="8290"/>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348C1AB" w14:textId="29960CDB" w:rsidR="001A62A9" w:rsidRDefault="00973EEE" w:rsidP="001A62A9">
            <w:pPr>
              <w:rPr>
                <w:rFonts w:ascii="inherit" w:hAnsi="inherit"/>
                <w:color w:val="000000"/>
                <w:sz w:val="19"/>
                <w:szCs w:val="19"/>
              </w:rPr>
            </w:pPr>
            <w:r w:rsidRPr="00973EEE">
              <w:rPr>
                <w:rFonts w:ascii="inherit" w:hAnsi="inherit"/>
                <w:noProof/>
                <w:color w:val="000000"/>
                <w:sz w:val="19"/>
                <w:szCs w:val="19"/>
                <w:lang w:eastAsia="ru-RU"/>
              </w:rPr>
              <w:drawing>
                <wp:anchor distT="0" distB="0" distL="114300" distR="114300" simplePos="0" relativeHeight="251673600" behindDoc="0" locked="0" layoutInCell="1" allowOverlap="1" wp14:anchorId="67287829" wp14:editId="63C93B82">
                  <wp:simplePos x="0" y="0"/>
                  <wp:positionH relativeFrom="column">
                    <wp:posOffset>-95201</wp:posOffset>
                  </wp:positionH>
                  <wp:positionV relativeFrom="paragraph">
                    <wp:posOffset>586</wp:posOffset>
                  </wp:positionV>
                  <wp:extent cx="5940425" cy="5529580"/>
                  <wp:effectExtent l="0" t="0" r="317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0425" cy="5529580"/>
                          </a:xfrm>
                          <a:prstGeom prst="rect">
                            <a:avLst/>
                          </a:prstGeom>
                        </pic:spPr>
                      </pic:pic>
                    </a:graphicData>
                  </a:graphic>
                </wp:anchor>
              </w:drawing>
            </w:r>
          </w:p>
        </w:tc>
      </w:tr>
      <w:tr w:rsidR="001A62A9" w14:paraId="219961BA" w14:textId="77777777" w:rsidTr="001A62A9">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7FA8A53" w14:textId="53CDD68A" w:rsidR="001A62A9" w:rsidRPr="007A0EE8" w:rsidRDefault="007A0EE8" w:rsidP="00D2292F">
            <w:pPr>
              <w:ind w:firstLine="701"/>
              <w:jc w:val="center"/>
              <w:rPr>
                <w:rFonts w:cs="Times New Roman"/>
                <w:b/>
                <w:i/>
                <w:color w:val="000000"/>
                <w:sz w:val="24"/>
                <w:szCs w:val="24"/>
              </w:rPr>
            </w:pPr>
            <w:r w:rsidRPr="007A0EE8">
              <w:rPr>
                <w:rStyle w:val="ad"/>
                <w:rFonts w:cs="Times New Roman"/>
                <w:b w:val="0"/>
                <w:i/>
                <w:color w:val="000000"/>
                <w:sz w:val="24"/>
                <w:szCs w:val="28"/>
                <w:bdr w:val="none" w:sz="0" w:space="0" w:color="auto" w:frame="1"/>
              </w:rPr>
              <w:t xml:space="preserve">Рисунок </w:t>
            </w:r>
            <w:r w:rsidRPr="007A0EE8">
              <w:rPr>
                <w:rStyle w:val="ad"/>
                <w:rFonts w:cs="Times New Roman"/>
                <w:b w:val="0"/>
                <w:i/>
                <w:color w:val="000000"/>
                <w:sz w:val="24"/>
                <w:szCs w:val="24"/>
                <w:bdr w:val="none" w:sz="0" w:space="0" w:color="auto" w:frame="1"/>
              </w:rPr>
              <w:t>3</w:t>
            </w:r>
            <w:r w:rsidR="001A62A9" w:rsidRPr="007A0EE8">
              <w:rPr>
                <w:rStyle w:val="ad"/>
                <w:rFonts w:cs="Times New Roman"/>
                <w:b w:val="0"/>
                <w:i/>
                <w:color w:val="000000"/>
                <w:sz w:val="24"/>
                <w:szCs w:val="24"/>
                <w:bdr w:val="none" w:sz="0" w:space="0" w:color="auto" w:frame="1"/>
              </w:rPr>
              <w:t>.</w:t>
            </w:r>
            <w:r w:rsidR="00D2292F">
              <w:rPr>
                <w:rStyle w:val="ad"/>
                <w:rFonts w:cs="Times New Roman"/>
                <w:b w:val="0"/>
                <w:i/>
                <w:color w:val="000000"/>
                <w:sz w:val="24"/>
                <w:szCs w:val="24"/>
                <w:bdr w:val="none" w:sz="0" w:space="0" w:color="auto" w:frame="1"/>
                <w:lang w:val="en-US"/>
              </w:rPr>
              <w:t>8</w:t>
            </w:r>
            <w:r w:rsidR="001A62A9" w:rsidRPr="007A0EE8">
              <w:rPr>
                <w:rStyle w:val="ad"/>
                <w:rFonts w:cs="Times New Roman"/>
                <w:b w:val="0"/>
                <w:i/>
                <w:color w:val="000000"/>
                <w:sz w:val="24"/>
                <w:szCs w:val="24"/>
                <w:bdr w:val="none" w:sz="0" w:space="0" w:color="auto" w:frame="1"/>
              </w:rPr>
              <w:t xml:space="preserve"> Вкладка </w:t>
            </w:r>
            <w:proofErr w:type="spellStart"/>
            <w:r w:rsidR="001A62A9" w:rsidRPr="007A0EE8">
              <w:rPr>
                <w:rStyle w:val="ad"/>
                <w:rFonts w:cs="Times New Roman"/>
                <w:b w:val="0"/>
                <w:i/>
                <w:color w:val="000000"/>
                <w:sz w:val="24"/>
                <w:szCs w:val="24"/>
                <w:bdr w:val="none" w:sz="0" w:space="0" w:color="auto" w:frame="1"/>
              </w:rPr>
              <w:t>Status</w:t>
            </w:r>
            <w:proofErr w:type="spellEnd"/>
          </w:p>
        </w:tc>
      </w:tr>
    </w:tbl>
    <w:p w14:paraId="07242844" w14:textId="34FFDA62" w:rsidR="001A62A9" w:rsidRDefault="001A62A9" w:rsidP="00976009">
      <w:r>
        <w:t xml:space="preserve">На данном этапе важно отметить, как организована связь пользователей базы данных с учетной записью пользователя сервера. Как я уже указывал, соответствие имен между двумя объектами необязательно. Это объясняется тем, что объекты объединены в системных таблицах не по имени, а по идентификатору, именуемому </w:t>
      </w:r>
      <w:proofErr w:type="spellStart"/>
      <w:r>
        <w:t>sid</w:t>
      </w:r>
      <w:proofErr w:type="spellEnd"/>
      <w:r>
        <w:t xml:space="preserve"> (идентификатор безопасности). Это позволяет избавиться от привязки к учетной записи, соответствующей имени пользователя, или избежать возникновения ситуации, в которой вы восстанавливаете базу данных с именем пользователя</w:t>
      </w:r>
      <w:r w:rsidR="00D2292F" w:rsidRPr="00D2292F">
        <w:t>.</w:t>
      </w:r>
      <w:r>
        <w:t xml:space="preserve"> </w:t>
      </w:r>
    </w:p>
    <w:p w14:paraId="34CBD10B" w14:textId="0F9B7A63" w:rsidR="00976009" w:rsidRPr="002650A9" w:rsidRDefault="00976009" w:rsidP="00976009">
      <w:r w:rsidRPr="002650A9">
        <w:t xml:space="preserve"> </w:t>
      </w:r>
    </w:p>
    <w:p w14:paraId="5CDA4910" w14:textId="71D9B71C" w:rsidR="00F61D02" w:rsidRDefault="00F61D02" w:rsidP="00F61D02">
      <w:pPr>
        <w:keepNext/>
        <w:keepLines/>
        <w:widowControl w:val="0"/>
        <w:autoSpaceDE w:val="0"/>
        <w:autoSpaceDN w:val="0"/>
        <w:jc w:val="center"/>
        <w:outlineLvl w:val="1"/>
        <w:rPr>
          <w:rFonts w:eastAsia="Calibri" w:cs="Times New Roman"/>
          <w:b/>
          <w:szCs w:val="26"/>
        </w:rPr>
      </w:pPr>
      <w:bookmarkStart w:id="21" w:name="_Toc153185893"/>
      <w:r w:rsidRPr="00F61D02">
        <w:rPr>
          <w:rFonts w:eastAsia="Calibri" w:cs="Times New Roman"/>
          <w:b/>
          <w:szCs w:val="26"/>
        </w:rPr>
        <w:lastRenderedPageBreak/>
        <w:t>3.3 Управление участниками уровня базы данных</w:t>
      </w:r>
      <w:bookmarkEnd w:id="21"/>
    </w:p>
    <w:p w14:paraId="4CA0CDC8" w14:textId="1020106E" w:rsidR="00BD0E4E" w:rsidRDefault="00BD0E4E" w:rsidP="00D2292F">
      <w:r>
        <w:t>Чтобы легко управлять разрешениями в базах данных, SQL Server предоставляет несколько ролей, которые являются субъектами безопасности, которые группируют другие субъекты. Они похожи на группы в операционной системе Microsoft Windows. Разрешения ролей уровня базы данных распространяются на всю базу данных.</w:t>
      </w:r>
    </w:p>
    <w:p w14:paraId="290F7D56" w14:textId="4D82CDA9" w:rsidR="00BD0E4E" w:rsidRDefault="00BD0E4E" w:rsidP="00BD0E4E">
      <w:r>
        <w:t xml:space="preserve">Существует два типа ролей уровня базы данных: предопределенные роли базы </w:t>
      </w:r>
      <w:r w:rsidR="001630E0">
        <w:t>данных,</w:t>
      </w:r>
      <w:r>
        <w:t xml:space="preserve"> являющиеся стандартными для базы данных, и пользовательские роли базы </w:t>
      </w:r>
      <w:r w:rsidR="001630E0">
        <w:t>данных,</w:t>
      </w:r>
      <w:r>
        <w:t xml:space="preserve"> которые можно создавать.</w:t>
      </w:r>
    </w:p>
    <w:p w14:paraId="4852A8BA" w14:textId="4CC6E4A0" w:rsidR="00BD0E4E" w:rsidRDefault="00BD0E4E" w:rsidP="00BD0E4E">
      <w:r>
        <w:t xml:space="preserve">Предопределенные роли базы данных задаются на уровне базы данных и предусмотрены в каждой базе данных. </w:t>
      </w:r>
    </w:p>
    <w:p w14:paraId="777D6F69" w14:textId="66D2C561" w:rsidR="00BD0E4E" w:rsidRDefault="00BD0E4E" w:rsidP="00BD0E4E">
      <w:r>
        <w:t xml:space="preserve">В SQL Server Management Studio разверните базу данных табличной модели, для которой требуется создать новую роль, щелкните правой кнопкой мыши роли и выберите команду </w:t>
      </w:r>
      <w:r w:rsidR="00D2292F" w:rsidRPr="00D2292F">
        <w:t>“</w:t>
      </w:r>
      <w:r>
        <w:t>Создать роль</w:t>
      </w:r>
      <w:r w:rsidR="00D2292F" w:rsidRPr="00D2292F">
        <w:t>”</w:t>
      </w:r>
      <w:r>
        <w:t>.</w:t>
      </w:r>
    </w:p>
    <w:p w14:paraId="22281040" w14:textId="06B77675" w:rsidR="00BD0E4E" w:rsidRPr="007A0EE8" w:rsidRDefault="009F0950" w:rsidP="004A2FCA">
      <w:pPr>
        <w:ind w:firstLine="0"/>
        <w:jc w:val="center"/>
        <w:rPr>
          <w:i/>
        </w:rPr>
      </w:pPr>
      <w:r w:rsidRPr="004A2FCA">
        <w:rPr>
          <w:noProof/>
          <w:lang w:eastAsia="ru-RU"/>
        </w:rPr>
        <w:lastRenderedPageBreak/>
        <w:drawing>
          <wp:anchor distT="0" distB="0" distL="114300" distR="114300" simplePos="0" relativeHeight="251674624" behindDoc="0" locked="0" layoutInCell="1" allowOverlap="1" wp14:anchorId="71BF96CF" wp14:editId="59E3172F">
            <wp:simplePos x="0" y="0"/>
            <wp:positionH relativeFrom="column">
              <wp:posOffset>403983</wp:posOffset>
            </wp:positionH>
            <wp:positionV relativeFrom="paragraph">
              <wp:posOffset>189</wp:posOffset>
            </wp:positionV>
            <wp:extent cx="4963218" cy="3277057"/>
            <wp:effectExtent l="0" t="0" r="889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63218" cy="3277057"/>
                    </a:xfrm>
                    <a:prstGeom prst="rect">
                      <a:avLst/>
                    </a:prstGeom>
                  </pic:spPr>
                </pic:pic>
              </a:graphicData>
            </a:graphic>
          </wp:anchor>
        </w:drawing>
      </w:r>
      <w:r w:rsidRPr="009F0950">
        <w:rPr>
          <w:noProof/>
          <w:lang w:eastAsia="ru-RU"/>
        </w:rPr>
        <w:drawing>
          <wp:anchor distT="0" distB="0" distL="114300" distR="114300" simplePos="0" relativeHeight="251675648" behindDoc="0" locked="0" layoutInCell="1" allowOverlap="1" wp14:anchorId="71B89DF0" wp14:editId="4057DE43">
            <wp:simplePos x="0" y="0"/>
            <wp:positionH relativeFrom="margin">
              <wp:align>left</wp:align>
            </wp:positionH>
            <wp:positionV relativeFrom="paragraph">
              <wp:posOffset>3685441</wp:posOffset>
            </wp:positionV>
            <wp:extent cx="5940425" cy="4890770"/>
            <wp:effectExtent l="0" t="0" r="3175" b="508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0425" cy="4890770"/>
                    </a:xfrm>
                    <a:prstGeom prst="rect">
                      <a:avLst/>
                    </a:prstGeom>
                  </pic:spPr>
                </pic:pic>
              </a:graphicData>
            </a:graphic>
          </wp:anchor>
        </w:drawing>
      </w:r>
      <w:r w:rsidRPr="009F0950">
        <w:t xml:space="preserve"> </w:t>
      </w:r>
      <w:r w:rsidR="004A2FCA" w:rsidRPr="007A0EE8">
        <w:rPr>
          <w:i/>
          <w:sz w:val="24"/>
        </w:rPr>
        <w:t>Рисунок 3.</w:t>
      </w:r>
      <w:r w:rsidR="00D2292F" w:rsidRPr="00187673">
        <w:rPr>
          <w:i/>
          <w:sz w:val="24"/>
        </w:rPr>
        <w:t>9</w:t>
      </w:r>
      <w:r w:rsidR="004A2FCA" w:rsidRPr="007A0EE8">
        <w:rPr>
          <w:i/>
          <w:sz w:val="24"/>
        </w:rPr>
        <w:t>. Создание новой роли</w:t>
      </w:r>
    </w:p>
    <w:p w14:paraId="30F53E4F" w14:textId="7CE7D0D1" w:rsidR="004A2FCA" w:rsidRPr="007A0EE8" w:rsidRDefault="004A2FCA" w:rsidP="004A2FCA">
      <w:pPr>
        <w:ind w:firstLine="0"/>
        <w:jc w:val="center"/>
        <w:rPr>
          <w:i/>
          <w:sz w:val="24"/>
        </w:rPr>
      </w:pPr>
      <w:r w:rsidRPr="007A0EE8">
        <w:rPr>
          <w:i/>
          <w:sz w:val="24"/>
        </w:rPr>
        <w:t>Рисуно</w:t>
      </w:r>
      <w:r w:rsidR="00D2292F">
        <w:rPr>
          <w:i/>
          <w:sz w:val="24"/>
        </w:rPr>
        <w:t>к 3.10</w:t>
      </w:r>
      <w:r w:rsidRPr="007A0EE8">
        <w:rPr>
          <w:i/>
          <w:sz w:val="24"/>
        </w:rPr>
        <w:t>. Настройка роли.</w:t>
      </w:r>
    </w:p>
    <w:p w14:paraId="41DFCB63" w14:textId="4BF71149" w:rsidR="00BD0E4E" w:rsidRDefault="00BD0E4E" w:rsidP="009F0950">
      <w:pPr>
        <w:ind w:firstLine="0"/>
        <w:rPr>
          <w:rFonts w:eastAsia="Calibri" w:cs="Times New Roman"/>
          <w:b/>
          <w:szCs w:val="26"/>
        </w:rPr>
      </w:pPr>
    </w:p>
    <w:p w14:paraId="2CBEF9E1" w14:textId="25BAD26A" w:rsidR="00F61D02" w:rsidRDefault="00F61D02" w:rsidP="00F61D02">
      <w:pPr>
        <w:keepNext/>
        <w:keepLines/>
        <w:widowControl w:val="0"/>
        <w:autoSpaceDE w:val="0"/>
        <w:autoSpaceDN w:val="0"/>
        <w:jc w:val="center"/>
        <w:outlineLvl w:val="1"/>
        <w:rPr>
          <w:rFonts w:eastAsia="Calibri" w:cs="Times New Roman"/>
          <w:b/>
          <w:szCs w:val="26"/>
        </w:rPr>
      </w:pPr>
      <w:bookmarkStart w:id="22" w:name="_Toc153185894"/>
      <w:r w:rsidRPr="00F61D02">
        <w:rPr>
          <w:rFonts w:eastAsia="Calibri" w:cs="Times New Roman"/>
          <w:b/>
          <w:szCs w:val="26"/>
        </w:rPr>
        <w:lastRenderedPageBreak/>
        <w:t>3.4 Управление разрешениями уровня базы данных</w:t>
      </w:r>
      <w:bookmarkEnd w:id="22"/>
      <w:r w:rsidRPr="00F61D02">
        <w:rPr>
          <w:rFonts w:eastAsia="Calibri" w:cs="Times New Roman"/>
          <w:b/>
          <w:szCs w:val="26"/>
        </w:rPr>
        <w:t xml:space="preserve"> </w:t>
      </w:r>
    </w:p>
    <w:p w14:paraId="2C47F3F3" w14:textId="68486DC7" w:rsidR="004A6347" w:rsidRDefault="00F829A7" w:rsidP="009F0950">
      <w:r w:rsidRPr="001D3028">
        <w:rPr>
          <w:noProof/>
          <w:lang w:eastAsia="ru-RU"/>
        </w:rPr>
        <w:drawing>
          <wp:anchor distT="0" distB="0" distL="114300" distR="114300" simplePos="0" relativeHeight="251676672" behindDoc="0" locked="0" layoutInCell="1" allowOverlap="1" wp14:anchorId="4E19FCA0" wp14:editId="1E326604">
            <wp:simplePos x="0" y="0"/>
            <wp:positionH relativeFrom="margin">
              <wp:posOffset>25400</wp:posOffset>
            </wp:positionH>
            <wp:positionV relativeFrom="paragraph">
              <wp:posOffset>1813560</wp:posOffset>
            </wp:positionV>
            <wp:extent cx="5940425" cy="5304155"/>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0425" cy="5304155"/>
                    </a:xfrm>
                    <a:prstGeom prst="rect">
                      <a:avLst/>
                    </a:prstGeom>
                  </pic:spPr>
                </pic:pic>
              </a:graphicData>
            </a:graphic>
          </wp:anchor>
        </w:drawing>
      </w:r>
      <w:r w:rsidR="001D3028" w:rsidRPr="001D3028">
        <w:t>Предоставление разрешений позволяет определенным пользователям или ролям выполнять определенные операции, такие как чтение, запись, изменение или удаление данных. Разрешения также могут быть назначены на уровне таблиц, представлений, хранимых процедур и других объектов базы данных. Это помогает обеспечить безопасность данных и предотвращать несанкционированный доступ к информации.</w:t>
      </w:r>
      <w:r w:rsidR="001D3028" w:rsidRPr="001D3028">
        <w:rPr>
          <w:noProof/>
          <w:lang w:eastAsia="ru-RU"/>
        </w:rPr>
        <w:t xml:space="preserve"> </w:t>
      </w:r>
    </w:p>
    <w:p w14:paraId="2028C13A" w14:textId="2F7CC7C7" w:rsidR="001D3028" w:rsidRPr="001D3028" w:rsidRDefault="001D3028" w:rsidP="001D3028">
      <w:pPr>
        <w:jc w:val="center"/>
        <w:rPr>
          <w:i/>
          <w:sz w:val="24"/>
        </w:rPr>
      </w:pPr>
      <w:r w:rsidRPr="001D3028">
        <w:rPr>
          <w:i/>
          <w:sz w:val="24"/>
        </w:rPr>
        <w:t>Рисунок 3.</w:t>
      </w:r>
      <w:r w:rsidR="00F829A7" w:rsidRPr="00187673">
        <w:rPr>
          <w:i/>
          <w:sz w:val="24"/>
        </w:rPr>
        <w:t>11</w:t>
      </w:r>
      <w:r w:rsidRPr="001D3028">
        <w:rPr>
          <w:i/>
          <w:sz w:val="24"/>
        </w:rPr>
        <w:t xml:space="preserve"> Выдача прав пользователю</w:t>
      </w:r>
    </w:p>
    <w:p w14:paraId="4A586FFA" w14:textId="77777777" w:rsidR="001D3028" w:rsidRPr="000C0249" w:rsidRDefault="001D3028" w:rsidP="009F0950"/>
    <w:p w14:paraId="7D4B0863" w14:textId="053425CE" w:rsidR="00F61D02" w:rsidRPr="00F61D02" w:rsidRDefault="00F61D02" w:rsidP="00F61D02">
      <w:pPr>
        <w:keepNext/>
        <w:keepLines/>
        <w:widowControl w:val="0"/>
        <w:autoSpaceDE w:val="0"/>
        <w:autoSpaceDN w:val="0"/>
        <w:jc w:val="center"/>
        <w:outlineLvl w:val="1"/>
        <w:rPr>
          <w:rFonts w:eastAsia="Calibri" w:cs="Times New Roman"/>
          <w:b/>
          <w:szCs w:val="26"/>
        </w:rPr>
      </w:pPr>
      <w:bookmarkStart w:id="23" w:name="_Toc153185895"/>
      <w:r w:rsidRPr="00F61D02">
        <w:rPr>
          <w:rFonts w:eastAsia="Calibri" w:cs="Times New Roman"/>
          <w:b/>
          <w:szCs w:val="26"/>
        </w:rPr>
        <w:t>3.5 Шифрование данных баз данных</w:t>
      </w:r>
      <w:bookmarkEnd w:id="23"/>
    </w:p>
    <w:p w14:paraId="1E4FDD29" w14:textId="187C5AB9" w:rsidR="001D3028" w:rsidRDefault="001D3028" w:rsidP="0078021C">
      <w:r>
        <w:t xml:space="preserve">Шифрование данных баз данных - это процесс преобразования данных в зашифрованный формат с использованием алгоритмов шифрования, чтобы обеспечить их конфиденциальность и защитить от несанкционированного </w:t>
      </w:r>
      <w:r>
        <w:lastRenderedPageBreak/>
        <w:t>доступа. Шифрование может быть применено ко всей базе данных целиком или к отдельным колонкам с чувствительной информацией (например, пароли, личные данные и финансовые сведения).</w:t>
      </w:r>
    </w:p>
    <w:p w14:paraId="649037C8" w14:textId="2B0CE89B" w:rsidR="001D3028" w:rsidRDefault="001D3028" w:rsidP="001D3028">
      <w:r>
        <w:t>При шифровании данных баз данных, информация хранится в зашифрованном виде и может быть дешифрована только с использованием соответствующего ключа. Это обеспечивает защиту данных, даже если злоумышленники получат физический доступ к базе данных или копию ее файлов.</w:t>
      </w:r>
    </w:p>
    <w:p w14:paraId="7CC687A6" w14:textId="36CB69F5" w:rsidR="003C7183" w:rsidRDefault="001D3028" w:rsidP="001D3028">
      <w:r>
        <w:t>Шифрование данных баз данных является важной мерой безопасности, помогающей предотвратить утечку информации и защитить чувствительные данные от несанкционированного доступа.</w:t>
      </w:r>
    </w:p>
    <w:p w14:paraId="7A415587" w14:textId="48172D13" w:rsidR="00F829A7" w:rsidRDefault="00F829A7" w:rsidP="001D3028">
      <w:pPr>
        <w:ind w:firstLine="0"/>
      </w:pPr>
      <w:r w:rsidRPr="00F829A7">
        <w:rPr>
          <w:noProof/>
          <w:lang w:eastAsia="ru-RU"/>
        </w:rPr>
        <w:drawing>
          <wp:anchor distT="0" distB="0" distL="114300" distR="114300" simplePos="0" relativeHeight="251679744" behindDoc="0" locked="0" layoutInCell="1" allowOverlap="1" wp14:anchorId="40707D83" wp14:editId="5D7A428E">
            <wp:simplePos x="0" y="0"/>
            <wp:positionH relativeFrom="margin">
              <wp:align>center</wp:align>
            </wp:positionH>
            <wp:positionV relativeFrom="paragraph">
              <wp:posOffset>1285875</wp:posOffset>
            </wp:positionV>
            <wp:extent cx="4077269" cy="2848373"/>
            <wp:effectExtent l="0" t="0" r="0"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77269" cy="2848373"/>
                    </a:xfrm>
                    <a:prstGeom prst="rect">
                      <a:avLst/>
                    </a:prstGeom>
                  </pic:spPr>
                </pic:pic>
              </a:graphicData>
            </a:graphic>
          </wp:anchor>
        </w:drawing>
      </w:r>
      <w:r w:rsidR="001D3028">
        <w:tab/>
        <w:t>В базе данных хранятся зашифрованные логины и пароли. При авторизации пользователя через приложение данные введённые в соответствующие поля, шифруются по тому-же ключу, которым зашифровали столбцы в базе данных и сравниваются в зашифрованном виде.</w:t>
      </w:r>
    </w:p>
    <w:p w14:paraId="59597DED" w14:textId="7AC44C33" w:rsidR="001D3028" w:rsidRDefault="001D3028" w:rsidP="00F829A7">
      <w:pPr>
        <w:ind w:firstLine="0"/>
        <w:jc w:val="center"/>
        <w:rPr>
          <w:i/>
          <w:sz w:val="24"/>
        </w:rPr>
      </w:pPr>
      <w:r w:rsidRPr="00F829A7">
        <w:rPr>
          <w:i/>
          <w:sz w:val="24"/>
        </w:rPr>
        <w:t>Рисунок 3.</w:t>
      </w:r>
      <w:r w:rsidR="00F829A7" w:rsidRPr="00F829A7">
        <w:rPr>
          <w:i/>
          <w:sz w:val="24"/>
        </w:rPr>
        <w:t>12</w:t>
      </w:r>
      <w:r w:rsidRPr="00F829A7">
        <w:rPr>
          <w:i/>
          <w:sz w:val="24"/>
        </w:rPr>
        <w:t xml:space="preserve"> Шифрование поля логин и пароль в приложении</w:t>
      </w:r>
    </w:p>
    <w:p w14:paraId="57AC3471" w14:textId="5BE40417" w:rsidR="00F829A7" w:rsidRPr="00F829A7" w:rsidRDefault="00F829A7" w:rsidP="00F829A7">
      <w:pPr>
        <w:jc w:val="center"/>
        <w:rPr>
          <w:i/>
          <w:sz w:val="24"/>
        </w:rPr>
      </w:pPr>
      <w:r w:rsidRPr="00F829A7">
        <w:rPr>
          <w:i/>
          <w:noProof/>
          <w:sz w:val="24"/>
          <w:lang w:eastAsia="ru-RU"/>
        </w:rPr>
        <w:lastRenderedPageBreak/>
        <w:drawing>
          <wp:inline distT="0" distB="0" distL="0" distR="0" wp14:anchorId="557DD253" wp14:editId="097D8B9D">
            <wp:extent cx="3381375" cy="183356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3231" cy="1839992"/>
                    </a:xfrm>
                    <a:prstGeom prst="rect">
                      <a:avLst/>
                    </a:prstGeom>
                  </pic:spPr>
                </pic:pic>
              </a:graphicData>
            </a:graphic>
          </wp:inline>
        </w:drawing>
      </w:r>
    </w:p>
    <w:p w14:paraId="46F4B4F3" w14:textId="33A0DF5A" w:rsidR="00F829A7" w:rsidRPr="00F829A7" w:rsidRDefault="00F829A7" w:rsidP="00F829A7">
      <w:pPr>
        <w:jc w:val="center"/>
        <w:rPr>
          <w:i/>
          <w:sz w:val="24"/>
        </w:rPr>
      </w:pPr>
      <w:r w:rsidRPr="00F829A7">
        <w:rPr>
          <w:i/>
          <w:sz w:val="24"/>
        </w:rPr>
        <w:t>Рисунок 3.13 Шифрование поля логин и пароль в базе данных</w:t>
      </w:r>
    </w:p>
    <w:p w14:paraId="0E530519" w14:textId="1DF48E62" w:rsidR="00F829A7" w:rsidRDefault="00F829A7">
      <w:pPr>
        <w:spacing w:after="160" w:line="259" w:lineRule="auto"/>
        <w:ind w:firstLine="0"/>
        <w:jc w:val="left"/>
      </w:pPr>
      <w:r>
        <w:br w:type="page"/>
      </w:r>
    </w:p>
    <w:p w14:paraId="4C5813D1" w14:textId="336D42EA" w:rsidR="00F829A7" w:rsidRPr="00187673" w:rsidRDefault="00F829A7" w:rsidP="00187673">
      <w:pPr>
        <w:widowControl w:val="0"/>
        <w:autoSpaceDE w:val="0"/>
        <w:autoSpaceDN w:val="0"/>
        <w:jc w:val="center"/>
        <w:outlineLvl w:val="0"/>
        <w:rPr>
          <w:rFonts w:eastAsia="Calibri" w:cs="Times New Roman"/>
          <w:b/>
          <w:bCs/>
          <w:caps/>
          <w:szCs w:val="36"/>
        </w:rPr>
      </w:pPr>
      <w:bookmarkStart w:id="24" w:name="_Toc153185896"/>
      <w:r>
        <w:rPr>
          <w:rFonts w:eastAsia="Calibri" w:cs="Times New Roman"/>
          <w:b/>
          <w:bCs/>
          <w:caps/>
          <w:szCs w:val="36"/>
        </w:rPr>
        <w:lastRenderedPageBreak/>
        <w:t>зАКЛЮЧЕНИЕ</w:t>
      </w:r>
      <w:bookmarkEnd w:id="24"/>
    </w:p>
    <w:p w14:paraId="69FD0C78" w14:textId="64817FBF" w:rsidR="00F829A7" w:rsidRDefault="00F829A7" w:rsidP="00F829A7">
      <w:r>
        <w:t>Информационные системы очень важны в наше время. Они позволяют исключить ошибки при работе и сократить затраты времени. А также предоставляет своевременную и надёжную информацию, позволяет улучшить процесс принятия решения.</w:t>
      </w:r>
    </w:p>
    <w:p w14:paraId="570EC091" w14:textId="6B620826" w:rsidR="002B2014" w:rsidRDefault="002B2014" w:rsidP="00F829A7">
      <w:r w:rsidRPr="002B2014">
        <w:t>Базы данных остаются критически важными в современном информационном обществе, обеспечивая эффективное хранение, организацию и анализ данных, поддерживая безопасность информации и улучшая бизнес-процессы.</w:t>
      </w:r>
    </w:p>
    <w:p w14:paraId="2BD445BD" w14:textId="77777777" w:rsidR="00F829A7" w:rsidRDefault="00F829A7" w:rsidP="00F829A7">
      <w:pPr>
        <w:suppressAutoHyphens/>
        <w:ind w:left="709" w:firstLine="0"/>
      </w:pPr>
      <w:r>
        <w:t xml:space="preserve">В ходе выполнения курсового проекта были выполнены следующие задачи: </w:t>
      </w:r>
    </w:p>
    <w:p w14:paraId="67272AB8" w14:textId="41C91D8D" w:rsidR="00F829A7" w:rsidRPr="003479FE" w:rsidRDefault="00F829A7" w:rsidP="00F829A7">
      <w:pPr>
        <w:widowControl w:val="0"/>
        <w:numPr>
          <w:ilvl w:val="0"/>
          <w:numId w:val="1"/>
        </w:numPr>
        <w:suppressAutoHyphens/>
        <w:autoSpaceDE w:val="0"/>
        <w:autoSpaceDN w:val="0"/>
        <w:ind w:left="0" w:firstLine="709"/>
        <w:contextualSpacing/>
        <w:rPr>
          <w:rFonts w:eastAsia="Times New Roman" w:cs="Times New Roman"/>
          <w:szCs w:val="24"/>
        </w:rPr>
      </w:pPr>
      <w:r>
        <w:rPr>
          <w:rFonts w:eastAsia="Calibri" w:cs="Times New Roman"/>
          <w:szCs w:val="24"/>
        </w:rPr>
        <w:t>выбра</w:t>
      </w:r>
      <w:r w:rsidR="00DF30EC">
        <w:rPr>
          <w:rFonts w:eastAsia="Calibri" w:cs="Times New Roman"/>
          <w:szCs w:val="24"/>
        </w:rPr>
        <w:t>н</w:t>
      </w:r>
      <w:r>
        <w:rPr>
          <w:rFonts w:eastAsia="Calibri" w:cs="Times New Roman"/>
          <w:szCs w:val="24"/>
        </w:rPr>
        <w:t xml:space="preserve"> инструментарий</w:t>
      </w:r>
      <w:r w:rsidRPr="003479FE">
        <w:rPr>
          <w:rFonts w:eastAsia="Times New Roman" w:cs="Times New Roman"/>
          <w:szCs w:val="24"/>
        </w:rPr>
        <w:t>;</w:t>
      </w:r>
    </w:p>
    <w:p w14:paraId="649ECE9A" w14:textId="3103F9F2" w:rsidR="00F829A7" w:rsidRDefault="00F829A7" w:rsidP="00F829A7">
      <w:pPr>
        <w:widowControl w:val="0"/>
        <w:numPr>
          <w:ilvl w:val="0"/>
          <w:numId w:val="1"/>
        </w:numPr>
        <w:suppressAutoHyphens/>
        <w:autoSpaceDE w:val="0"/>
        <w:autoSpaceDN w:val="0"/>
        <w:ind w:left="0" w:firstLine="709"/>
        <w:contextualSpacing/>
        <w:rPr>
          <w:rFonts w:eastAsia="Times New Roman" w:cs="Times New Roman"/>
          <w:szCs w:val="24"/>
        </w:rPr>
      </w:pPr>
      <w:r w:rsidRPr="003479FE">
        <w:rPr>
          <w:rFonts w:eastAsia="Times New Roman" w:cs="Times New Roman"/>
          <w:szCs w:val="24"/>
        </w:rPr>
        <w:t>спроектирова</w:t>
      </w:r>
      <w:r w:rsidR="00DF30EC">
        <w:rPr>
          <w:rFonts w:eastAsia="Times New Roman" w:cs="Times New Roman"/>
          <w:szCs w:val="24"/>
        </w:rPr>
        <w:t>на</w:t>
      </w:r>
      <w:r w:rsidRPr="003479FE">
        <w:rPr>
          <w:rFonts w:eastAsia="Times New Roman" w:cs="Times New Roman"/>
          <w:szCs w:val="24"/>
        </w:rPr>
        <w:t xml:space="preserve"> баз</w:t>
      </w:r>
      <w:r w:rsidR="00DF30EC">
        <w:rPr>
          <w:rFonts w:eastAsia="Times New Roman" w:cs="Times New Roman"/>
          <w:szCs w:val="24"/>
        </w:rPr>
        <w:t>а</w:t>
      </w:r>
      <w:r w:rsidRPr="003479FE">
        <w:rPr>
          <w:rFonts w:eastAsia="Times New Roman" w:cs="Times New Roman"/>
          <w:szCs w:val="24"/>
        </w:rPr>
        <w:t xml:space="preserve"> данных;</w:t>
      </w:r>
    </w:p>
    <w:p w14:paraId="3B68CA27" w14:textId="179D4B65" w:rsidR="00F829A7" w:rsidRDefault="00F829A7" w:rsidP="00F829A7">
      <w:pPr>
        <w:widowControl w:val="0"/>
        <w:numPr>
          <w:ilvl w:val="0"/>
          <w:numId w:val="1"/>
        </w:numPr>
        <w:suppressAutoHyphens/>
        <w:autoSpaceDE w:val="0"/>
        <w:autoSpaceDN w:val="0"/>
        <w:ind w:left="0" w:firstLine="709"/>
        <w:contextualSpacing/>
        <w:rPr>
          <w:rFonts w:eastAsia="Times New Roman" w:cs="Times New Roman"/>
          <w:szCs w:val="24"/>
        </w:rPr>
      </w:pPr>
      <w:r>
        <w:rPr>
          <w:rFonts w:eastAsia="Times New Roman" w:cs="Times New Roman"/>
          <w:szCs w:val="24"/>
        </w:rPr>
        <w:t>сдел</w:t>
      </w:r>
      <w:r w:rsidR="00DF30EC">
        <w:rPr>
          <w:rFonts w:eastAsia="Times New Roman" w:cs="Times New Roman"/>
          <w:szCs w:val="24"/>
        </w:rPr>
        <w:t>ано</w:t>
      </w:r>
      <w:r>
        <w:rPr>
          <w:rFonts w:eastAsia="Times New Roman" w:cs="Times New Roman"/>
          <w:szCs w:val="24"/>
        </w:rPr>
        <w:t xml:space="preserve"> разграничение прав пользователей для базы данных</w:t>
      </w:r>
      <w:r w:rsidRPr="00943D9C">
        <w:rPr>
          <w:rFonts w:eastAsia="Times New Roman" w:cs="Times New Roman"/>
          <w:szCs w:val="24"/>
        </w:rPr>
        <w:t>;</w:t>
      </w:r>
    </w:p>
    <w:p w14:paraId="3E201CB3" w14:textId="103F6853" w:rsidR="00F829A7" w:rsidRPr="003479FE" w:rsidRDefault="00F829A7" w:rsidP="00F829A7">
      <w:pPr>
        <w:widowControl w:val="0"/>
        <w:numPr>
          <w:ilvl w:val="0"/>
          <w:numId w:val="1"/>
        </w:numPr>
        <w:suppressAutoHyphens/>
        <w:autoSpaceDE w:val="0"/>
        <w:autoSpaceDN w:val="0"/>
        <w:ind w:left="0" w:firstLine="709"/>
        <w:contextualSpacing/>
        <w:rPr>
          <w:rFonts w:eastAsia="Times New Roman" w:cs="Times New Roman"/>
          <w:szCs w:val="24"/>
        </w:rPr>
      </w:pPr>
      <w:r>
        <w:rPr>
          <w:rFonts w:eastAsia="Times New Roman" w:cs="Times New Roman"/>
          <w:szCs w:val="24"/>
        </w:rPr>
        <w:t>сдела</w:t>
      </w:r>
      <w:r w:rsidR="00DF30EC">
        <w:rPr>
          <w:rFonts w:eastAsia="Times New Roman" w:cs="Times New Roman"/>
          <w:szCs w:val="24"/>
        </w:rPr>
        <w:t>но</w:t>
      </w:r>
      <w:r>
        <w:rPr>
          <w:rFonts w:eastAsia="Times New Roman" w:cs="Times New Roman"/>
          <w:szCs w:val="24"/>
        </w:rPr>
        <w:t xml:space="preserve"> шифрование данных</w:t>
      </w:r>
      <w:r>
        <w:rPr>
          <w:rFonts w:eastAsia="Times New Roman" w:cs="Times New Roman"/>
          <w:szCs w:val="24"/>
          <w:lang w:val="en-US"/>
        </w:rPr>
        <w:t>;</w:t>
      </w:r>
    </w:p>
    <w:p w14:paraId="70F9D365" w14:textId="759CDD86" w:rsidR="00F829A7" w:rsidRDefault="00F829A7" w:rsidP="00F829A7">
      <w:pPr>
        <w:widowControl w:val="0"/>
        <w:numPr>
          <w:ilvl w:val="0"/>
          <w:numId w:val="1"/>
        </w:numPr>
        <w:suppressAutoHyphens/>
        <w:autoSpaceDE w:val="0"/>
        <w:autoSpaceDN w:val="0"/>
        <w:ind w:left="0" w:firstLine="709"/>
        <w:contextualSpacing/>
        <w:rPr>
          <w:rFonts w:eastAsia="Times New Roman" w:cs="Times New Roman"/>
          <w:szCs w:val="24"/>
        </w:rPr>
      </w:pPr>
      <w:r w:rsidRPr="003479FE">
        <w:rPr>
          <w:rFonts w:eastAsia="Times New Roman" w:cs="Times New Roman"/>
          <w:szCs w:val="24"/>
        </w:rPr>
        <w:t>разрабо</w:t>
      </w:r>
      <w:r w:rsidR="00DF30EC">
        <w:rPr>
          <w:rFonts w:eastAsia="Times New Roman" w:cs="Times New Roman"/>
          <w:szCs w:val="24"/>
        </w:rPr>
        <w:t>тана</w:t>
      </w:r>
      <w:r w:rsidRPr="003479FE">
        <w:rPr>
          <w:rFonts w:eastAsia="Times New Roman" w:cs="Times New Roman"/>
          <w:szCs w:val="24"/>
        </w:rPr>
        <w:t xml:space="preserve"> информационн</w:t>
      </w:r>
      <w:r w:rsidR="00DF30EC">
        <w:rPr>
          <w:rFonts w:eastAsia="Times New Roman" w:cs="Times New Roman"/>
          <w:szCs w:val="24"/>
        </w:rPr>
        <w:t>ая</w:t>
      </w:r>
      <w:r w:rsidRPr="003479FE">
        <w:rPr>
          <w:rFonts w:eastAsia="Times New Roman" w:cs="Times New Roman"/>
          <w:szCs w:val="24"/>
        </w:rPr>
        <w:t xml:space="preserve"> систем</w:t>
      </w:r>
      <w:r w:rsidR="00DF30EC">
        <w:rPr>
          <w:rFonts w:eastAsia="Times New Roman" w:cs="Times New Roman"/>
          <w:szCs w:val="24"/>
        </w:rPr>
        <w:t>а</w:t>
      </w:r>
      <w:r w:rsidRPr="003479FE">
        <w:rPr>
          <w:rFonts w:eastAsia="Times New Roman" w:cs="Times New Roman"/>
          <w:szCs w:val="24"/>
        </w:rPr>
        <w:t>.</w:t>
      </w:r>
    </w:p>
    <w:p w14:paraId="1A185052" w14:textId="77777777" w:rsidR="00F829A7" w:rsidRDefault="00F829A7" w:rsidP="00F829A7">
      <w:pPr>
        <w:rPr>
          <w:szCs w:val="24"/>
        </w:rPr>
      </w:pPr>
      <w:r w:rsidRPr="00D43407">
        <w:rPr>
          <w:szCs w:val="24"/>
        </w:rPr>
        <w:t>Экономический эффект от внедрения автоматизированной информационной системы «</w:t>
      </w:r>
      <w:r>
        <w:rPr>
          <w:szCs w:val="24"/>
        </w:rPr>
        <w:t>Планирование обслуживания технического обслуживания станков в цеху</w:t>
      </w:r>
      <w:r w:rsidRPr="00D43407">
        <w:rPr>
          <w:szCs w:val="24"/>
        </w:rPr>
        <w:t>» ожидается за счет сокращения затрат времени на выполняемые администратор</w:t>
      </w:r>
      <w:r>
        <w:rPr>
          <w:szCs w:val="24"/>
        </w:rPr>
        <w:t>ом и</w:t>
      </w:r>
      <w:r w:rsidRPr="00D43407">
        <w:rPr>
          <w:szCs w:val="24"/>
        </w:rPr>
        <w:t xml:space="preserve"> </w:t>
      </w:r>
      <w:r>
        <w:rPr>
          <w:szCs w:val="24"/>
        </w:rPr>
        <w:t>главным инженером</w:t>
      </w:r>
      <w:r w:rsidRPr="00D43407">
        <w:rPr>
          <w:szCs w:val="24"/>
        </w:rPr>
        <w:t>, исключения ошибок при формировании отчетов, увеличения времени на анализ. При ручном создании отчетов могут быть допущены ошибки, правильно составленный алгоритм разрабатываемой программы экономит время и исключает ошибки.</w:t>
      </w:r>
    </w:p>
    <w:p w14:paraId="31CE106A" w14:textId="31DDE1FB" w:rsidR="00F829A7" w:rsidRDefault="00F829A7" w:rsidP="00F829A7">
      <w:pPr>
        <w:rPr>
          <w:szCs w:val="24"/>
        </w:rPr>
      </w:pPr>
      <w:r w:rsidRPr="00225FC4">
        <w:rPr>
          <w:szCs w:val="24"/>
        </w:rPr>
        <w:t>Исходя из общего положения и опираясь на совокупность всех ранее вышеперечисленных и упомянутых фактов можно</w:t>
      </w:r>
      <w:r>
        <w:rPr>
          <w:szCs w:val="24"/>
        </w:rPr>
        <w:t xml:space="preserve"> сделать вывод, что поставленные цель и задачи при разработки информационной системы были выполнены в полной мере. </w:t>
      </w:r>
    </w:p>
    <w:p w14:paraId="28331CDF" w14:textId="0D140F56" w:rsidR="00187673" w:rsidRPr="00187673" w:rsidRDefault="00187673" w:rsidP="00F829A7">
      <w:pPr>
        <w:rPr>
          <w:szCs w:val="24"/>
        </w:rPr>
      </w:pPr>
      <w:r>
        <w:rPr>
          <w:szCs w:val="24"/>
        </w:rPr>
        <w:t>Ссылка на репозиторий</w:t>
      </w:r>
      <w:r w:rsidRPr="00B81302">
        <w:rPr>
          <w:szCs w:val="24"/>
        </w:rPr>
        <w:t xml:space="preserve">: </w:t>
      </w:r>
      <w:r w:rsidR="00B81302" w:rsidRPr="00B81302">
        <w:rPr>
          <w:szCs w:val="24"/>
          <w:lang w:val="en-US"/>
        </w:rPr>
        <w:t>https</w:t>
      </w:r>
      <w:r w:rsidR="00B81302" w:rsidRPr="00B81302">
        <w:rPr>
          <w:szCs w:val="24"/>
        </w:rPr>
        <w:t>://</w:t>
      </w:r>
      <w:proofErr w:type="spellStart"/>
      <w:r w:rsidR="00B81302" w:rsidRPr="00B81302">
        <w:rPr>
          <w:szCs w:val="24"/>
          <w:lang w:val="en-US"/>
        </w:rPr>
        <w:t>github</w:t>
      </w:r>
      <w:proofErr w:type="spellEnd"/>
      <w:r w:rsidR="00B81302" w:rsidRPr="00B81302">
        <w:rPr>
          <w:szCs w:val="24"/>
        </w:rPr>
        <w:t>.</w:t>
      </w:r>
      <w:r w:rsidR="00B81302" w:rsidRPr="00B81302">
        <w:rPr>
          <w:szCs w:val="24"/>
          <w:lang w:val="en-US"/>
        </w:rPr>
        <w:t>com</w:t>
      </w:r>
      <w:r w:rsidR="00B81302" w:rsidRPr="00B81302">
        <w:rPr>
          <w:szCs w:val="24"/>
        </w:rPr>
        <w:t>/</w:t>
      </w:r>
      <w:proofErr w:type="spellStart"/>
      <w:r w:rsidR="00B81302" w:rsidRPr="00B81302">
        <w:rPr>
          <w:szCs w:val="24"/>
          <w:lang w:val="en-US"/>
        </w:rPr>
        <w:t>NeOffFani</w:t>
      </w:r>
      <w:proofErr w:type="spellEnd"/>
      <w:r w:rsidR="00B81302" w:rsidRPr="00B81302">
        <w:rPr>
          <w:szCs w:val="24"/>
        </w:rPr>
        <w:t>/</w:t>
      </w:r>
      <w:proofErr w:type="spellStart"/>
      <w:r w:rsidR="00B81302" w:rsidRPr="00B81302">
        <w:rPr>
          <w:szCs w:val="24"/>
          <w:lang w:val="en-US"/>
        </w:rPr>
        <w:t>Kursach</w:t>
      </w:r>
      <w:proofErr w:type="spellEnd"/>
      <w:r w:rsidR="00B81302" w:rsidRPr="00B81302">
        <w:rPr>
          <w:szCs w:val="24"/>
        </w:rPr>
        <w:t>4</w:t>
      </w:r>
      <w:proofErr w:type="spellStart"/>
      <w:r w:rsidR="00B81302" w:rsidRPr="00B81302">
        <w:rPr>
          <w:szCs w:val="24"/>
          <w:lang w:val="en-US"/>
        </w:rPr>
        <w:t>Kyrs</w:t>
      </w:r>
      <w:proofErr w:type="spellEnd"/>
    </w:p>
    <w:p w14:paraId="4A07127A" w14:textId="195F1FF2" w:rsidR="00F829A7" w:rsidRDefault="00F829A7">
      <w:pPr>
        <w:spacing w:after="160" w:line="259" w:lineRule="auto"/>
        <w:ind w:firstLine="0"/>
        <w:jc w:val="left"/>
      </w:pPr>
      <w:r>
        <w:br w:type="page"/>
      </w:r>
    </w:p>
    <w:p w14:paraId="3111B6D7" w14:textId="01ACD81D" w:rsidR="00F829A7" w:rsidRPr="00F829A7" w:rsidRDefault="00F829A7" w:rsidP="00187673">
      <w:pPr>
        <w:widowControl w:val="0"/>
        <w:autoSpaceDE w:val="0"/>
        <w:autoSpaceDN w:val="0"/>
        <w:ind w:firstLine="0"/>
        <w:jc w:val="center"/>
        <w:outlineLvl w:val="0"/>
        <w:rPr>
          <w:rFonts w:eastAsia="Calibri" w:cs="Times New Roman"/>
          <w:b/>
          <w:bCs/>
          <w:caps/>
          <w:szCs w:val="36"/>
        </w:rPr>
      </w:pPr>
      <w:bookmarkStart w:id="25" w:name="_Toc133346766"/>
      <w:bookmarkStart w:id="26" w:name="_Toc153185897"/>
      <w:r w:rsidRPr="00F829A7">
        <w:rPr>
          <w:rFonts w:eastAsia="Calibri" w:cs="Times New Roman"/>
          <w:b/>
          <w:bCs/>
          <w:caps/>
          <w:szCs w:val="36"/>
        </w:rPr>
        <w:lastRenderedPageBreak/>
        <w:t>СПИСОК ИСПОЛЬЗУЕМОЙ ЛИТЕРАТУРЫ</w:t>
      </w:r>
      <w:bookmarkEnd w:id="25"/>
      <w:bookmarkEnd w:id="26"/>
    </w:p>
    <w:p w14:paraId="7BC30D72" w14:textId="77777777" w:rsidR="00F829A7" w:rsidRPr="00AF4554" w:rsidRDefault="00F829A7" w:rsidP="00F829A7">
      <w:pPr>
        <w:pStyle w:val="af"/>
        <w:numPr>
          <w:ilvl w:val="0"/>
          <w:numId w:val="13"/>
        </w:numPr>
        <w:ind w:left="0" w:firstLine="709"/>
        <w:rPr>
          <w:sz w:val="28"/>
          <w:szCs w:val="24"/>
          <w:lang w:val="ru-RU"/>
        </w:rPr>
      </w:pPr>
      <w:r w:rsidRPr="00AF4554">
        <w:rPr>
          <w:sz w:val="28"/>
          <w:szCs w:val="24"/>
          <w:lang w:val="ru-RU"/>
        </w:rPr>
        <w:t>Грин Дженнифер.</w:t>
      </w:r>
      <w:r w:rsidRPr="00AF4554">
        <w:rPr>
          <w:spacing w:val="44"/>
          <w:sz w:val="28"/>
          <w:szCs w:val="24"/>
          <w:lang w:val="ru-RU"/>
        </w:rPr>
        <w:t xml:space="preserve"> </w:t>
      </w:r>
      <w:r w:rsidRPr="00AF4554">
        <w:rPr>
          <w:sz w:val="28"/>
          <w:szCs w:val="24"/>
        </w:rPr>
        <w:t>Head</w:t>
      </w:r>
      <w:r w:rsidRPr="00AF4554">
        <w:rPr>
          <w:sz w:val="28"/>
          <w:szCs w:val="24"/>
          <w:lang w:val="ru-RU"/>
        </w:rPr>
        <w:t xml:space="preserve"> </w:t>
      </w:r>
      <w:r w:rsidRPr="00AF4554">
        <w:rPr>
          <w:sz w:val="28"/>
          <w:szCs w:val="24"/>
        </w:rPr>
        <w:t>First</w:t>
      </w:r>
      <w:r w:rsidRPr="00AF4554">
        <w:rPr>
          <w:sz w:val="28"/>
          <w:szCs w:val="24"/>
          <w:lang w:val="ru-RU"/>
        </w:rPr>
        <w:t>:</w:t>
      </w:r>
      <w:r w:rsidRPr="00AF4554">
        <w:rPr>
          <w:spacing w:val="59"/>
          <w:sz w:val="28"/>
          <w:szCs w:val="24"/>
          <w:lang w:val="ru-RU"/>
        </w:rPr>
        <w:t xml:space="preserve"> </w:t>
      </w:r>
      <w:r w:rsidRPr="00AF4554">
        <w:rPr>
          <w:sz w:val="28"/>
          <w:szCs w:val="24"/>
          <w:lang w:val="ru-RU"/>
        </w:rPr>
        <w:t>изучаем С#/</w:t>
      </w:r>
      <w:r w:rsidRPr="00AF4554">
        <w:rPr>
          <w:spacing w:val="59"/>
          <w:sz w:val="28"/>
          <w:szCs w:val="24"/>
          <w:lang w:val="ru-RU"/>
        </w:rPr>
        <w:t xml:space="preserve"> </w:t>
      </w:r>
      <w:r w:rsidRPr="00AF4554">
        <w:rPr>
          <w:sz w:val="28"/>
          <w:szCs w:val="24"/>
          <w:lang w:val="ru-RU"/>
        </w:rPr>
        <w:t xml:space="preserve">Грин Дженнифер, </w:t>
      </w:r>
      <w:proofErr w:type="spellStart"/>
      <w:r w:rsidRPr="00AF4554">
        <w:rPr>
          <w:sz w:val="28"/>
          <w:szCs w:val="24"/>
          <w:lang w:val="ru-RU"/>
        </w:rPr>
        <w:t>Стиллмен</w:t>
      </w:r>
      <w:proofErr w:type="spellEnd"/>
      <w:r w:rsidRPr="00AF4554">
        <w:rPr>
          <w:sz w:val="28"/>
          <w:szCs w:val="24"/>
          <w:lang w:val="ru-RU"/>
        </w:rPr>
        <w:t xml:space="preserve"> Эндрю </w:t>
      </w:r>
      <w:r w:rsidRPr="00AF4554">
        <w:rPr>
          <w:spacing w:val="4"/>
          <w:sz w:val="28"/>
          <w:szCs w:val="24"/>
          <w:lang w:val="ru-RU"/>
        </w:rPr>
        <w:t>–</w:t>
      </w:r>
      <w:r w:rsidRPr="00AF4554">
        <w:rPr>
          <w:spacing w:val="57"/>
          <w:sz w:val="28"/>
          <w:szCs w:val="24"/>
          <w:lang w:val="ru-RU"/>
        </w:rPr>
        <w:t xml:space="preserve"> </w:t>
      </w:r>
      <w:r w:rsidRPr="00AF4554">
        <w:rPr>
          <w:sz w:val="28"/>
          <w:szCs w:val="24"/>
          <w:lang w:val="ru-RU"/>
        </w:rPr>
        <w:t>Санкт-</w:t>
      </w:r>
      <w:proofErr w:type="spellStart"/>
      <w:r w:rsidRPr="00AF4554">
        <w:rPr>
          <w:sz w:val="28"/>
          <w:szCs w:val="24"/>
          <w:lang w:val="ru-RU"/>
        </w:rPr>
        <w:t>Питербург</w:t>
      </w:r>
      <w:proofErr w:type="spellEnd"/>
      <w:r w:rsidRPr="00AF4554">
        <w:rPr>
          <w:sz w:val="28"/>
          <w:szCs w:val="24"/>
          <w:lang w:val="ru-RU"/>
        </w:rPr>
        <w:t xml:space="preserve">: </w:t>
      </w:r>
      <w:r w:rsidRPr="00AF4554">
        <w:rPr>
          <w:spacing w:val="-1"/>
          <w:sz w:val="28"/>
          <w:szCs w:val="24"/>
          <w:lang w:val="ru-RU"/>
        </w:rPr>
        <w:t xml:space="preserve"> </w:t>
      </w:r>
      <w:r w:rsidRPr="00AF4554">
        <w:rPr>
          <w:sz w:val="28"/>
          <w:szCs w:val="24"/>
          <w:lang w:val="ru-RU"/>
        </w:rPr>
        <w:t>2022.</w:t>
      </w:r>
    </w:p>
    <w:p w14:paraId="04E7C435" w14:textId="77777777" w:rsidR="00F829A7" w:rsidRPr="00AF4554" w:rsidRDefault="00F829A7" w:rsidP="00F829A7">
      <w:pPr>
        <w:pStyle w:val="af"/>
        <w:numPr>
          <w:ilvl w:val="0"/>
          <w:numId w:val="13"/>
        </w:numPr>
        <w:ind w:left="0" w:firstLine="709"/>
        <w:rPr>
          <w:sz w:val="28"/>
          <w:szCs w:val="24"/>
          <w:lang w:val="ru-RU"/>
        </w:rPr>
      </w:pPr>
      <w:r w:rsidRPr="00AF4554">
        <w:rPr>
          <w:sz w:val="28"/>
          <w:szCs w:val="24"/>
          <w:lang w:val="ru-RU"/>
        </w:rPr>
        <w:t xml:space="preserve">Мэтью Мак-Дональд </w:t>
      </w:r>
      <w:r w:rsidRPr="00AF4554">
        <w:rPr>
          <w:sz w:val="28"/>
          <w:szCs w:val="24"/>
        </w:rPr>
        <w:t>WPF</w:t>
      </w:r>
      <w:r w:rsidRPr="00AF4554">
        <w:rPr>
          <w:sz w:val="28"/>
          <w:szCs w:val="24"/>
          <w:lang w:val="ru-RU"/>
        </w:rPr>
        <w:t xml:space="preserve"> </w:t>
      </w:r>
      <w:r w:rsidRPr="00AF4554">
        <w:rPr>
          <w:sz w:val="28"/>
          <w:szCs w:val="24"/>
        </w:rPr>
        <w:t>Windows</w:t>
      </w:r>
      <w:r w:rsidRPr="00AF4554">
        <w:rPr>
          <w:sz w:val="28"/>
          <w:szCs w:val="24"/>
          <w:lang w:val="ru-RU"/>
        </w:rPr>
        <w:t xml:space="preserve"> </w:t>
      </w:r>
      <w:r w:rsidRPr="00AF4554">
        <w:rPr>
          <w:sz w:val="28"/>
          <w:szCs w:val="24"/>
        </w:rPr>
        <w:t>Presentation</w:t>
      </w:r>
      <w:r w:rsidRPr="00AF4554">
        <w:rPr>
          <w:sz w:val="28"/>
          <w:szCs w:val="24"/>
          <w:lang w:val="ru-RU"/>
        </w:rPr>
        <w:t xml:space="preserve"> </w:t>
      </w:r>
      <w:r w:rsidRPr="00AF4554">
        <w:rPr>
          <w:sz w:val="28"/>
          <w:szCs w:val="24"/>
        </w:rPr>
        <w:t>Foundation</w:t>
      </w:r>
      <w:r w:rsidRPr="00AF4554">
        <w:rPr>
          <w:sz w:val="28"/>
          <w:szCs w:val="24"/>
          <w:lang w:val="ru-RU"/>
        </w:rPr>
        <w:t xml:space="preserve"> в .</w:t>
      </w:r>
      <w:r w:rsidRPr="00AF4554">
        <w:rPr>
          <w:sz w:val="28"/>
          <w:szCs w:val="24"/>
        </w:rPr>
        <w:t>NET</w:t>
      </w:r>
      <w:r w:rsidRPr="00AF4554">
        <w:rPr>
          <w:sz w:val="28"/>
          <w:szCs w:val="24"/>
          <w:lang w:val="ru-RU"/>
        </w:rPr>
        <w:t xml:space="preserve"> 4.5 с примерами на </w:t>
      </w:r>
      <w:r w:rsidRPr="00AF4554">
        <w:rPr>
          <w:sz w:val="28"/>
          <w:szCs w:val="24"/>
        </w:rPr>
        <w:t>C</w:t>
      </w:r>
      <w:r w:rsidRPr="00AF4554">
        <w:rPr>
          <w:sz w:val="28"/>
          <w:szCs w:val="24"/>
          <w:lang w:val="ru-RU"/>
        </w:rPr>
        <w:t>#: для профессионалов/ Мэтью Мак-Дональд:</w:t>
      </w:r>
      <w:r w:rsidRPr="00AF4554">
        <w:rPr>
          <w:spacing w:val="-1"/>
          <w:sz w:val="28"/>
          <w:szCs w:val="24"/>
          <w:lang w:val="ru-RU"/>
        </w:rPr>
        <w:t xml:space="preserve"> </w:t>
      </w:r>
      <w:r w:rsidRPr="00AF4554">
        <w:rPr>
          <w:sz w:val="28"/>
          <w:szCs w:val="24"/>
          <w:lang w:val="ru-RU"/>
        </w:rPr>
        <w:t>Санкт-</w:t>
      </w:r>
      <w:proofErr w:type="spellStart"/>
      <w:r w:rsidRPr="00AF4554">
        <w:rPr>
          <w:sz w:val="28"/>
          <w:szCs w:val="24"/>
          <w:lang w:val="ru-RU"/>
        </w:rPr>
        <w:t>Питербург</w:t>
      </w:r>
      <w:proofErr w:type="spellEnd"/>
      <w:r w:rsidRPr="00AF4554">
        <w:rPr>
          <w:sz w:val="28"/>
          <w:szCs w:val="24"/>
          <w:lang w:val="ru-RU"/>
        </w:rPr>
        <w:t>, 2016.</w:t>
      </w:r>
    </w:p>
    <w:p w14:paraId="4A5EC70C" w14:textId="77777777" w:rsidR="00F829A7" w:rsidRPr="00AF4554" w:rsidRDefault="00F829A7" w:rsidP="00F829A7">
      <w:pPr>
        <w:pStyle w:val="af"/>
        <w:rPr>
          <w:rFonts w:eastAsiaTheme="minorHAnsi"/>
          <w:sz w:val="28"/>
          <w:szCs w:val="24"/>
        </w:rPr>
      </w:pPr>
    </w:p>
    <w:p w14:paraId="3106EE21" w14:textId="77777777" w:rsidR="00F829A7" w:rsidRPr="00AF4554" w:rsidRDefault="00F829A7" w:rsidP="00F829A7">
      <w:pPr>
        <w:pStyle w:val="af"/>
        <w:ind w:firstLine="0"/>
        <w:jc w:val="center"/>
        <w:rPr>
          <w:sz w:val="28"/>
          <w:szCs w:val="24"/>
          <w:lang w:val="ru-RU"/>
        </w:rPr>
      </w:pPr>
      <w:r w:rsidRPr="00AF4554">
        <w:rPr>
          <w:sz w:val="28"/>
          <w:szCs w:val="24"/>
          <w:lang w:val="ru-RU"/>
        </w:rPr>
        <w:t>Интернет-ресурсы</w:t>
      </w:r>
    </w:p>
    <w:p w14:paraId="71EA2880" w14:textId="77777777" w:rsidR="00F829A7" w:rsidRPr="00AF4554" w:rsidRDefault="00F829A7" w:rsidP="00F829A7">
      <w:pPr>
        <w:pStyle w:val="af"/>
        <w:rPr>
          <w:rFonts w:eastAsiaTheme="minorHAnsi"/>
          <w:sz w:val="28"/>
          <w:szCs w:val="24"/>
        </w:rPr>
      </w:pPr>
    </w:p>
    <w:p w14:paraId="3F209F66" w14:textId="74891FC9" w:rsidR="00F829A7" w:rsidRPr="00AF4554" w:rsidRDefault="00F829A7" w:rsidP="00F829A7">
      <w:pPr>
        <w:pStyle w:val="af"/>
        <w:numPr>
          <w:ilvl w:val="0"/>
          <w:numId w:val="14"/>
        </w:numPr>
        <w:ind w:left="0" w:firstLine="709"/>
        <w:rPr>
          <w:rFonts w:eastAsiaTheme="minorHAnsi"/>
          <w:sz w:val="28"/>
          <w:szCs w:val="24"/>
          <w:lang w:val="ru-RU"/>
        </w:rPr>
      </w:pPr>
      <w:r w:rsidRPr="00AF4554">
        <w:rPr>
          <w:rFonts w:eastAsiaTheme="minorHAnsi"/>
          <w:sz w:val="28"/>
          <w:szCs w:val="24"/>
          <w:lang w:val="ru-RU"/>
        </w:rPr>
        <w:t>Документация</w:t>
      </w:r>
      <w:r w:rsidRPr="00AF4554">
        <w:rPr>
          <w:rFonts w:eastAsiaTheme="minorHAnsi"/>
          <w:sz w:val="28"/>
          <w:szCs w:val="24"/>
        </w:rPr>
        <w:t xml:space="preserve"> </w:t>
      </w:r>
      <w:r w:rsidRPr="00AF4554">
        <w:rPr>
          <w:rFonts w:eastAsiaTheme="minorHAnsi"/>
          <w:sz w:val="28"/>
          <w:szCs w:val="24"/>
          <w:lang w:val="ru-RU"/>
        </w:rPr>
        <w:t>по</w:t>
      </w:r>
      <w:r w:rsidRPr="00AF4554">
        <w:rPr>
          <w:rFonts w:eastAsiaTheme="minorHAnsi"/>
          <w:sz w:val="28"/>
          <w:szCs w:val="24"/>
        </w:rPr>
        <w:t xml:space="preserve"> Windows Presentation </w:t>
      </w:r>
      <w:proofErr w:type="spellStart"/>
      <w:r w:rsidRPr="00AF4554">
        <w:rPr>
          <w:rFonts w:eastAsiaTheme="minorHAnsi"/>
          <w:sz w:val="28"/>
          <w:szCs w:val="24"/>
        </w:rPr>
        <w:t>Foundadion</w:t>
      </w:r>
      <w:proofErr w:type="spellEnd"/>
      <w:r w:rsidRPr="00AF4554">
        <w:rPr>
          <w:rFonts w:eastAsiaTheme="minorHAnsi"/>
          <w:sz w:val="28"/>
          <w:szCs w:val="24"/>
        </w:rPr>
        <w:t xml:space="preserve"> //</w:t>
      </w:r>
      <w:r w:rsidRPr="00AF4554">
        <w:rPr>
          <w:sz w:val="28"/>
          <w:szCs w:val="24"/>
        </w:rPr>
        <w:t xml:space="preserve"> Microsoft Learn.</w:t>
      </w:r>
      <w:r w:rsidRPr="00AF4554">
        <w:rPr>
          <w:rFonts w:eastAsiaTheme="minorHAnsi"/>
          <w:sz w:val="28"/>
          <w:szCs w:val="24"/>
        </w:rPr>
        <w:t xml:space="preserve"> </w:t>
      </w:r>
      <w:r w:rsidR="00EC3439" w:rsidRPr="00AF4554">
        <w:rPr>
          <w:sz w:val="28"/>
          <w:szCs w:val="24"/>
          <w:lang w:val="ru-RU"/>
        </w:rPr>
        <w:t xml:space="preserve">Режим </w:t>
      </w:r>
      <w:r w:rsidRPr="00AF4554">
        <w:rPr>
          <w:rFonts w:eastAsiaTheme="minorHAnsi"/>
          <w:sz w:val="28"/>
          <w:szCs w:val="24"/>
          <w:lang w:val="ru-RU"/>
        </w:rPr>
        <w:t xml:space="preserve">доступа: </w:t>
      </w:r>
      <w:hyperlink r:id="rId33" w:history="1">
        <w:r w:rsidRPr="00AF4554">
          <w:rPr>
            <w:rStyle w:val="ab"/>
            <w:rFonts w:eastAsiaTheme="minorHAnsi"/>
            <w:sz w:val="28"/>
            <w:szCs w:val="24"/>
          </w:rPr>
          <w:t>https</w:t>
        </w:r>
        <w:r w:rsidRPr="00AF4554">
          <w:rPr>
            <w:rStyle w:val="ab"/>
            <w:rFonts w:eastAsiaTheme="minorHAnsi"/>
            <w:sz w:val="28"/>
            <w:szCs w:val="24"/>
            <w:lang w:val="ru-RU"/>
          </w:rPr>
          <w:t>://</w:t>
        </w:r>
        <w:r w:rsidRPr="00AF4554">
          <w:rPr>
            <w:rStyle w:val="ab"/>
            <w:rFonts w:eastAsiaTheme="minorHAnsi"/>
            <w:sz w:val="28"/>
            <w:szCs w:val="24"/>
          </w:rPr>
          <w:t>learn</w:t>
        </w:r>
        <w:r w:rsidRPr="00AF4554">
          <w:rPr>
            <w:rStyle w:val="ab"/>
            <w:rFonts w:eastAsiaTheme="minorHAnsi"/>
            <w:sz w:val="28"/>
            <w:szCs w:val="24"/>
            <w:lang w:val="ru-RU"/>
          </w:rPr>
          <w:t>.</w:t>
        </w:r>
        <w:proofErr w:type="spellStart"/>
        <w:r w:rsidRPr="00AF4554">
          <w:rPr>
            <w:rStyle w:val="ab"/>
            <w:rFonts w:eastAsiaTheme="minorHAnsi"/>
            <w:sz w:val="28"/>
            <w:szCs w:val="24"/>
          </w:rPr>
          <w:t>microsoft</w:t>
        </w:r>
        <w:proofErr w:type="spellEnd"/>
        <w:r w:rsidRPr="00AF4554">
          <w:rPr>
            <w:rStyle w:val="ab"/>
            <w:rFonts w:eastAsiaTheme="minorHAnsi"/>
            <w:sz w:val="28"/>
            <w:szCs w:val="24"/>
            <w:lang w:val="ru-RU"/>
          </w:rPr>
          <w:t>.</w:t>
        </w:r>
        <w:r w:rsidRPr="00AF4554">
          <w:rPr>
            <w:rStyle w:val="ab"/>
            <w:rFonts w:eastAsiaTheme="minorHAnsi"/>
            <w:sz w:val="28"/>
            <w:szCs w:val="24"/>
          </w:rPr>
          <w:t>com</w:t>
        </w:r>
        <w:r w:rsidRPr="00AF4554">
          <w:rPr>
            <w:rStyle w:val="ab"/>
            <w:rFonts w:eastAsiaTheme="minorHAnsi"/>
            <w:sz w:val="28"/>
            <w:szCs w:val="24"/>
            <w:lang w:val="ru-RU"/>
          </w:rPr>
          <w:t>/</w:t>
        </w:r>
        <w:proofErr w:type="spellStart"/>
        <w:r w:rsidRPr="00AF4554">
          <w:rPr>
            <w:rStyle w:val="ab"/>
            <w:rFonts w:eastAsiaTheme="minorHAnsi"/>
            <w:sz w:val="28"/>
            <w:szCs w:val="24"/>
          </w:rPr>
          <w:t>ru</w:t>
        </w:r>
        <w:proofErr w:type="spellEnd"/>
        <w:r w:rsidRPr="00AF4554">
          <w:rPr>
            <w:rStyle w:val="ab"/>
            <w:rFonts w:eastAsiaTheme="minorHAnsi"/>
            <w:sz w:val="28"/>
            <w:szCs w:val="24"/>
            <w:lang w:val="ru-RU"/>
          </w:rPr>
          <w:t>-</w:t>
        </w:r>
        <w:proofErr w:type="spellStart"/>
        <w:r w:rsidRPr="00AF4554">
          <w:rPr>
            <w:rStyle w:val="ab"/>
            <w:rFonts w:eastAsiaTheme="minorHAnsi"/>
            <w:sz w:val="28"/>
            <w:szCs w:val="24"/>
          </w:rPr>
          <w:t>ru</w:t>
        </w:r>
        <w:proofErr w:type="spellEnd"/>
        <w:r w:rsidRPr="00AF4554">
          <w:rPr>
            <w:rStyle w:val="ab"/>
            <w:rFonts w:eastAsiaTheme="minorHAnsi"/>
            <w:sz w:val="28"/>
            <w:szCs w:val="24"/>
            <w:lang w:val="ru-RU"/>
          </w:rPr>
          <w:t>/</w:t>
        </w:r>
        <w:r w:rsidRPr="00AF4554">
          <w:rPr>
            <w:rStyle w:val="ab"/>
            <w:rFonts w:eastAsiaTheme="minorHAnsi"/>
            <w:sz w:val="28"/>
            <w:szCs w:val="24"/>
          </w:rPr>
          <w:t>dotnet</w:t>
        </w:r>
        <w:r w:rsidRPr="00AF4554">
          <w:rPr>
            <w:rStyle w:val="ab"/>
            <w:rFonts w:eastAsiaTheme="minorHAnsi"/>
            <w:sz w:val="28"/>
            <w:szCs w:val="24"/>
            <w:lang w:val="ru-RU"/>
          </w:rPr>
          <w:t>/</w:t>
        </w:r>
        <w:r w:rsidRPr="00AF4554">
          <w:rPr>
            <w:rStyle w:val="ab"/>
            <w:rFonts w:eastAsiaTheme="minorHAnsi"/>
            <w:sz w:val="28"/>
            <w:szCs w:val="24"/>
          </w:rPr>
          <w:t>desktop</w:t>
        </w:r>
        <w:r w:rsidRPr="00AF4554">
          <w:rPr>
            <w:rStyle w:val="ab"/>
            <w:rFonts w:eastAsiaTheme="minorHAnsi"/>
            <w:sz w:val="28"/>
            <w:szCs w:val="24"/>
            <w:lang w:val="ru-RU"/>
          </w:rPr>
          <w:t>/</w:t>
        </w:r>
        <w:proofErr w:type="spellStart"/>
        <w:r w:rsidRPr="00AF4554">
          <w:rPr>
            <w:rStyle w:val="ab"/>
            <w:rFonts w:eastAsiaTheme="minorHAnsi"/>
            <w:sz w:val="28"/>
            <w:szCs w:val="24"/>
          </w:rPr>
          <w:t>wpf</w:t>
        </w:r>
        <w:proofErr w:type="spellEnd"/>
        <w:r w:rsidRPr="00AF4554">
          <w:rPr>
            <w:rStyle w:val="ab"/>
            <w:rFonts w:eastAsiaTheme="minorHAnsi"/>
            <w:sz w:val="28"/>
            <w:szCs w:val="24"/>
            <w:lang w:val="ru-RU"/>
          </w:rPr>
          <w:t>/?</w:t>
        </w:r>
        <w:r w:rsidRPr="00AF4554">
          <w:rPr>
            <w:rStyle w:val="ab"/>
            <w:rFonts w:eastAsiaTheme="minorHAnsi"/>
            <w:sz w:val="28"/>
            <w:szCs w:val="24"/>
          </w:rPr>
          <w:t>view</w:t>
        </w:r>
        <w:r w:rsidRPr="00AF4554">
          <w:rPr>
            <w:rStyle w:val="ab"/>
            <w:rFonts w:eastAsiaTheme="minorHAnsi"/>
            <w:sz w:val="28"/>
            <w:szCs w:val="24"/>
            <w:lang w:val="ru-RU"/>
          </w:rPr>
          <w:t>=</w:t>
        </w:r>
        <w:proofErr w:type="spellStart"/>
        <w:r w:rsidRPr="00AF4554">
          <w:rPr>
            <w:rStyle w:val="ab"/>
            <w:rFonts w:eastAsiaTheme="minorHAnsi"/>
            <w:sz w:val="28"/>
            <w:szCs w:val="24"/>
          </w:rPr>
          <w:t>netdesktop</w:t>
        </w:r>
        <w:proofErr w:type="spellEnd"/>
        <w:r w:rsidRPr="00AF4554">
          <w:rPr>
            <w:rStyle w:val="ab"/>
            <w:rFonts w:eastAsiaTheme="minorHAnsi"/>
            <w:sz w:val="28"/>
            <w:szCs w:val="24"/>
            <w:lang w:val="ru-RU"/>
          </w:rPr>
          <w:t>-6.0</w:t>
        </w:r>
      </w:hyperlink>
    </w:p>
    <w:p w14:paraId="618FF148" w14:textId="6B2E2A5F" w:rsidR="00F829A7" w:rsidRPr="004866F0" w:rsidRDefault="00F829A7" w:rsidP="00F829A7">
      <w:pPr>
        <w:pStyle w:val="af"/>
        <w:numPr>
          <w:ilvl w:val="0"/>
          <w:numId w:val="14"/>
        </w:numPr>
        <w:ind w:left="0" w:firstLine="709"/>
        <w:rPr>
          <w:rStyle w:val="ab"/>
          <w:rFonts w:eastAsiaTheme="minorHAnsi"/>
          <w:color w:val="auto"/>
          <w:sz w:val="28"/>
          <w:szCs w:val="24"/>
          <w:u w:val="none"/>
          <w:lang w:val="ru-RU"/>
        </w:rPr>
      </w:pPr>
      <w:r w:rsidRPr="00AF4554">
        <w:rPr>
          <w:rFonts w:eastAsiaTheme="minorHAnsi"/>
          <w:sz w:val="28"/>
          <w:szCs w:val="24"/>
          <w:lang w:val="ru-RU"/>
        </w:rPr>
        <w:t xml:space="preserve">Документация по </w:t>
      </w:r>
      <w:r w:rsidRPr="00AF4554">
        <w:rPr>
          <w:rFonts w:eastAsiaTheme="minorHAnsi"/>
          <w:sz w:val="28"/>
          <w:szCs w:val="24"/>
        </w:rPr>
        <w:t>C</w:t>
      </w:r>
      <w:r w:rsidRPr="00AF4554">
        <w:rPr>
          <w:rFonts w:eastAsiaTheme="minorHAnsi"/>
          <w:sz w:val="28"/>
          <w:szCs w:val="24"/>
          <w:lang w:val="ru-RU"/>
        </w:rPr>
        <w:t>#.  Руководства, справочные материал //</w:t>
      </w:r>
      <w:r w:rsidRPr="00AF4554">
        <w:rPr>
          <w:sz w:val="28"/>
          <w:szCs w:val="24"/>
          <w:lang w:val="ru-RU"/>
        </w:rPr>
        <w:t xml:space="preserve"> </w:t>
      </w:r>
      <w:r w:rsidRPr="00AF4554">
        <w:rPr>
          <w:sz w:val="28"/>
          <w:szCs w:val="24"/>
        </w:rPr>
        <w:t>Microsoft</w:t>
      </w:r>
      <w:r w:rsidRPr="00AF4554">
        <w:rPr>
          <w:sz w:val="28"/>
          <w:szCs w:val="24"/>
          <w:lang w:val="ru-RU"/>
        </w:rPr>
        <w:t xml:space="preserve"> </w:t>
      </w:r>
      <w:r w:rsidRPr="00AF4554">
        <w:rPr>
          <w:sz w:val="28"/>
          <w:szCs w:val="24"/>
        </w:rPr>
        <w:t>Learn</w:t>
      </w:r>
      <w:r w:rsidRPr="00AF4554">
        <w:rPr>
          <w:sz w:val="28"/>
          <w:szCs w:val="24"/>
          <w:lang w:val="ru-RU"/>
        </w:rPr>
        <w:t>.</w:t>
      </w:r>
      <w:r w:rsidRPr="00AF4554">
        <w:rPr>
          <w:rFonts w:eastAsiaTheme="minorHAnsi"/>
          <w:sz w:val="28"/>
          <w:szCs w:val="24"/>
          <w:lang w:val="ru-RU"/>
        </w:rPr>
        <w:t xml:space="preserve"> </w:t>
      </w:r>
      <w:r w:rsidR="00EC3439" w:rsidRPr="00AF4554">
        <w:rPr>
          <w:sz w:val="28"/>
          <w:szCs w:val="24"/>
          <w:lang w:val="ru-RU"/>
        </w:rPr>
        <w:t xml:space="preserve">Режим </w:t>
      </w:r>
      <w:r w:rsidRPr="00AF4554">
        <w:rPr>
          <w:rFonts w:eastAsiaTheme="minorHAnsi"/>
          <w:sz w:val="28"/>
          <w:szCs w:val="24"/>
          <w:lang w:val="ru-RU"/>
        </w:rPr>
        <w:t>доступа:</w:t>
      </w:r>
      <w:r w:rsidRPr="00AF4554">
        <w:rPr>
          <w:sz w:val="28"/>
          <w:szCs w:val="24"/>
          <w:lang w:val="ru-RU"/>
        </w:rPr>
        <w:t xml:space="preserve"> </w:t>
      </w:r>
      <w:hyperlink r:id="rId34" w:history="1">
        <w:r w:rsidRPr="00AF4554">
          <w:rPr>
            <w:rStyle w:val="ab"/>
            <w:rFonts w:eastAsiaTheme="minorHAnsi"/>
            <w:sz w:val="28"/>
            <w:szCs w:val="24"/>
            <w:lang w:val="ru-RU"/>
          </w:rPr>
          <w:t>https://learn.microsoft.com/ru-ru/dotnet/csharp/</w:t>
        </w:r>
      </w:hyperlink>
    </w:p>
    <w:p w14:paraId="651C7918" w14:textId="1D496230" w:rsidR="004866F0" w:rsidRPr="004866F0" w:rsidRDefault="004866F0" w:rsidP="004866F0">
      <w:pPr>
        <w:pStyle w:val="af"/>
        <w:numPr>
          <w:ilvl w:val="0"/>
          <w:numId w:val="14"/>
        </w:numPr>
        <w:ind w:left="0" w:firstLine="709"/>
        <w:rPr>
          <w:rFonts w:eastAsiaTheme="minorHAnsi"/>
          <w:sz w:val="28"/>
          <w:szCs w:val="24"/>
          <w:lang w:val="ru-RU"/>
        </w:rPr>
      </w:pPr>
      <w:r w:rsidRPr="00AF4554">
        <w:rPr>
          <w:rFonts w:eastAsiaTheme="minorHAnsi"/>
          <w:sz w:val="28"/>
          <w:szCs w:val="24"/>
          <w:lang w:val="ru-RU"/>
        </w:rPr>
        <w:t>Документация</w:t>
      </w:r>
      <w:r w:rsidRPr="00AF4554">
        <w:rPr>
          <w:rFonts w:eastAsiaTheme="minorHAnsi"/>
          <w:sz w:val="28"/>
          <w:szCs w:val="24"/>
        </w:rPr>
        <w:t xml:space="preserve"> </w:t>
      </w:r>
      <w:r w:rsidRPr="00AF4554">
        <w:rPr>
          <w:rFonts w:eastAsiaTheme="minorHAnsi"/>
          <w:sz w:val="28"/>
          <w:szCs w:val="24"/>
          <w:lang w:val="ru-RU"/>
        </w:rPr>
        <w:t>по</w:t>
      </w:r>
      <w:r w:rsidRPr="00AF4554">
        <w:rPr>
          <w:rFonts w:eastAsiaTheme="minorHAnsi"/>
          <w:sz w:val="28"/>
          <w:szCs w:val="24"/>
        </w:rPr>
        <w:t xml:space="preserve"> SQL Server // </w:t>
      </w:r>
      <w:r w:rsidRPr="00AF4554">
        <w:rPr>
          <w:sz w:val="28"/>
          <w:szCs w:val="24"/>
        </w:rPr>
        <w:t>Microsoft Learn.</w:t>
      </w:r>
      <w:r w:rsidRPr="00AF4554">
        <w:rPr>
          <w:rFonts w:eastAsiaTheme="minorHAnsi"/>
          <w:sz w:val="28"/>
          <w:szCs w:val="24"/>
        </w:rPr>
        <w:t xml:space="preserve"> </w:t>
      </w:r>
      <w:r w:rsidRPr="00AF4554">
        <w:rPr>
          <w:sz w:val="28"/>
          <w:szCs w:val="24"/>
          <w:lang w:val="ru-RU"/>
        </w:rPr>
        <w:t xml:space="preserve">Режим </w:t>
      </w:r>
      <w:r w:rsidRPr="00AF4554">
        <w:rPr>
          <w:rFonts w:eastAsiaTheme="minorHAnsi"/>
          <w:sz w:val="28"/>
          <w:szCs w:val="24"/>
          <w:lang w:val="ru-RU"/>
        </w:rPr>
        <w:t>доступа:</w:t>
      </w:r>
      <w:r w:rsidRPr="00AF4554">
        <w:rPr>
          <w:sz w:val="28"/>
          <w:szCs w:val="24"/>
          <w:lang w:val="ru-RU"/>
        </w:rPr>
        <w:t xml:space="preserve"> </w:t>
      </w:r>
      <w:hyperlink r:id="rId35" w:history="1">
        <w:r w:rsidRPr="00AF4554">
          <w:rPr>
            <w:rStyle w:val="ab"/>
            <w:rFonts w:eastAsiaTheme="minorHAnsi"/>
            <w:sz w:val="28"/>
            <w:szCs w:val="24"/>
            <w:lang w:val="ru-RU"/>
          </w:rPr>
          <w:t>https://learn.microsoft.com/ru-ru/sql/sql-server/?view=sql-server-ver16</w:t>
        </w:r>
      </w:hyperlink>
    </w:p>
    <w:p w14:paraId="56A63FE4" w14:textId="30B38069" w:rsidR="00F829A7" w:rsidRPr="00AF4554" w:rsidRDefault="00F829A7" w:rsidP="00F829A7">
      <w:pPr>
        <w:pStyle w:val="af"/>
        <w:numPr>
          <w:ilvl w:val="0"/>
          <w:numId w:val="14"/>
        </w:numPr>
        <w:ind w:left="0" w:firstLine="709"/>
        <w:rPr>
          <w:rStyle w:val="ab"/>
          <w:rFonts w:eastAsiaTheme="minorHAnsi"/>
          <w:color w:val="auto"/>
          <w:sz w:val="28"/>
          <w:szCs w:val="24"/>
          <w:u w:val="none"/>
          <w:lang w:val="ru-RU"/>
        </w:rPr>
      </w:pPr>
      <w:r w:rsidRPr="00AF4554">
        <w:rPr>
          <w:rFonts w:eastAsiaTheme="minorHAnsi"/>
          <w:sz w:val="28"/>
          <w:szCs w:val="24"/>
          <w:lang w:val="ru-RU"/>
        </w:rPr>
        <w:t xml:space="preserve">Руководство по MS SQL Server // </w:t>
      </w:r>
      <w:proofErr w:type="spellStart"/>
      <w:r w:rsidRPr="00AF4554">
        <w:rPr>
          <w:rFonts w:eastAsiaTheme="minorHAnsi"/>
          <w:sz w:val="28"/>
          <w:szCs w:val="24"/>
        </w:rPr>
        <w:t>Metanit</w:t>
      </w:r>
      <w:proofErr w:type="spellEnd"/>
      <w:r w:rsidRPr="00AF4554">
        <w:rPr>
          <w:rFonts w:eastAsiaTheme="minorHAnsi"/>
          <w:sz w:val="28"/>
          <w:szCs w:val="24"/>
          <w:lang w:val="ru-RU"/>
        </w:rPr>
        <w:t xml:space="preserve">. </w:t>
      </w:r>
      <w:r w:rsidR="00EC3439" w:rsidRPr="00AF4554">
        <w:rPr>
          <w:sz w:val="28"/>
          <w:szCs w:val="24"/>
          <w:lang w:val="ru-RU"/>
        </w:rPr>
        <w:t xml:space="preserve">Режим </w:t>
      </w:r>
      <w:r w:rsidRPr="00AF4554">
        <w:rPr>
          <w:rFonts w:eastAsiaTheme="minorHAnsi"/>
          <w:sz w:val="28"/>
          <w:szCs w:val="24"/>
          <w:lang w:val="ru-RU"/>
        </w:rPr>
        <w:t>доступа:</w:t>
      </w:r>
      <w:r w:rsidRPr="00AF4554">
        <w:rPr>
          <w:sz w:val="28"/>
          <w:szCs w:val="24"/>
          <w:lang w:val="ru-RU"/>
        </w:rPr>
        <w:t xml:space="preserve"> </w:t>
      </w:r>
      <w:hyperlink r:id="rId36" w:history="1">
        <w:r w:rsidRPr="00AF4554">
          <w:rPr>
            <w:rStyle w:val="ab"/>
            <w:rFonts w:eastAsiaTheme="minorHAnsi"/>
            <w:sz w:val="28"/>
            <w:szCs w:val="24"/>
            <w:lang w:val="ru-RU"/>
          </w:rPr>
          <w:t>https://metanit.com/sql/sqlserver/</w:t>
        </w:r>
      </w:hyperlink>
    </w:p>
    <w:p w14:paraId="5CA128A6" w14:textId="3B004BF2" w:rsidR="00F829A7" w:rsidRPr="00AF4554" w:rsidRDefault="00F829A7" w:rsidP="00F829A7">
      <w:pPr>
        <w:pStyle w:val="af"/>
        <w:numPr>
          <w:ilvl w:val="0"/>
          <w:numId w:val="14"/>
        </w:numPr>
        <w:ind w:left="0" w:firstLine="709"/>
        <w:rPr>
          <w:rFonts w:eastAsiaTheme="minorHAnsi"/>
          <w:sz w:val="28"/>
          <w:szCs w:val="24"/>
        </w:rPr>
      </w:pPr>
      <w:proofErr w:type="spellStart"/>
      <w:r w:rsidRPr="00AF4554">
        <w:rPr>
          <w:sz w:val="28"/>
          <w:szCs w:val="24"/>
        </w:rPr>
        <w:t>Обзор</w:t>
      </w:r>
      <w:proofErr w:type="spellEnd"/>
      <w:r w:rsidRPr="00AF4554">
        <w:rPr>
          <w:sz w:val="28"/>
          <w:szCs w:val="24"/>
        </w:rPr>
        <w:t xml:space="preserve"> </w:t>
      </w:r>
      <w:proofErr w:type="spellStart"/>
      <w:r w:rsidRPr="00AF4554">
        <w:rPr>
          <w:sz w:val="28"/>
          <w:szCs w:val="24"/>
        </w:rPr>
        <w:t>функционала</w:t>
      </w:r>
      <w:proofErr w:type="spellEnd"/>
      <w:r w:rsidRPr="00AF4554">
        <w:rPr>
          <w:sz w:val="28"/>
          <w:szCs w:val="24"/>
        </w:rPr>
        <w:t xml:space="preserve"> SQL Server Management Studio (SSMS) – </w:t>
      </w:r>
      <w:proofErr w:type="spellStart"/>
      <w:r w:rsidRPr="00AF4554">
        <w:rPr>
          <w:sz w:val="28"/>
          <w:szCs w:val="24"/>
        </w:rPr>
        <w:t>Режим</w:t>
      </w:r>
      <w:proofErr w:type="spellEnd"/>
      <w:r w:rsidRPr="00AF4554">
        <w:rPr>
          <w:sz w:val="28"/>
          <w:szCs w:val="24"/>
        </w:rPr>
        <w:t xml:space="preserve"> </w:t>
      </w:r>
      <w:proofErr w:type="spellStart"/>
      <w:r w:rsidRPr="00AF4554">
        <w:rPr>
          <w:sz w:val="28"/>
          <w:szCs w:val="24"/>
        </w:rPr>
        <w:t>доступа</w:t>
      </w:r>
      <w:proofErr w:type="spellEnd"/>
      <w:r w:rsidRPr="00AF4554">
        <w:rPr>
          <w:sz w:val="28"/>
          <w:szCs w:val="24"/>
        </w:rPr>
        <w:t xml:space="preserve">: </w:t>
      </w:r>
      <w:hyperlink r:id="rId37" w:history="1">
        <w:r w:rsidRPr="00AF4554">
          <w:rPr>
            <w:rStyle w:val="ab"/>
            <w:sz w:val="28"/>
            <w:szCs w:val="24"/>
          </w:rPr>
          <w:t>https://info-comp.ru/ssms-feature-overview?ysclid=lenvbogeq8366784796</w:t>
        </w:r>
      </w:hyperlink>
    </w:p>
    <w:p w14:paraId="30FCF460" w14:textId="77777777" w:rsidR="004866F0" w:rsidRPr="00AF4554" w:rsidRDefault="004866F0" w:rsidP="004866F0">
      <w:pPr>
        <w:pStyle w:val="af"/>
        <w:numPr>
          <w:ilvl w:val="0"/>
          <w:numId w:val="14"/>
        </w:numPr>
        <w:ind w:left="0" w:firstLine="709"/>
        <w:rPr>
          <w:rFonts w:eastAsiaTheme="minorHAnsi"/>
          <w:sz w:val="28"/>
          <w:szCs w:val="24"/>
          <w:lang w:val="ru-RU"/>
        </w:rPr>
      </w:pPr>
      <w:r w:rsidRPr="00AF4554">
        <w:rPr>
          <w:rFonts w:eastAsiaTheme="minorHAnsi"/>
          <w:sz w:val="28"/>
          <w:szCs w:val="24"/>
          <w:lang w:val="ru-RU"/>
        </w:rPr>
        <w:t xml:space="preserve">WPF и C# | Полное руководство // </w:t>
      </w:r>
      <w:proofErr w:type="spellStart"/>
      <w:r w:rsidRPr="00AF4554">
        <w:rPr>
          <w:rFonts w:eastAsiaTheme="minorHAnsi"/>
          <w:sz w:val="28"/>
          <w:szCs w:val="24"/>
          <w:lang w:val="ru-RU"/>
        </w:rPr>
        <w:t>Metanit</w:t>
      </w:r>
      <w:proofErr w:type="spellEnd"/>
      <w:r w:rsidRPr="00AF4554">
        <w:rPr>
          <w:rFonts w:eastAsiaTheme="minorHAnsi"/>
          <w:sz w:val="28"/>
          <w:szCs w:val="24"/>
          <w:lang w:val="ru-RU"/>
        </w:rPr>
        <w:t xml:space="preserve">. </w:t>
      </w:r>
      <w:r w:rsidRPr="00AF4554">
        <w:rPr>
          <w:sz w:val="28"/>
          <w:szCs w:val="24"/>
          <w:lang w:val="ru-RU"/>
        </w:rPr>
        <w:t xml:space="preserve">Режим </w:t>
      </w:r>
      <w:r w:rsidRPr="00AF4554">
        <w:rPr>
          <w:rFonts w:eastAsiaTheme="minorHAnsi"/>
          <w:sz w:val="28"/>
          <w:szCs w:val="24"/>
          <w:lang w:val="ru-RU"/>
        </w:rPr>
        <w:t xml:space="preserve">доступа: </w:t>
      </w:r>
      <w:hyperlink r:id="rId38" w:history="1">
        <w:r w:rsidRPr="00AF4554">
          <w:rPr>
            <w:rStyle w:val="ab"/>
            <w:rFonts w:eastAsiaTheme="minorHAnsi"/>
            <w:sz w:val="28"/>
            <w:szCs w:val="24"/>
            <w:lang w:val="ru-RU"/>
          </w:rPr>
          <w:t>https://metanit.com/sharp/wpf/</w:t>
        </w:r>
      </w:hyperlink>
    </w:p>
    <w:p w14:paraId="715947F3" w14:textId="77777777" w:rsidR="001D3028" w:rsidRPr="004866F0" w:rsidRDefault="001D3028" w:rsidP="00F829A7">
      <w:pPr>
        <w:ind w:left="708" w:firstLine="0"/>
        <w:rPr>
          <w:sz w:val="32"/>
          <w:szCs w:val="24"/>
        </w:rPr>
      </w:pPr>
    </w:p>
    <w:sectPr w:rsidR="001D3028" w:rsidRPr="004866F0" w:rsidSect="00011EDC">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9555" w14:textId="77777777" w:rsidR="00F829A7" w:rsidRDefault="00F829A7" w:rsidP="006F21C1">
      <w:pPr>
        <w:spacing w:line="240" w:lineRule="auto"/>
      </w:pPr>
      <w:r>
        <w:separator/>
      </w:r>
    </w:p>
  </w:endnote>
  <w:endnote w:type="continuationSeparator" w:id="0">
    <w:p w14:paraId="324ED203" w14:textId="77777777" w:rsidR="00F829A7" w:rsidRDefault="00F829A7"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0450F610" w:rsidR="00F829A7" w:rsidRDefault="00F829A7" w:rsidP="000C024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11EDC">
      <w:rPr>
        <w:rStyle w:val="a5"/>
        <w:noProof/>
      </w:rPr>
      <w:t>2</w:t>
    </w:r>
    <w:r>
      <w:rPr>
        <w:rStyle w:val="a5"/>
      </w:rPr>
      <w:fldChar w:fldCharType="end"/>
    </w:r>
  </w:p>
  <w:p w14:paraId="41BD7A72" w14:textId="77777777" w:rsidR="00F829A7" w:rsidRDefault="00F829A7" w:rsidP="000C024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79BF48A9" w:rsidR="00F829A7" w:rsidRDefault="00F829A7" w:rsidP="007A0EE8">
        <w:pPr>
          <w:pStyle w:val="a3"/>
          <w:ind w:firstLine="0"/>
          <w:jc w:val="center"/>
        </w:pPr>
        <w:r>
          <w:fldChar w:fldCharType="begin"/>
        </w:r>
        <w:r>
          <w:instrText>PAGE   \* MERGEFORMAT</w:instrText>
        </w:r>
        <w:r>
          <w:fldChar w:fldCharType="separate"/>
        </w:r>
        <w:r w:rsidR="00A2257A">
          <w:rPr>
            <w:noProof/>
          </w:rPr>
          <w:t>34</w:t>
        </w:r>
        <w:r>
          <w:fldChar w:fldCharType="end"/>
        </w:r>
      </w:p>
    </w:sdtContent>
  </w:sdt>
  <w:p w14:paraId="0FD76381" w14:textId="77777777" w:rsidR="00F829A7" w:rsidRDefault="00F829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CAA" w14:textId="77777777" w:rsidR="00F829A7" w:rsidRDefault="00F829A7" w:rsidP="006F21C1">
      <w:pPr>
        <w:spacing w:line="240" w:lineRule="auto"/>
      </w:pPr>
      <w:r>
        <w:separator/>
      </w:r>
    </w:p>
  </w:footnote>
  <w:footnote w:type="continuationSeparator" w:id="0">
    <w:p w14:paraId="54247CD7" w14:textId="77777777" w:rsidR="00F829A7" w:rsidRDefault="00F829A7"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F829A7" w:rsidRDefault="00F829A7">
    <w:pPr>
      <w:pStyle w:val="a8"/>
    </w:pPr>
    <w:r>
      <w:rPr>
        <w:noProof/>
        <w:lang w:eastAsia="ru-RU"/>
      </w:rPr>
      <mc:AlternateContent>
        <mc:Choice Requires="wps">
          <w:drawing>
            <wp:anchor distT="0" distB="0" distL="114300" distR="114300" simplePos="0" relativeHeight="251661312" behindDoc="0" locked="0" layoutInCell="1" allowOverlap="1" wp14:anchorId="28EAF46C" wp14:editId="4F96F421">
              <wp:simplePos x="0" y="0"/>
              <wp:positionH relativeFrom="margin">
                <wp:align>center</wp:align>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F829A7" w:rsidRDefault="00F829A7" w:rsidP="007A0EE8"/>
                        <w:p w14:paraId="0CA044B0" w14:textId="77777777" w:rsidR="00F829A7" w:rsidRDefault="00F829A7"/>
                        <w:p w14:paraId="351B4CB4" w14:textId="77777777" w:rsidR="00AE3128" w:rsidRDefault="00AE3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0;margin-top:-23.3pt;width:524.4pt;height:813.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" filled="f" strokeweight="2pt">
              <v:textbox>
                <w:txbxContent>
                  <w:p w14:paraId="6A4873B2" w14:textId="77777777" w:rsidR="00F829A7" w:rsidRDefault="00F829A7" w:rsidP="007A0EE8"/>
                  <w:p w14:paraId="0CA044B0" w14:textId="77777777" w:rsidR="00F829A7" w:rsidRDefault="00F829A7"/>
                  <w:p w14:paraId="351B4CB4" w14:textId="77777777" w:rsidR="00AE3128" w:rsidRDefault="00AE3128"/>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F829A7" w:rsidRDefault="00F829A7">
    <w:pPr>
      <w:pStyle w:val="a8"/>
    </w:pPr>
    <w:r>
      <w:rPr>
        <w:noProof/>
        <w:lang w:eastAsia="ru-RU"/>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F829A7" w:rsidRDefault="00F829A7"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F829A7" w:rsidRDefault="00F829A7"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F0E"/>
    <w:multiLevelType w:val="hybridMultilevel"/>
    <w:tmpl w:val="F5DA57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D3481B"/>
    <w:multiLevelType w:val="hybridMultilevel"/>
    <w:tmpl w:val="13ECCD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083025"/>
    <w:multiLevelType w:val="multilevel"/>
    <w:tmpl w:val="930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08FA"/>
    <w:multiLevelType w:val="hybridMultilevel"/>
    <w:tmpl w:val="3550C5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637C0"/>
    <w:multiLevelType w:val="multilevel"/>
    <w:tmpl w:val="E3D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10C6C"/>
    <w:multiLevelType w:val="hybridMultilevel"/>
    <w:tmpl w:val="85AEC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9D5A6D"/>
    <w:multiLevelType w:val="hybridMultilevel"/>
    <w:tmpl w:val="A4AE1F4C"/>
    <w:lvl w:ilvl="0" w:tplc="E21037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465007"/>
    <w:multiLevelType w:val="multilevel"/>
    <w:tmpl w:val="DC0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C0DB4"/>
    <w:multiLevelType w:val="hybridMultilevel"/>
    <w:tmpl w:val="A132AA9E"/>
    <w:lvl w:ilvl="0" w:tplc="F96AFD5A">
      <w:start w:val="1"/>
      <w:numFmt w:val="decimal"/>
      <w:lvlText w:val="%1."/>
      <w:lvlJc w:val="left"/>
      <w:pPr>
        <w:ind w:left="2479" w:hanging="360"/>
      </w:pPr>
      <w:rPr>
        <w:rFonts w:hint="default"/>
      </w:r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9" w15:restartNumberingAfterBreak="0">
    <w:nsid w:val="5A5D7CF9"/>
    <w:multiLevelType w:val="hybridMultilevel"/>
    <w:tmpl w:val="5830A3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1E3AC9"/>
    <w:multiLevelType w:val="hybridMultilevel"/>
    <w:tmpl w:val="EE420BB6"/>
    <w:lvl w:ilvl="0" w:tplc="04190001">
      <w:start w:val="1"/>
      <w:numFmt w:val="bullet"/>
      <w:lvlText w:val=""/>
      <w:lvlJc w:val="left"/>
      <w:pPr>
        <w:ind w:left="1353"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37E1AC6"/>
    <w:multiLevelType w:val="multilevel"/>
    <w:tmpl w:val="96B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86D8A"/>
    <w:multiLevelType w:val="hybridMultilevel"/>
    <w:tmpl w:val="16203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1E76E5"/>
    <w:multiLevelType w:val="multilevel"/>
    <w:tmpl w:val="2264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0"/>
  </w:num>
  <w:num w:numId="5">
    <w:abstractNumId w:val="12"/>
  </w:num>
  <w:num w:numId="6">
    <w:abstractNumId w:val="13"/>
  </w:num>
  <w:num w:numId="7">
    <w:abstractNumId w:val="7"/>
  </w:num>
  <w:num w:numId="8">
    <w:abstractNumId w:val="4"/>
  </w:num>
  <w:num w:numId="9">
    <w:abstractNumId w:val="2"/>
  </w:num>
  <w:num w:numId="10">
    <w:abstractNumId w:val="0"/>
  </w:num>
  <w:num w:numId="11">
    <w:abstractNumId w:val="11"/>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2A97"/>
    <w:rsid w:val="00011EDC"/>
    <w:rsid w:val="000C0249"/>
    <w:rsid w:val="000C48C5"/>
    <w:rsid w:val="000C7CF8"/>
    <w:rsid w:val="000E4D4E"/>
    <w:rsid w:val="000E6C61"/>
    <w:rsid w:val="000E794D"/>
    <w:rsid w:val="001001AC"/>
    <w:rsid w:val="001630E0"/>
    <w:rsid w:val="00185C4C"/>
    <w:rsid w:val="00187673"/>
    <w:rsid w:val="001A62A9"/>
    <w:rsid w:val="001D3028"/>
    <w:rsid w:val="00220095"/>
    <w:rsid w:val="002526DF"/>
    <w:rsid w:val="002535E5"/>
    <w:rsid w:val="00260A6C"/>
    <w:rsid w:val="002650A9"/>
    <w:rsid w:val="002962E7"/>
    <w:rsid w:val="002B2014"/>
    <w:rsid w:val="00314158"/>
    <w:rsid w:val="0033050F"/>
    <w:rsid w:val="003479FE"/>
    <w:rsid w:val="003B717A"/>
    <w:rsid w:val="003C2908"/>
    <w:rsid w:val="003C7183"/>
    <w:rsid w:val="00414FC3"/>
    <w:rsid w:val="00427E37"/>
    <w:rsid w:val="004866F0"/>
    <w:rsid w:val="0049184F"/>
    <w:rsid w:val="004A2FCA"/>
    <w:rsid w:val="004A6347"/>
    <w:rsid w:val="004D5477"/>
    <w:rsid w:val="004D55F2"/>
    <w:rsid w:val="004E5742"/>
    <w:rsid w:val="0052654C"/>
    <w:rsid w:val="0055700C"/>
    <w:rsid w:val="0057231A"/>
    <w:rsid w:val="00574017"/>
    <w:rsid w:val="006672EB"/>
    <w:rsid w:val="00680289"/>
    <w:rsid w:val="00687ADF"/>
    <w:rsid w:val="006A6BA7"/>
    <w:rsid w:val="006B6D19"/>
    <w:rsid w:val="006F21C1"/>
    <w:rsid w:val="00701CEB"/>
    <w:rsid w:val="00723EC4"/>
    <w:rsid w:val="00753701"/>
    <w:rsid w:val="0078021C"/>
    <w:rsid w:val="007A0EE8"/>
    <w:rsid w:val="007D5E3E"/>
    <w:rsid w:val="007F2C98"/>
    <w:rsid w:val="007F6D21"/>
    <w:rsid w:val="00860207"/>
    <w:rsid w:val="00862FB9"/>
    <w:rsid w:val="008649D3"/>
    <w:rsid w:val="00880C9C"/>
    <w:rsid w:val="008B5D3F"/>
    <w:rsid w:val="009161A7"/>
    <w:rsid w:val="00943D9C"/>
    <w:rsid w:val="00973EEE"/>
    <w:rsid w:val="0097492A"/>
    <w:rsid w:val="00976009"/>
    <w:rsid w:val="00987D92"/>
    <w:rsid w:val="0099037E"/>
    <w:rsid w:val="009F0950"/>
    <w:rsid w:val="00A2257A"/>
    <w:rsid w:val="00A333CE"/>
    <w:rsid w:val="00A6123A"/>
    <w:rsid w:val="00A71BF7"/>
    <w:rsid w:val="00AB0BA6"/>
    <w:rsid w:val="00AD0A7F"/>
    <w:rsid w:val="00AE3128"/>
    <w:rsid w:val="00AF4554"/>
    <w:rsid w:val="00AF5996"/>
    <w:rsid w:val="00B21009"/>
    <w:rsid w:val="00B81302"/>
    <w:rsid w:val="00B96E7A"/>
    <w:rsid w:val="00BD0E4E"/>
    <w:rsid w:val="00C17622"/>
    <w:rsid w:val="00C333F0"/>
    <w:rsid w:val="00C801B2"/>
    <w:rsid w:val="00D01695"/>
    <w:rsid w:val="00D2292F"/>
    <w:rsid w:val="00D42C61"/>
    <w:rsid w:val="00D90660"/>
    <w:rsid w:val="00DC5025"/>
    <w:rsid w:val="00DD41BB"/>
    <w:rsid w:val="00DE60B8"/>
    <w:rsid w:val="00DF30EC"/>
    <w:rsid w:val="00E01935"/>
    <w:rsid w:val="00E1037F"/>
    <w:rsid w:val="00E13FCC"/>
    <w:rsid w:val="00E67B74"/>
    <w:rsid w:val="00E929F0"/>
    <w:rsid w:val="00EA1D4E"/>
    <w:rsid w:val="00EA357C"/>
    <w:rsid w:val="00EC3439"/>
    <w:rsid w:val="00ED3E01"/>
    <w:rsid w:val="00F00E55"/>
    <w:rsid w:val="00F071A2"/>
    <w:rsid w:val="00F37B62"/>
    <w:rsid w:val="00F61D02"/>
    <w:rsid w:val="00F71A01"/>
    <w:rsid w:val="00F829A7"/>
    <w:rsid w:val="00FA0AF3"/>
    <w:rsid w:val="00FA10BE"/>
    <w:rsid w:val="00FA789A"/>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E0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141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62F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62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line="240" w:lineRule="auto"/>
    </w:pPr>
  </w:style>
  <w:style w:type="character" w:customStyle="1" w:styleId="a9">
    <w:name w:val="Верхний колонтитул Знак"/>
    <w:basedOn w:val="a0"/>
    <w:link w:val="a8"/>
    <w:uiPriority w:val="99"/>
    <w:rsid w:val="00C333F0"/>
  </w:style>
  <w:style w:type="character" w:customStyle="1" w:styleId="10">
    <w:name w:val="Заголовок 1 Знак"/>
    <w:basedOn w:val="a0"/>
    <w:link w:val="1"/>
    <w:uiPriority w:val="9"/>
    <w:rsid w:val="00314158"/>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314158"/>
    <w:pPr>
      <w:outlineLvl w:val="9"/>
    </w:pPr>
    <w:rPr>
      <w:lang w:eastAsia="ru-RU"/>
    </w:rPr>
  </w:style>
  <w:style w:type="paragraph" w:styleId="31">
    <w:name w:val="toc 3"/>
    <w:basedOn w:val="a"/>
    <w:next w:val="a"/>
    <w:autoRedefine/>
    <w:uiPriority w:val="39"/>
    <w:unhideWhenUsed/>
    <w:rsid w:val="00314158"/>
    <w:pPr>
      <w:spacing w:after="100"/>
      <w:ind w:left="440"/>
    </w:pPr>
  </w:style>
  <w:style w:type="paragraph" w:styleId="11">
    <w:name w:val="toc 1"/>
    <w:basedOn w:val="a"/>
    <w:next w:val="a"/>
    <w:autoRedefine/>
    <w:uiPriority w:val="39"/>
    <w:unhideWhenUsed/>
    <w:rsid w:val="00314158"/>
    <w:pPr>
      <w:spacing w:after="100"/>
    </w:pPr>
  </w:style>
  <w:style w:type="character" w:styleId="ab">
    <w:name w:val="Hyperlink"/>
    <w:basedOn w:val="a0"/>
    <w:uiPriority w:val="99"/>
    <w:unhideWhenUsed/>
    <w:rsid w:val="00314158"/>
    <w:rPr>
      <w:color w:val="0563C1" w:themeColor="hyperlink"/>
      <w:u w:val="single"/>
    </w:rPr>
  </w:style>
  <w:style w:type="character" w:customStyle="1" w:styleId="20">
    <w:name w:val="Заголовок 2 Знак"/>
    <w:basedOn w:val="a0"/>
    <w:link w:val="2"/>
    <w:uiPriority w:val="9"/>
    <w:rsid w:val="00862FB9"/>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78021C"/>
    <w:pPr>
      <w:tabs>
        <w:tab w:val="right" w:leader="dot" w:pos="9345"/>
      </w:tabs>
      <w:spacing w:after="100"/>
      <w:ind w:firstLine="0"/>
    </w:pPr>
  </w:style>
  <w:style w:type="paragraph" w:styleId="ac">
    <w:name w:val="Normal (Web)"/>
    <w:basedOn w:val="a"/>
    <w:uiPriority w:val="99"/>
    <w:semiHidden/>
    <w:unhideWhenUsed/>
    <w:rsid w:val="00ED3E01"/>
    <w:pPr>
      <w:spacing w:before="100" w:beforeAutospacing="1" w:after="100" w:afterAutospacing="1" w:line="240" w:lineRule="auto"/>
    </w:pPr>
    <w:rPr>
      <w:rFonts w:eastAsia="Times New Roman" w:cs="Times New Roman"/>
      <w:sz w:val="24"/>
      <w:szCs w:val="24"/>
      <w:lang w:eastAsia="ru-RU"/>
    </w:rPr>
  </w:style>
  <w:style w:type="character" w:styleId="ad">
    <w:name w:val="Strong"/>
    <w:basedOn w:val="a0"/>
    <w:uiPriority w:val="22"/>
    <w:qFormat/>
    <w:rsid w:val="00E67B74"/>
    <w:rPr>
      <w:b/>
      <w:bCs/>
    </w:rPr>
  </w:style>
  <w:style w:type="character" w:customStyle="1" w:styleId="30">
    <w:name w:val="Заголовок 3 Знак"/>
    <w:basedOn w:val="a0"/>
    <w:link w:val="3"/>
    <w:uiPriority w:val="9"/>
    <w:semiHidden/>
    <w:rsid w:val="001A62A9"/>
    <w:rPr>
      <w:rFonts w:asciiTheme="majorHAnsi" w:eastAsiaTheme="majorEastAsia" w:hAnsiTheme="majorHAnsi" w:cstheme="majorBidi"/>
      <w:color w:val="1F4D78" w:themeColor="accent1" w:themeShade="7F"/>
      <w:sz w:val="24"/>
      <w:szCs w:val="24"/>
    </w:rPr>
  </w:style>
  <w:style w:type="character" w:styleId="ae">
    <w:name w:val="Emphasis"/>
    <w:basedOn w:val="a0"/>
    <w:uiPriority w:val="20"/>
    <w:qFormat/>
    <w:rsid w:val="00BD0E4E"/>
    <w:rPr>
      <w:i/>
      <w:iCs/>
    </w:rPr>
  </w:style>
  <w:style w:type="character" w:styleId="HTML">
    <w:name w:val="HTML Code"/>
    <w:basedOn w:val="a0"/>
    <w:uiPriority w:val="99"/>
    <w:semiHidden/>
    <w:unhideWhenUsed/>
    <w:rsid w:val="00BD0E4E"/>
    <w:rPr>
      <w:rFonts w:ascii="Courier New" w:eastAsia="Times New Roman" w:hAnsi="Courier New" w:cs="Courier New"/>
      <w:sz w:val="20"/>
      <w:szCs w:val="20"/>
    </w:rPr>
  </w:style>
  <w:style w:type="paragraph" w:customStyle="1" w:styleId="af">
    <w:name w:val="Курсач"/>
    <w:basedOn w:val="a"/>
    <w:link w:val="af0"/>
    <w:qFormat/>
    <w:rsid w:val="00F829A7"/>
    <w:pPr>
      <w:widowControl w:val="0"/>
      <w:autoSpaceDE w:val="0"/>
      <w:autoSpaceDN w:val="0"/>
    </w:pPr>
    <w:rPr>
      <w:rFonts w:eastAsia="Times New Roman" w:cs="Times New Roman"/>
      <w:sz w:val="24"/>
      <w:lang w:val="en-US"/>
    </w:rPr>
  </w:style>
  <w:style w:type="character" w:customStyle="1" w:styleId="af0">
    <w:name w:val="Курсач Знак"/>
    <w:basedOn w:val="a0"/>
    <w:link w:val="af"/>
    <w:rsid w:val="00F829A7"/>
    <w:rPr>
      <w:rFonts w:ascii="Times New Roman" w:eastAsia="Times New Roman" w:hAnsi="Times New Roman" w:cs="Times New Roman"/>
      <w:sz w:val="24"/>
      <w:lang w:val="en-US"/>
    </w:rPr>
  </w:style>
  <w:style w:type="paragraph" w:styleId="af1">
    <w:name w:val="Balloon Text"/>
    <w:basedOn w:val="a"/>
    <w:link w:val="af2"/>
    <w:uiPriority w:val="99"/>
    <w:semiHidden/>
    <w:unhideWhenUsed/>
    <w:rsid w:val="00A2257A"/>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A22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094">
      <w:bodyDiv w:val="1"/>
      <w:marLeft w:val="0"/>
      <w:marRight w:val="0"/>
      <w:marTop w:val="0"/>
      <w:marBottom w:val="0"/>
      <w:divBdr>
        <w:top w:val="none" w:sz="0" w:space="0" w:color="auto"/>
        <w:left w:val="none" w:sz="0" w:space="0" w:color="auto"/>
        <w:bottom w:val="none" w:sz="0" w:space="0" w:color="auto"/>
        <w:right w:val="none" w:sz="0" w:space="0" w:color="auto"/>
      </w:divBdr>
      <w:divsChild>
        <w:div w:id="1333292092">
          <w:marLeft w:val="0"/>
          <w:marRight w:val="0"/>
          <w:marTop w:val="0"/>
          <w:marBottom w:val="0"/>
          <w:divBdr>
            <w:top w:val="none" w:sz="0" w:space="0" w:color="auto"/>
            <w:left w:val="none" w:sz="0" w:space="0" w:color="auto"/>
            <w:bottom w:val="none" w:sz="0" w:space="0" w:color="auto"/>
            <w:right w:val="none" w:sz="0" w:space="0" w:color="auto"/>
          </w:divBdr>
        </w:div>
      </w:divsChild>
    </w:div>
    <w:div w:id="209925611">
      <w:bodyDiv w:val="1"/>
      <w:marLeft w:val="0"/>
      <w:marRight w:val="0"/>
      <w:marTop w:val="0"/>
      <w:marBottom w:val="0"/>
      <w:divBdr>
        <w:top w:val="none" w:sz="0" w:space="0" w:color="auto"/>
        <w:left w:val="none" w:sz="0" w:space="0" w:color="auto"/>
        <w:bottom w:val="none" w:sz="0" w:space="0" w:color="auto"/>
        <w:right w:val="none" w:sz="0" w:space="0" w:color="auto"/>
      </w:divBdr>
    </w:div>
    <w:div w:id="461968544">
      <w:bodyDiv w:val="1"/>
      <w:marLeft w:val="0"/>
      <w:marRight w:val="0"/>
      <w:marTop w:val="0"/>
      <w:marBottom w:val="0"/>
      <w:divBdr>
        <w:top w:val="none" w:sz="0" w:space="0" w:color="auto"/>
        <w:left w:val="none" w:sz="0" w:space="0" w:color="auto"/>
        <w:bottom w:val="none" w:sz="0" w:space="0" w:color="auto"/>
        <w:right w:val="none" w:sz="0" w:space="0" w:color="auto"/>
      </w:divBdr>
    </w:div>
    <w:div w:id="510146288">
      <w:bodyDiv w:val="1"/>
      <w:marLeft w:val="0"/>
      <w:marRight w:val="0"/>
      <w:marTop w:val="0"/>
      <w:marBottom w:val="0"/>
      <w:divBdr>
        <w:top w:val="none" w:sz="0" w:space="0" w:color="auto"/>
        <w:left w:val="none" w:sz="0" w:space="0" w:color="auto"/>
        <w:bottom w:val="none" w:sz="0" w:space="0" w:color="auto"/>
        <w:right w:val="none" w:sz="0" w:space="0" w:color="auto"/>
      </w:divBdr>
    </w:div>
    <w:div w:id="696350530">
      <w:bodyDiv w:val="1"/>
      <w:marLeft w:val="0"/>
      <w:marRight w:val="0"/>
      <w:marTop w:val="0"/>
      <w:marBottom w:val="0"/>
      <w:divBdr>
        <w:top w:val="none" w:sz="0" w:space="0" w:color="auto"/>
        <w:left w:val="none" w:sz="0" w:space="0" w:color="auto"/>
        <w:bottom w:val="none" w:sz="0" w:space="0" w:color="auto"/>
        <w:right w:val="none" w:sz="0" w:space="0" w:color="auto"/>
      </w:divBdr>
    </w:div>
    <w:div w:id="926353340">
      <w:bodyDiv w:val="1"/>
      <w:marLeft w:val="0"/>
      <w:marRight w:val="0"/>
      <w:marTop w:val="0"/>
      <w:marBottom w:val="0"/>
      <w:divBdr>
        <w:top w:val="none" w:sz="0" w:space="0" w:color="auto"/>
        <w:left w:val="none" w:sz="0" w:space="0" w:color="auto"/>
        <w:bottom w:val="none" w:sz="0" w:space="0" w:color="auto"/>
        <w:right w:val="none" w:sz="0" w:space="0" w:color="auto"/>
      </w:divBdr>
    </w:div>
    <w:div w:id="1111097381">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4756876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learn.microsoft.com/ru-ru/dotnet/cshar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earn.microsoft.com/ru-ru/dotnet/desktop/wpf/?view=netdesktop-6.0" TargetMode="External"/><Relationship Id="rId38" Type="http://schemas.openxmlformats.org/officeDocument/2006/relationships/hyperlink" Target="https://metanit.com/sharp/wp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info-comp.ru/ssms-feature-overview?ysclid=lenvbogeq836678479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etanit.com/sql/sqlserver/"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learn.microsoft.com/ru-ru/sql/sql-server/?view=sql-server-ver1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62C9-76A7-4CC6-962E-F582586E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34</Pages>
  <Words>4902</Words>
  <Characters>27945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ИСП-20</cp:lastModifiedBy>
  <cp:revision>43</cp:revision>
  <cp:lastPrinted>2023-12-11T08:40:00Z</cp:lastPrinted>
  <dcterms:created xsi:type="dcterms:W3CDTF">2023-05-22T13:23:00Z</dcterms:created>
  <dcterms:modified xsi:type="dcterms:W3CDTF">2023-12-11T09:07:00Z</dcterms:modified>
</cp:coreProperties>
</file>