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0F6B1" w14:textId="0AEAC1E1" w:rsidR="00483750" w:rsidRDefault="00483750" w:rsidP="00483750">
      <w:pPr>
        <w:spacing w:line="360" w:lineRule="auto"/>
        <w:jc w:val="center"/>
        <w:rPr>
          <w:lang w:val="en-GB"/>
        </w:rPr>
      </w:pPr>
      <w:r w:rsidRPr="00483750">
        <w:rPr>
          <w:u w:val="single"/>
          <w:lang w:val="en-GB"/>
        </w:rPr>
        <w:t>PSYP14-HT21 Sub</w:t>
      </w:r>
      <w:r>
        <w:rPr>
          <w:u w:val="single"/>
          <w:lang w:val="en-GB"/>
        </w:rPr>
        <w:t>-</w:t>
      </w:r>
      <w:r w:rsidRPr="00483750">
        <w:rPr>
          <w:u w:val="single"/>
          <w:lang w:val="en-GB"/>
        </w:rPr>
        <w:t>course 1 Home Assignment</w:t>
      </w:r>
    </w:p>
    <w:p w14:paraId="6B1C99D2" w14:textId="4345F943" w:rsidR="00483750" w:rsidRDefault="00483750" w:rsidP="00483750">
      <w:pPr>
        <w:spacing w:line="360" w:lineRule="auto"/>
        <w:jc w:val="center"/>
        <w:rPr>
          <w:lang w:val="en-GB"/>
        </w:rPr>
      </w:pPr>
    </w:p>
    <w:p w14:paraId="6E784F70" w14:textId="57419760" w:rsidR="00483750" w:rsidRDefault="00FA201C" w:rsidP="00483750">
      <w:pPr>
        <w:spacing w:line="360" w:lineRule="auto"/>
        <w:rPr>
          <w:lang w:val="en-GB"/>
        </w:rPr>
      </w:pPr>
      <w:r>
        <w:rPr>
          <w:u w:val="single"/>
          <w:lang w:val="en-GB"/>
        </w:rPr>
        <w:t>Assignment 1</w:t>
      </w:r>
    </w:p>
    <w:p w14:paraId="1D5B2FE7" w14:textId="3BFC920E" w:rsidR="00FA201C" w:rsidRPr="00CE34FD" w:rsidRDefault="00FA201C" w:rsidP="00746EA6">
      <w:pPr>
        <w:spacing w:line="360" w:lineRule="auto"/>
        <w:rPr>
          <w:u w:val="single"/>
          <w:lang w:val="en-GB"/>
        </w:rPr>
      </w:pPr>
      <w:r w:rsidRPr="00CE34FD">
        <w:rPr>
          <w:u w:val="single"/>
          <w:lang w:val="en-GB"/>
        </w:rPr>
        <w:t>Introduction:</w:t>
      </w:r>
    </w:p>
    <w:p w14:paraId="143807E8" w14:textId="27986383" w:rsidR="00FA201C" w:rsidRPr="00746EA6" w:rsidRDefault="00FA201C" w:rsidP="00746EA6">
      <w:pPr>
        <w:spacing w:line="360" w:lineRule="auto"/>
        <w:rPr>
          <w:lang w:val="en-GB"/>
        </w:rPr>
      </w:pPr>
      <w:r w:rsidRPr="00746EA6">
        <w:rPr>
          <w:lang w:val="en-GB"/>
        </w:rPr>
        <w:t xml:space="preserve">The following study was conducted to understand the underlying variables that influence pain post operation to improve the process of pain management. Previous research has shown that age and sex are good predictors of pain. These two established predictors as well as psychological and hormonal variables, such as, </w:t>
      </w:r>
      <w:r w:rsidR="00496079" w:rsidRPr="00746EA6">
        <w:rPr>
          <w:lang w:val="en-GB"/>
        </w:rPr>
        <w:t>State Trait Anxiety Inventory (STAI trait), pain catastrophizing, mindfulness, cortisol serum and cortisol saliva were used to conduct a hierarchical regression to figure out the most influential variables in causing pain.</w:t>
      </w:r>
    </w:p>
    <w:p w14:paraId="7E7F6F88" w14:textId="72B84CD8" w:rsidR="00FA201C" w:rsidRPr="00CE34FD" w:rsidRDefault="00FA201C" w:rsidP="00746EA6">
      <w:pPr>
        <w:spacing w:line="360" w:lineRule="auto"/>
        <w:rPr>
          <w:u w:val="single"/>
          <w:lang w:val="en-GB"/>
        </w:rPr>
      </w:pPr>
      <w:r w:rsidRPr="00CE34FD">
        <w:rPr>
          <w:u w:val="single"/>
          <w:lang w:val="en-GB"/>
        </w:rPr>
        <w:t>Results</w:t>
      </w:r>
    </w:p>
    <w:p w14:paraId="2550973D" w14:textId="307E23CD" w:rsidR="00C40CB2" w:rsidRDefault="00CC0EF8" w:rsidP="00746EA6">
      <w:pPr>
        <w:pStyle w:val="Default"/>
        <w:spacing w:line="360" w:lineRule="auto"/>
      </w:pPr>
      <w:r w:rsidRPr="00746EA6">
        <w:t>Before regression analyses were conducted, the descriptives of the data were checked. The summary of the data showed two odd data points: pain was rated as 55 by participant ID 88 which is measured on a scale between 0 and 10, and anxiety was rated as 4.2 by participant ID 34 in the State Trait Anxiety Inventory which is measured on a scale between 20-80.</w:t>
      </w:r>
      <w:r w:rsidR="00B57448" w:rsidRPr="00746EA6">
        <w:t xml:space="preserve"> Both participant ID ratings were recoded (pain 55 into 5, and </w:t>
      </w:r>
      <w:proofErr w:type="spellStart"/>
      <w:r w:rsidR="00B57448" w:rsidRPr="00746EA6">
        <w:t>STAI_trait</w:t>
      </w:r>
      <w:proofErr w:type="spellEnd"/>
      <w:r w:rsidR="00B57448" w:rsidRPr="00746EA6">
        <w:t xml:space="preserve"> 4.2 into 42).  The </w:t>
      </w:r>
      <w:r w:rsidR="001C59EE" w:rsidRPr="00746EA6">
        <w:t xml:space="preserve">first </w:t>
      </w:r>
      <w:r w:rsidR="00B57448" w:rsidRPr="00746EA6">
        <w:t>multiple regression model</w:t>
      </w:r>
      <w:r w:rsidR="00C40CB2">
        <w:t xml:space="preserve"> </w:t>
      </w:r>
      <w:r w:rsidR="001C59EE" w:rsidRPr="00746EA6">
        <w:t>containing p</w:t>
      </w:r>
      <w:r w:rsidR="00C40CB2">
        <w:t>r</w:t>
      </w:r>
      <w:r w:rsidR="001C59EE" w:rsidRPr="00746EA6">
        <w:t xml:space="preserve">edictors of age and sex </w:t>
      </w:r>
      <w:r w:rsidR="00B57448" w:rsidRPr="00746EA6">
        <w:t>wa</w:t>
      </w:r>
      <w:r w:rsidR="00C40CB2">
        <w:t xml:space="preserve">s </w:t>
      </w:r>
      <w:r w:rsidR="00B57448" w:rsidRPr="00746EA6">
        <w:t xml:space="preserve">significantly better than the null model, explaining </w:t>
      </w:r>
      <w:r w:rsidR="001C59EE" w:rsidRPr="00746EA6">
        <w:t>8.36% of the variance in predicting pain (</w:t>
      </w:r>
      <w:r w:rsidR="001C59EE" w:rsidRPr="00746EA6">
        <w:rPr>
          <w:i/>
          <w:iCs/>
        </w:rPr>
        <w:t>F</w:t>
      </w:r>
      <w:r w:rsidR="001C59EE" w:rsidRPr="00746EA6">
        <w:t xml:space="preserve"> (2, 157) = 7.18, </w:t>
      </w:r>
      <w:r w:rsidR="001C59EE" w:rsidRPr="00746EA6">
        <w:rPr>
          <w:i/>
          <w:iCs/>
        </w:rPr>
        <w:t>p</w:t>
      </w:r>
      <w:r w:rsidR="001C59EE" w:rsidRPr="00746EA6">
        <w:t xml:space="preserve"> &lt; .001, Adj.</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001C59EE" w:rsidRPr="00746EA6">
        <w:t xml:space="preserve">  = 0.08, AIC = 579.55). </w:t>
      </w:r>
      <w:r w:rsidR="007E009F">
        <w:t xml:space="preserve">Further statistics such as </w:t>
      </w:r>
      <w:r w:rsidR="00C40CB2">
        <w:t xml:space="preserve">coefficients and beta values can be seen in Table 1. </w:t>
      </w:r>
    </w:p>
    <w:p w14:paraId="6D2E9A96" w14:textId="1C8FF31F" w:rsidR="003900FA" w:rsidRDefault="00C40CB2" w:rsidP="00054D19">
      <w:pPr>
        <w:pStyle w:val="Default"/>
        <w:spacing w:line="360" w:lineRule="auto"/>
        <w:ind w:firstLine="720"/>
      </w:pPr>
      <w:r>
        <w:t xml:space="preserve">The second regression model was built containing the pain as the outcome and </w:t>
      </w:r>
      <w:r>
        <w:rPr>
          <w:sz w:val="23"/>
          <w:szCs w:val="23"/>
        </w:rPr>
        <w:t xml:space="preserve">age, sex, </w:t>
      </w:r>
      <w:proofErr w:type="spellStart"/>
      <w:r>
        <w:rPr>
          <w:sz w:val="23"/>
          <w:szCs w:val="23"/>
        </w:rPr>
        <w:t>STAI</w:t>
      </w:r>
      <w:r w:rsidR="004D2977">
        <w:rPr>
          <w:sz w:val="23"/>
          <w:szCs w:val="23"/>
        </w:rPr>
        <w:t>_trait</w:t>
      </w:r>
      <w:proofErr w:type="spellEnd"/>
      <w:r>
        <w:rPr>
          <w:sz w:val="23"/>
          <w:szCs w:val="23"/>
        </w:rPr>
        <w:t xml:space="preserve">, pain catastrophizing, mindfulness, and both cortisol measures as the predictors. </w:t>
      </w:r>
      <w:r>
        <w:t xml:space="preserve">Before the regression analyses, assumptions of linear regression, normality, </w:t>
      </w:r>
      <w:r w:rsidR="00AF7D4C">
        <w:t>linearity,</w:t>
      </w:r>
      <w:r w:rsidR="00AA1518">
        <w:t xml:space="preserve"> and</w:t>
      </w:r>
      <w:r>
        <w:t xml:space="preserve"> homogeneity </w:t>
      </w:r>
      <w:r w:rsidR="00AA1518">
        <w:t>were checked, and no violations were found. However, multicollinearity was found to be present in both cortisol predictors, as they had VIF over 3: cortisol serum (</w:t>
      </w:r>
      <w:r w:rsidR="00AA1518">
        <w:rPr>
          <w:i/>
          <w:iCs/>
        </w:rPr>
        <w:t xml:space="preserve">VIF </w:t>
      </w:r>
      <w:r w:rsidR="00AA1518">
        <w:t>= 4.73) and cortisol saliva (</w:t>
      </w:r>
      <w:r w:rsidR="00AA1518" w:rsidRPr="00AA1518">
        <w:t>VIF</w:t>
      </w:r>
      <w:r w:rsidR="00AA1518">
        <w:t xml:space="preserve"> = 5.03). To overcome this, cortisol saliva was excluded from the final regression model</w:t>
      </w:r>
      <w:r w:rsidR="004D2977">
        <w:t>, because cortisol serum has been regarded as more reliable in medical research.</w:t>
      </w:r>
      <w:r w:rsidR="00AF7D4C">
        <w:t xml:space="preserve"> The assumptions were checked </w:t>
      </w:r>
      <w:r w:rsidR="004D2977">
        <w:t>again,</w:t>
      </w:r>
      <w:r w:rsidR="00AF7D4C">
        <w:t xml:space="preserve"> and no violations were found</w:t>
      </w:r>
      <w:r w:rsidR="004D2977">
        <w:t xml:space="preserve">. The final multiple regression model including six predictors: age, sex, </w:t>
      </w:r>
      <w:proofErr w:type="spellStart"/>
      <w:r w:rsidR="004D2977">
        <w:t>STAI_trait</w:t>
      </w:r>
      <w:proofErr w:type="spellEnd"/>
      <w:r w:rsidR="004D2977">
        <w:t xml:space="preserve">, </w:t>
      </w:r>
      <w:r w:rsidR="004D2977">
        <w:rPr>
          <w:sz w:val="23"/>
          <w:szCs w:val="23"/>
        </w:rPr>
        <w:t>pain catastrophizing, mindfulness, and cortisol serum</w:t>
      </w:r>
      <w:r w:rsidR="003900FA">
        <w:rPr>
          <w:sz w:val="23"/>
          <w:szCs w:val="23"/>
        </w:rPr>
        <w:t xml:space="preserve"> </w:t>
      </w:r>
      <w:r w:rsidR="003900FA" w:rsidRPr="00746EA6">
        <w:t>wa</w:t>
      </w:r>
      <w:r w:rsidR="003900FA">
        <w:t xml:space="preserve">s </w:t>
      </w:r>
      <w:r w:rsidR="003900FA" w:rsidRPr="00746EA6">
        <w:t xml:space="preserve">significantly better than the null model, explaining </w:t>
      </w:r>
      <w:r w:rsidR="003900FA">
        <w:t>52.26</w:t>
      </w:r>
      <w:r w:rsidR="003900FA" w:rsidRPr="00746EA6">
        <w:t>% of the variance in predicting pain (</w:t>
      </w:r>
      <w:r w:rsidR="003900FA" w:rsidRPr="00746EA6">
        <w:rPr>
          <w:i/>
          <w:iCs/>
        </w:rPr>
        <w:t>F</w:t>
      </w:r>
      <w:r w:rsidR="003900FA" w:rsidRPr="00746EA6">
        <w:t xml:space="preserve"> (</w:t>
      </w:r>
      <w:r w:rsidR="003900FA">
        <w:t>6</w:t>
      </w:r>
      <w:r w:rsidR="003900FA" w:rsidRPr="00746EA6">
        <w:t xml:space="preserve">, </w:t>
      </w:r>
      <w:r w:rsidR="003900FA">
        <w:t>153</w:t>
      </w:r>
      <w:r w:rsidR="003900FA" w:rsidRPr="00746EA6">
        <w:t xml:space="preserve">) = </w:t>
      </w:r>
      <w:r w:rsidR="003900FA">
        <w:t>27.92</w:t>
      </w:r>
      <w:r w:rsidR="003900FA" w:rsidRPr="00746EA6">
        <w:t xml:space="preserve">, </w:t>
      </w:r>
      <w:r w:rsidR="003900FA" w:rsidRPr="00746EA6">
        <w:rPr>
          <w:i/>
          <w:iCs/>
        </w:rPr>
        <w:t>p</w:t>
      </w:r>
      <w:r w:rsidR="003900FA" w:rsidRPr="00746EA6">
        <w:t xml:space="preserve"> &lt; .001, Adj.</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003900FA" w:rsidRPr="00746EA6">
        <w:t xml:space="preserve">  = 0.</w:t>
      </w:r>
      <w:r w:rsidR="003900FA">
        <w:t>52</w:t>
      </w:r>
      <w:r w:rsidR="003900FA" w:rsidRPr="00746EA6">
        <w:t>, AIC =</w:t>
      </w:r>
      <w:r w:rsidR="003900FA">
        <w:t xml:space="preserve"> 483.25</w:t>
      </w:r>
      <w:r w:rsidR="003900FA" w:rsidRPr="00746EA6">
        <w:t xml:space="preserve">). </w:t>
      </w:r>
      <w:r w:rsidR="003900FA">
        <w:t xml:space="preserve">Further statistics such as coefficients and beta values can be seen in Table 2. </w:t>
      </w:r>
      <w:r w:rsidR="00CE34FD">
        <w:t xml:space="preserve">The final model can be calculated using the following equation: </w:t>
      </w:r>
      <w:r w:rsidR="00676C1E">
        <w:t>P</w:t>
      </w:r>
      <w:r w:rsidR="00CE34FD">
        <w:t xml:space="preserve">ain = 1.41 – </w:t>
      </w:r>
      <w:r w:rsidR="00CE34FD">
        <w:lastRenderedPageBreak/>
        <w:t>0.04*age + 0.16*sex – 0.01*</w:t>
      </w:r>
      <w:proofErr w:type="spellStart"/>
      <w:r w:rsidR="00CE34FD">
        <w:t>STAI_trait</w:t>
      </w:r>
      <w:proofErr w:type="spellEnd"/>
      <w:r w:rsidR="00CE34FD">
        <w:t xml:space="preserve"> + 0.11*pain catastrophising + 0.57*cortisol serum – 0.28*mindfulness. </w:t>
      </w:r>
    </w:p>
    <w:p w14:paraId="7BCA382E" w14:textId="7B347C7B" w:rsidR="00CE34FD" w:rsidRDefault="00CE34FD" w:rsidP="00054D19">
      <w:pPr>
        <w:spacing w:line="360" w:lineRule="auto"/>
        <w:ind w:firstLine="720"/>
        <w:rPr>
          <w:lang w:val="en-GB"/>
        </w:rPr>
      </w:pPr>
      <w:r>
        <w:rPr>
          <w:lang w:val="en-GB"/>
        </w:rPr>
        <w:t xml:space="preserve">Model 1 and model 2 final were compared to check how much variance </w:t>
      </w:r>
      <w:r w:rsidR="00713BCA">
        <w:rPr>
          <w:lang w:val="en-GB"/>
        </w:rPr>
        <w:t>they</w:t>
      </w:r>
      <w:r>
        <w:rPr>
          <w:lang w:val="en-GB"/>
        </w:rPr>
        <w:t xml:space="preserve"> explain of the variability in pain u</w:t>
      </w:r>
      <w:r w:rsidR="00713BCA">
        <w:rPr>
          <w:lang w:val="en-GB"/>
        </w:rPr>
        <w:t>sing the</w:t>
      </w:r>
      <w:r>
        <w:rPr>
          <w:lang w:val="en-GB"/>
        </w:rPr>
        <w:t xml:space="preserve"> Akaike report.</w:t>
      </w:r>
      <w:r w:rsidR="00713BCA">
        <w:rPr>
          <w:lang w:val="en-GB"/>
        </w:rPr>
        <w:t xml:space="preserve"> A significant difference was found due the difference being above 2</w:t>
      </w:r>
      <w:r>
        <w:rPr>
          <w:lang w:val="en-GB"/>
        </w:rPr>
        <w:t xml:space="preserve"> </w:t>
      </w:r>
      <w:r w:rsidR="00713BCA">
        <w:rPr>
          <w:lang w:val="en-GB"/>
        </w:rPr>
        <w:t>(</w:t>
      </w:r>
      <w:r w:rsidRPr="00713BCA">
        <w:rPr>
          <w:i/>
          <w:iCs/>
          <w:lang w:val="en-GB"/>
        </w:rPr>
        <w:t xml:space="preserve">AIC </w:t>
      </w:r>
      <w:r>
        <w:rPr>
          <w:lang w:val="en-GB"/>
        </w:rPr>
        <w:t>model 1</w:t>
      </w:r>
      <w:r w:rsidR="00713BCA">
        <w:rPr>
          <w:lang w:val="en-GB"/>
        </w:rPr>
        <w:t xml:space="preserve"> =</w:t>
      </w:r>
      <w:r>
        <w:rPr>
          <w:lang w:val="en-GB"/>
        </w:rPr>
        <w:t xml:space="preserve"> 579.55 </w:t>
      </w:r>
      <w:r w:rsidRPr="00713BCA">
        <w:rPr>
          <w:i/>
          <w:iCs/>
          <w:lang w:val="en-GB"/>
        </w:rPr>
        <w:t>AIC</w:t>
      </w:r>
      <w:r>
        <w:rPr>
          <w:lang w:val="en-GB"/>
        </w:rPr>
        <w:t xml:space="preserve"> model 2</w:t>
      </w:r>
      <w:r w:rsidR="00713BCA">
        <w:rPr>
          <w:lang w:val="en-GB"/>
        </w:rPr>
        <w:t xml:space="preserve"> =</w:t>
      </w:r>
      <w:r>
        <w:rPr>
          <w:lang w:val="en-GB"/>
        </w:rPr>
        <w:t> 483.25</w:t>
      </w:r>
      <w:r w:rsidR="00713BCA">
        <w:rPr>
          <w:lang w:val="en-GB"/>
        </w:rPr>
        <w:t xml:space="preserve">). </w:t>
      </w:r>
      <w:r w:rsidR="009302E1">
        <w:rPr>
          <w:lang w:val="en-GB"/>
        </w:rPr>
        <w:t>A final comparison was conducted using an ANOVA, which further confirms the significant difference between both models (</w:t>
      </w:r>
      <w:r w:rsidR="009302E1">
        <w:rPr>
          <w:i/>
          <w:iCs/>
          <w:lang w:val="en-GB"/>
        </w:rPr>
        <w:t>F</w:t>
      </w:r>
      <w:r w:rsidR="00B20106">
        <w:rPr>
          <w:i/>
          <w:iCs/>
          <w:lang w:val="en-GB"/>
        </w:rPr>
        <w:t xml:space="preserve"> </w:t>
      </w:r>
      <w:r w:rsidR="009302E1">
        <w:rPr>
          <w:lang w:val="en-GB"/>
        </w:rPr>
        <w:t>(</w:t>
      </w:r>
      <w:r w:rsidR="00F3757C">
        <w:rPr>
          <w:lang w:val="en-GB"/>
        </w:rPr>
        <w:t>4, 153)</w:t>
      </w:r>
      <w:r w:rsidR="00A67940">
        <w:rPr>
          <w:lang w:val="en-GB"/>
        </w:rPr>
        <w:t xml:space="preserve"> = </w:t>
      </w:r>
      <w:r w:rsidR="001C7449">
        <w:rPr>
          <w:lang w:val="en-GB"/>
        </w:rPr>
        <w:t>35.16</w:t>
      </w:r>
      <w:r w:rsidR="005966FE">
        <w:rPr>
          <w:lang w:val="en-GB"/>
        </w:rPr>
        <w:t xml:space="preserve">, </w:t>
      </w:r>
      <w:r w:rsidR="005966FE">
        <w:rPr>
          <w:i/>
          <w:iCs/>
          <w:lang w:val="en-GB"/>
        </w:rPr>
        <w:t>p</w:t>
      </w:r>
      <w:r w:rsidR="005966FE">
        <w:rPr>
          <w:lang w:val="en-GB"/>
        </w:rPr>
        <w:t xml:space="preserve"> &lt; .001. </w:t>
      </w:r>
    </w:p>
    <w:p w14:paraId="03707565" w14:textId="7B56CA80" w:rsidR="00C070E6" w:rsidRPr="00E259A2" w:rsidRDefault="00FA201C" w:rsidP="00483750">
      <w:pPr>
        <w:spacing w:line="360" w:lineRule="auto"/>
        <w:rPr>
          <w:u w:val="single"/>
          <w:lang w:val="en-GB"/>
        </w:rPr>
      </w:pPr>
      <w:r w:rsidRPr="00E259A2">
        <w:rPr>
          <w:u w:val="single"/>
          <w:lang w:val="en-GB"/>
        </w:rPr>
        <w:t>Discussion</w:t>
      </w:r>
    </w:p>
    <w:p w14:paraId="160AA4D0" w14:textId="42CF6937" w:rsidR="004B58F1" w:rsidRDefault="00F210FB" w:rsidP="00483750">
      <w:pPr>
        <w:spacing w:line="360" w:lineRule="auto"/>
        <w:rPr>
          <w:lang w:val="en-GB"/>
        </w:rPr>
      </w:pPr>
      <w:r>
        <w:rPr>
          <w:lang w:val="en-GB"/>
        </w:rPr>
        <w:t xml:space="preserve">The results show that model 2 final is much better at explaining postoperative pain than model 1. </w:t>
      </w:r>
      <w:r w:rsidR="00027BCC">
        <w:rPr>
          <w:lang w:val="en-GB"/>
        </w:rPr>
        <w:t>This implies that the inclusion of more variables allowed for a deeper understanding of pain, which could</w:t>
      </w:r>
      <w:r w:rsidR="004E7808">
        <w:rPr>
          <w:lang w:val="en-GB"/>
        </w:rPr>
        <w:t xml:space="preserve"> in turn</w:t>
      </w:r>
      <w:r w:rsidR="00027BCC">
        <w:rPr>
          <w:lang w:val="en-GB"/>
        </w:rPr>
        <w:t xml:space="preserve"> help improve pain management after </w:t>
      </w:r>
      <w:r w:rsidR="00567865">
        <w:rPr>
          <w:lang w:val="en-GB"/>
        </w:rPr>
        <w:t xml:space="preserve">an operation. </w:t>
      </w:r>
    </w:p>
    <w:p w14:paraId="2A043601" w14:textId="7E9881BA" w:rsidR="00EF01CA" w:rsidRDefault="00EF01CA" w:rsidP="00483750">
      <w:pPr>
        <w:spacing w:line="360" w:lineRule="auto"/>
        <w:rPr>
          <w:lang w:val="en-GB"/>
        </w:rPr>
      </w:pPr>
    </w:p>
    <w:p w14:paraId="4B4B698A" w14:textId="24187059" w:rsidR="005A3BFC" w:rsidRPr="00E7766C" w:rsidRDefault="005A3BFC" w:rsidP="005A3BFC">
      <w:pPr>
        <w:spacing w:line="360" w:lineRule="auto"/>
        <w:rPr>
          <w:lang w:val="en-GB"/>
        </w:rPr>
      </w:pPr>
      <w:r>
        <w:rPr>
          <w:u w:val="single"/>
          <w:lang w:val="en-GB"/>
        </w:rPr>
        <w:t>Assignment 2</w:t>
      </w:r>
    </w:p>
    <w:p w14:paraId="28E49AC5" w14:textId="6D6786CC" w:rsidR="005A3BFC" w:rsidRDefault="005A3BFC" w:rsidP="005A3BFC">
      <w:pPr>
        <w:spacing w:line="360" w:lineRule="auto"/>
        <w:rPr>
          <w:u w:val="single"/>
          <w:lang w:val="en-GB"/>
        </w:rPr>
      </w:pPr>
      <w:r>
        <w:rPr>
          <w:u w:val="single"/>
          <w:lang w:val="en-GB"/>
        </w:rPr>
        <w:t>Introduction</w:t>
      </w:r>
    </w:p>
    <w:p w14:paraId="37AB3E24" w14:textId="57B824FE" w:rsidR="005A3BFC" w:rsidRPr="002977C3" w:rsidRDefault="008177A7" w:rsidP="005A3BFC">
      <w:pPr>
        <w:spacing w:line="360" w:lineRule="auto"/>
        <w:rPr>
          <w:lang w:val="en-GB"/>
        </w:rPr>
      </w:pPr>
      <w:r>
        <w:rPr>
          <w:lang w:val="en-GB"/>
        </w:rPr>
        <w:t xml:space="preserve">Assignment 2 </w:t>
      </w:r>
      <w:r w:rsidR="00325802">
        <w:rPr>
          <w:lang w:val="en-GB"/>
        </w:rPr>
        <w:t xml:space="preserve">was conducted to check whether a stepwise backward model or a theory-based model is better at predicting postoperative pain. </w:t>
      </w:r>
      <w:r w:rsidR="00A5590B">
        <w:rPr>
          <w:lang w:val="en-GB"/>
        </w:rPr>
        <w:t xml:space="preserve">Further testing was done by introducing new data, which was then compared to the two models to check which model is the best at explaining actual pain ratings. </w:t>
      </w:r>
    </w:p>
    <w:p w14:paraId="0780DC9A" w14:textId="58D112A5" w:rsidR="005A3BFC" w:rsidRDefault="005A3BFC" w:rsidP="005A3BFC">
      <w:pPr>
        <w:spacing w:line="360" w:lineRule="auto"/>
        <w:rPr>
          <w:u w:val="single"/>
          <w:lang w:val="en-GB"/>
        </w:rPr>
      </w:pPr>
      <w:r>
        <w:rPr>
          <w:u w:val="single"/>
          <w:lang w:val="en-GB"/>
        </w:rPr>
        <w:t>Results</w:t>
      </w:r>
    </w:p>
    <w:p w14:paraId="12E8B2BE" w14:textId="29BDE540" w:rsidR="00C8070A" w:rsidRDefault="00C8070A" w:rsidP="00C8070A">
      <w:pPr>
        <w:pStyle w:val="Default"/>
        <w:spacing w:line="360" w:lineRule="auto"/>
      </w:pPr>
      <w:r w:rsidRPr="00746EA6">
        <w:t>The multiple regression model</w:t>
      </w:r>
      <w:r>
        <w:t xml:space="preserve"> that was created after executing a stepwise backward regression </w:t>
      </w:r>
      <w:r w:rsidRPr="00746EA6">
        <w:t>wa</w:t>
      </w:r>
      <w:r>
        <w:t xml:space="preserve">s </w:t>
      </w:r>
      <w:r w:rsidRPr="00746EA6">
        <w:t xml:space="preserve">significantly better than the null model, explaining </w:t>
      </w:r>
      <w:r>
        <w:t>51.92</w:t>
      </w:r>
      <w:r w:rsidRPr="00746EA6">
        <w:t>% of the variance in predicting pain (</w:t>
      </w:r>
      <w:r w:rsidRPr="00746EA6">
        <w:rPr>
          <w:i/>
          <w:iCs/>
        </w:rPr>
        <w:t>F</w:t>
      </w:r>
      <w:r w:rsidRPr="00746EA6">
        <w:t xml:space="preserve"> (</w:t>
      </w:r>
      <w:r>
        <w:t>4, 155)</w:t>
      </w:r>
      <w:r w:rsidRPr="00746EA6">
        <w:t xml:space="preserve"> = </w:t>
      </w:r>
      <w:r>
        <w:t>41.84</w:t>
      </w:r>
      <w:r w:rsidRPr="00746EA6">
        <w:t xml:space="preserve">, </w:t>
      </w:r>
      <w:r w:rsidRPr="00746EA6">
        <w:rPr>
          <w:i/>
          <w:iCs/>
        </w:rPr>
        <w:t>p</w:t>
      </w:r>
      <w:r w:rsidRPr="00746EA6">
        <w:t xml:space="preserve"> &lt; .001, Adj.</w:t>
      </w:r>
      <m:oMath>
        <m:sSup>
          <m:sSupPr>
            <m:ctrlPr>
              <w:rPr>
                <w:rFonts w:ascii="Cambria Math" w:hAnsi="Cambria Math"/>
                <w:i/>
                <w:iCs/>
              </w:rPr>
            </m:ctrlPr>
          </m:sSupPr>
          <m:e>
            <m:r>
              <w:rPr>
                <w:rFonts w:ascii="Cambria Math" w:hAnsi="Cambria Math"/>
              </w:rPr>
              <m:t>R</m:t>
            </m:r>
          </m:e>
          <m:sup>
            <m:r>
              <w:rPr>
                <w:rFonts w:ascii="Cambria Math" w:hAnsi="Cambria Math"/>
              </w:rPr>
              <m:t>2</m:t>
            </m:r>
          </m:sup>
        </m:sSup>
      </m:oMath>
      <w:r w:rsidRPr="00746EA6">
        <w:t xml:space="preserve">  = 0.</w:t>
      </w:r>
      <w:r>
        <w:t>52</w:t>
      </w:r>
      <w:r w:rsidRPr="00746EA6">
        <w:t xml:space="preserve">, AIC = </w:t>
      </w:r>
      <w:r>
        <w:t>480.41</w:t>
      </w:r>
      <w:r w:rsidRPr="00746EA6">
        <w:t xml:space="preserve">. </w:t>
      </w:r>
      <w:r>
        <w:t xml:space="preserve">Further statistics such as coefficients and beta values can be seen in Table 3. </w:t>
      </w:r>
      <w:r w:rsidR="00F5693E">
        <w:t xml:space="preserve">The backwards model can be calculated using the following equation: Pain = 1.16 – 0.04*age </w:t>
      </w:r>
      <w:r w:rsidR="00A32E6B">
        <w:t>–</w:t>
      </w:r>
      <w:r w:rsidR="00F5693E">
        <w:t xml:space="preserve"> </w:t>
      </w:r>
      <w:r w:rsidR="00A32E6B">
        <w:t xml:space="preserve">0.26*mindfulness + 0.54*cortisol serum + </w:t>
      </w:r>
      <w:r w:rsidR="00F5693E">
        <w:t>0.11*pain catastrophising</w:t>
      </w:r>
      <w:r w:rsidR="00A32E6B">
        <w:t xml:space="preserve">. </w:t>
      </w:r>
    </w:p>
    <w:p w14:paraId="75109D97" w14:textId="59925B80" w:rsidR="00AD6D44" w:rsidRDefault="00AD6D44" w:rsidP="00C8070A">
      <w:pPr>
        <w:pStyle w:val="Default"/>
        <w:spacing w:line="360" w:lineRule="auto"/>
      </w:pPr>
      <w:r>
        <w:tab/>
        <w:t xml:space="preserve">The initial model that was run through the stepwise backward model had nine predictors: age, sex, </w:t>
      </w:r>
      <w:proofErr w:type="spellStart"/>
      <w:r>
        <w:t>STAI_trait</w:t>
      </w:r>
      <w:proofErr w:type="spellEnd"/>
      <w:r>
        <w:t xml:space="preserve">, pain catastrophizing, cortisol serum, mindfulness, weight, </w:t>
      </w:r>
      <w:proofErr w:type="gramStart"/>
      <w:r>
        <w:t>IQ</w:t>
      </w:r>
      <w:proofErr w:type="gramEnd"/>
      <w:r>
        <w:t xml:space="preserve"> and household income. The </w:t>
      </w:r>
      <w:r w:rsidRPr="00AD6D44">
        <w:rPr>
          <w:i/>
          <w:iCs/>
        </w:rPr>
        <w:t>AIC</w:t>
      </w:r>
      <w:r>
        <w:t xml:space="preserve"> of the initial model was 487.92. The backwards model kept only four predictors: age, mindfulness, cortisol serum and pain catastrophising. The </w:t>
      </w:r>
      <w:r>
        <w:rPr>
          <w:i/>
          <w:iCs/>
        </w:rPr>
        <w:t>AIC</w:t>
      </w:r>
      <w:r>
        <w:t xml:space="preserve"> for this final model was 480.41.</w:t>
      </w:r>
    </w:p>
    <w:p w14:paraId="5ECD2353" w14:textId="37236506" w:rsidR="00AD6D44" w:rsidRDefault="00AD6D44" w:rsidP="00C8070A">
      <w:pPr>
        <w:pStyle w:val="Default"/>
        <w:spacing w:line="360" w:lineRule="auto"/>
      </w:pPr>
      <w:r>
        <w:tab/>
        <w:t xml:space="preserve">Next, an ANOVA was run to compare the backward model and the </w:t>
      </w:r>
      <w:r w:rsidR="00260BFD">
        <w:t>theory-based</w:t>
      </w:r>
      <w:r>
        <w:t xml:space="preserve"> model from assignment 1</w:t>
      </w:r>
      <w:r w:rsidR="00D97CB2">
        <w:t>. No significant difference was found (</w:t>
      </w:r>
      <w:r w:rsidR="00D97CB2">
        <w:rPr>
          <w:i/>
          <w:iCs/>
        </w:rPr>
        <w:t xml:space="preserve">F </w:t>
      </w:r>
      <w:r w:rsidR="00D97CB2">
        <w:t xml:space="preserve">(-5, 155) = 0.47, </w:t>
      </w:r>
      <w:r w:rsidR="00D97CB2">
        <w:rPr>
          <w:i/>
          <w:iCs/>
        </w:rPr>
        <w:t>p</w:t>
      </w:r>
      <w:r w:rsidR="00D97CB2">
        <w:t xml:space="preserve"> &lt; .798). </w:t>
      </w:r>
      <w:r w:rsidR="00260BFD">
        <w:t xml:space="preserve">The Akaike report was also run on both backward model and theory-based model. The </w:t>
      </w:r>
      <w:r w:rsidR="00260BFD">
        <w:rPr>
          <w:i/>
          <w:iCs/>
        </w:rPr>
        <w:t xml:space="preserve">AIC </w:t>
      </w:r>
      <w:r w:rsidR="00260BFD">
        <w:lastRenderedPageBreak/>
        <w:t>shows a significant effect, as the difference between the two is above 2 (</w:t>
      </w:r>
      <w:r w:rsidR="00260BFD">
        <w:rPr>
          <w:i/>
          <w:iCs/>
        </w:rPr>
        <w:t xml:space="preserve">AIC </w:t>
      </w:r>
      <w:r w:rsidR="00260BFD">
        <w:t xml:space="preserve">backwards model = 480.41 and </w:t>
      </w:r>
      <w:r w:rsidR="00260BFD">
        <w:rPr>
          <w:i/>
          <w:iCs/>
        </w:rPr>
        <w:t>AIC</w:t>
      </w:r>
      <w:r w:rsidR="00260BFD">
        <w:t xml:space="preserve"> theory-based model = 483.25).</w:t>
      </w:r>
      <w:r w:rsidR="00C627B7">
        <w:t xml:space="preserve"> Due to the models being nested within each other, the ANOVA cannot be used. </w:t>
      </w:r>
    </w:p>
    <w:p w14:paraId="03B6A7D1" w14:textId="77C7D81E" w:rsidR="004A78C3" w:rsidRPr="00483CE5" w:rsidRDefault="00C627B7" w:rsidP="00C8070A">
      <w:pPr>
        <w:pStyle w:val="Default"/>
        <w:spacing w:line="360" w:lineRule="auto"/>
      </w:pPr>
      <w:r>
        <w:tab/>
      </w:r>
      <w:r w:rsidR="00383CBE">
        <w:t xml:space="preserve">Lastly, </w:t>
      </w:r>
      <w:r w:rsidR="004A78C3">
        <w:t xml:space="preserve">predicted pain was calculated using a new data set to calculate whether predicted values or actual pain ratings can better predict pain ratings in the new data. Once the data was imported, descriptive statistics were run to see if there were any outliers. None were found thus keeping all 160 participants. </w:t>
      </w:r>
      <w:r w:rsidR="000D4541">
        <w:t>To</w:t>
      </w:r>
      <w:r w:rsidR="00477A2F">
        <w:t xml:space="preserve"> </w:t>
      </w:r>
      <w:r w:rsidR="00B2793C">
        <w:t>calculate the prediction performance, the sum of squared differences (RSS) was calculated for both predicted and actual pain ratings.</w:t>
      </w:r>
      <w:r w:rsidR="000D4541">
        <w:t xml:space="preserve"> </w:t>
      </w:r>
      <w:r w:rsidR="00483CE5">
        <w:t xml:space="preserve">The backward model showed higher error with </w:t>
      </w:r>
      <w:r w:rsidR="001F46A6">
        <w:t>an</w:t>
      </w:r>
      <w:r w:rsidR="00483CE5">
        <w:t xml:space="preserve"> </w:t>
      </w:r>
      <w:r w:rsidR="00483CE5">
        <w:rPr>
          <w:i/>
          <w:iCs/>
        </w:rPr>
        <w:t xml:space="preserve">RSS </w:t>
      </w:r>
      <w:r w:rsidR="00483CE5">
        <w:t xml:space="preserve">of 249.68 compared to the theory-based </w:t>
      </w:r>
      <w:r w:rsidR="00483CE5">
        <w:rPr>
          <w:i/>
          <w:iCs/>
        </w:rPr>
        <w:t>RSS</w:t>
      </w:r>
      <w:r w:rsidR="00483CE5">
        <w:t xml:space="preserve"> of 243.75</w:t>
      </w:r>
      <w:r w:rsidR="002B3808">
        <w:t xml:space="preserve">. </w:t>
      </w:r>
    </w:p>
    <w:p w14:paraId="06736198" w14:textId="1D06EB18" w:rsidR="005A3BFC" w:rsidRDefault="005A3BFC" w:rsidP="005A3BFC">
      <w:pPr>
        <w:spacing w:line="360" w:lineRule="auto"/>
        <w:rPr>
          <w:u w:val="single"/>
          <w:lang w:val="en-GB"/>
        </w:rPr>
      </w:pPr>
      <w:r>
        <w:rPr>
          <w:u w:val="single"/>
          <w:lang w:val="en-GB"/>
        </w:rPr>
        <w:t>Discussion</w:t>
      </w:r>
    </w:p>
    <w:p w14:paraId="16943036" w14:textId="34CCC167" w:rsidR="005A3BFC" w:rsidRDefault="00067C85" w:rsidP="00483750">
      <w:pPr>
        <w:spacing w:line="360" w:lineRule="auto"/>
        <w:rPr>
          <w:lang w:val="en-GB"/>
        </w:rPr>
      </w:pPr>
      <w:r>
        <w:rPr>
          <w:lang w:val="en-GB"/>
        </w:rPr>
        <w:t xml:space="preserve">In the first section where the backward regression and theory-based regression were compared, backwards regression was found to be more robust and a better model </w:t>
      </w:r>
      <w:r w:rsidR="002C4351">
        <w:rPr>
          <w:lang w:val="en-GB"/>
        </w:rPr>
        <w:t>in</w:t>
      </w:r>
      <w:r>
        <w:rPr>
          <w:lang w:val="en-GB"/>
        </w:rPr>
        <w:t xml:space="preserve"> explain</w:t>
      </w:r>
      <w:r w:rsidR="002C4351">
        <w:rPr>
          <w:lang w:val="en-GB"/>
        </w:rPr>
        <w:t xml:space="preserve">ing </w:t>
      </w:r>
      <w:r>
        <w:rPr>
          <w:lang w:val="en-GB"/>
        </w:rPr>
        <w:t>pain post</w:t>
      </w:r>
      <w:r w:rsidR="00474F86">
        <w:rPr>
          <w:lang w:val="en-GB"/>
        </w:rPr>
        <w:t xml:space="preserve"> </w:t>
      </w:r>
      <w:r>
        <w:rPr>
          <w:lang w:val="en-GB"/>
        </w:rPr>
        <w:t>operation</w:t>
      </w:r>
      <w:r w:rsidR="001F46A6">
        <w:rPr>
          <w:lang w:val="en-GB"/>
        </w:rPr>
        <w:t xml:space="preserve"> due a smaller </w:t>
      </w:r>
      <w:r w:rsidR="001F46A6">
        <w:rPr>
          <w:i/>
          <w:iCs/>
          <w:lang w:val="en-GB"/>
        </w:rPr>
        <w:t>AIC.</w:t>
      </w:r>
      <w:r w:rsidR="001F46A6">
        <w:rPr>
          <w:lang w:val="en-GB"/>
        </w:rPr>
        <w:t xml:space="preserve"> In the second section, models were once again </w:t>
      </w:r>
      <w:r w:rsidR="00DB5026">
        <w:rPr>
          <w:lang w:val="en-GB"/>
        </w:rPr>
        <w:t>compared,</w:t>
      </w:r>
      <w:r w:rsidR="001F46A6">
        <w:rPr>
          <w:lang w:val="en-GB"/>
        </w:rPr>
        <w:t xml:space="preserve"> and it was found that the theory-based model was better at predicting pain in a new data set compared to the backward model. </w:t>
      </w:r>
      <w:r w:rsidR="00DB5026">
        <w:rPr>
          <w:lang w:val="en-GB"/>
        </w:rPr>
        <w:t xml:space="preserve">In conclusion, the theory-based model is better at predicting pain in a clinical setting as the </w:t>
      </w:r>
      <w:r w:rsidR="00DB5026">
        <w:rPr>
          <w:i/>
          <w:iCs/>
          <w:lang w:val="en-GB"/>
        </w:rPr>
        <w:t xml:space="preserve">RSS </w:t>
      </w:r>
      <w:r w:rsidR="00DB5026">
        <w:rPr>
          <w:lang w:val="en-GB"/>
        </w:rPr>
        <w:t xml:space="preserve">was smaller than the backward model meaning that the data is more generalisable. </w:t>
      </w:r>
    </w:p>
    <w:p w14:paraId="2E245AB8" w14:textId="77777777" w:rsidR="00DB5026" w:rsidRPr="005A3BFC" w:rsidRDefault="00DB5026" w:rsidP="00483750">
      <w:pPr>
        <w:spacing w:line="360" w:lineRule="auto"/>
        <w:rPr>
          <w:lang w:val="en-GB"/>
        </w:rPr>
      </w:pPr>
    </w:p>
    <w:p w14:paraId="00DD7279" w14:textId="7E4C2503" w:rsidR="00DB5026" w:rsidRDefault="00DB5026" w:rsidP="00483750">
      <w:pPr>
        <w:spacing w:line="360" w:lineRule="auto"/>
        <w:rPr>
          <w:u w:val="single"/>
          <w:lang w:val="en-GB"/>
        </w:rPr>
      </w:pPr>
      <w:r>
        <w:rPr>
          <w:u w:val="single"/>
          <w:lang w:val="en-GB"/>
        </w:rPr>
        <w:t>Assignment 3</w:t>
      </w:r>
    </w:p>
    <w:p w14:paraId="023EA90D" w14:textId="5A6A2EB9" w:rsidR="00710DFA" w:rsidRDefault="00DB5026" w:rsidP="00483750">
      <w:pPr>
        <w:spacing w:line="360" w:lineRule="auto"/>
        <w:rPr>
          <w:u w:val="single"/>
          <w:lang w:val="en-GB"/>
        </w:rPr>
      </w:pPr>
      <w:r>
        <w:rPr>
          <w:u w:val="single"/>
          <w:lang w:val="en-GB"/>
        </w:rPr>
        <w:t>Introduction</w:t>
      </w:r>
    </w:p>
    <w:p w14:paraId="368F4E4B" w14:textId="26CA58B6" w:rsidR="000D0712" w:rsidRPr="000D0712" w:rsidRDefault="000D0712" w:rsidP="00483750">
      <w:pPr>
        <w:spacing w:line="360" w:lineRule="auto"/>
        <w:rPr>
          <w:lang w:val="en-GB"/>
        </w:rPr>
      </w:pPr>
      <w:r>
        <w:rPr>
          <w:lang w:val="en-GB"/>
        </w:rPr>
        <w:t xml:space="preserve">Following the success of the original study, more funding was granted to replicate the original study at twenty different hospital sites to increase the generalisability of the findings. </w:t>
      </w:r>
      <w:r w:rsidR="007053F8">
        <w:rPr>
          <w:lang w:val="en-GB"/>
        </w:rPr>
        <w:t xml:space="preserve">Assignment 3 focuses on assessing the model coefficients as well as predictive efficiency of the predictors using linear mixed model. </w:t>
      </w:r>
    </w:p>
    <w:p w14:paraId="5835995F" w14:textId="0A5DE66F" w:rsidR="00DB5026" w:rsidRDefault="00DB5026" w:rsidP="00483750">
      <w:pPr>
        <w:spacing w:line="360" w:lineRule="auto"/>
        <w:rPr>
          <w:u w:val="single"/>
          <w:lang w:val="en-GB"/>
        </w:rPr>
      </w:pPr>
      <w:r>
        <w:rPr>
          <w:u w:val="single"/>
          <w:lang w:val="en-GB"/>
        </w:rPr>
        <w:t>Results</w:t>
      </w:r>
    </w:p>
    <w:p w14:paraId="147BFF7F" w14:textId="77777777" w:rsidR="00673497" w:rsidRDefault="00BA6E19" w:rsidP="00483750">
      <w:pPr>
        <w:spacing w:line="360" w:lineRule="auto"/>
        <w:rPr>
          <w:lang w:val="en-GB"/>
        </w:rPr>
      </w:pPr>
      <w:r>
        <w:rPr>
          <w:lang w:val="en-GB"/>
        </w:rPr>
        <w:t xml:space="preserve">Before building a linear mixed model, data was checked for possible outliers. There was a negative household income, which was kept in the data. According to Winter non-applicable data in mixed linear models does not lead to problems in mixed linear model analyses, thus an executive decision was made that this negative household income would also not lead to any problems. In the variable sex, one participant had written woman, which was changed to female </w:t>
      </w:r>
      <w:r w:rsidR="007B2A5B">
        <w:rPr>
          <w:lang w:val="en-GB"/>
        </w:rPr>
        <w:t xml:space="preserve">for the sake of continuation. First a random intercept model was built focusing on the same predictors as the theory-based model including a random intercept of hospital-ID. </w:t>
      </w:r>
      <w:r w:rsidR="00E92F20">
        <w:rPr>
          <w:lang w:val="en-GB"/>
        </w:rPr>
        <w:t xml:space="preserve">Table </w:t>
      </w:r>
      <w:r w:rsidR="00E92F20">
        <w:rPr>
          <w:lang w:val="en-GB"/>
        </w:rPr>
        <w:lastRenderedPageBreak/>
        <w:t>4 shows a comparison of results between the random intercept model and theory-based model.</w:t>
      </w:r>
      <w:r w:rsidR="002769DA">
        <w:rPr>
          <w:lang w:val="en-GB"/>
        </w:rPr>
        <w:t xml:space="preserve"> </w:t>
      </w:r>
      <w:r w:rsidR="00050268">
        <w:rPr>
          <w:lang w:val="en-GB"/>
        </w:rPr>
        <w:t>The</w:t>
      </w:r>
      <w:r w:rsidR="002769DA">
        <w:rPr>
          <w:lang w:val="en-GB"/>
        </w:rPr>
        <w:t xml:space="preserve"> effect of predicting pain post operation in data file 3 showed a </w:t>
      </w:r>
      <w:r w:rsidR="00050268">
        <w:rPr>
          <w:lang w:val="en-GB"/>
        </w:rPr>
        <w:t xml:space="preserve">marginal </w:t>
      </w:r>
      <w:r w:rsidR="00050268" w:rsidRPr="002769DA">
        <w:rPr>
          <w:i/>
          <w:iCs/>
          <w:lang w:val="en-GB"/>
        </w:rPr>
        <w:t>R</w:t>
      </w:r>
      <w:r w:rsidR="00EF2328" w:rsidRPr="002769DA">
        <w:rPr>
          <w:i/>
          <w:iCs/>
          <w:vertAlign w:val="superscript"/>
          <w:lang w:val="en-GB"/>
        </w:rPr>
        <w:t>2</w:t>
      </w:r>
      <w:r w:rsidR="00EF2328">
        <w:rPr>
          <w:vertAlign w:val="superscript"/>
          <w:lang w:val="en-GB"/>
        </w:rPr>
        <w:t xml:space="preserve"> </w:t>
      </w:r>
      <w:r w:rsidR="00EF2328" w:rsidRPr="00EF2328">
        <w:rPr>
          <w:lang w:val="en-GB"/>
        </w:rPr>
        <w:t>of 0.39</w:t>
      </w:r>
      <w:r w:rsidR="00050268">
        <w:rPr>
          <w:lang w:val="en-GB"/>
        </w:rPr>
        <w:t xml:space="preserve"> and </w:t>
      </w:r>
      <w:r w:rsidR="002769DA">
        <w:rPr>
          <w:lang w:val="en-GB"/>
        </w:rPr>
        <w:t>a</w:t>
      </w:r>
      <w:r w:rsidR="00050268">
        <w:rPr>
          <w:lang w:val="en-GB"/>
        </w:rPr>
        <w:t xml:space="preserve"> conditional </w:t>
      </w:r>
      <w:r w:rsidR="00050268" w:rsidRPr="002769DA">
        <w:rPr>
          <w:i/>
          <w:iCs/>
          <w:lang w:val="en-GB"/>
        </w:rPr>
        <w:t>R</w:t>
      </w:r>
      <w:r w:rsidR="00050268" w:rsidRPr="002769DA">
        <w:rPr>
          <w:i/>
          <w:iCs/>
          <w:vertAlign w:val="superscript"/>
          <w:lang w:val="en-GB"/>
        </w:rPr>
        <w:t>2</w:t>
      </w:r>
      <w:r w:rsidR="00050268">
        <w:rPr>
          <w:lang w:val="en-GB"/>
        </w:rPr>
        <w:t xml:space="preserve"> </w:t>
      </w:r>
      <w:r w:rsidR="002769DA">
        <w:rPr>
          <w:lang w:val="en-GB"/>
        </w:rPr>
        <w:t xml:space="preserve">of </w:t>
      </w:r>
      <w:r w:rsidR="00050268" w:rsidRPr="00050268">
        <w:rPr>
          <w:lang w:val="en-GB"/>
        </w:rPr>
        <w:t>0.46</w:t>
      </w:r>
      <w:r w:rsidR="002769DA">
        <w:rPr>
          <w:lang w:val="en-GB"/>
        </w:rPr>
        <w:t xml:space="preserve">. </w:t>
      </w:r>
      <w:r w:rsidR="007E233C">
        <w:rPr>
          <w:lang w:val="en-GB"/>
        </w:rPr>
        <w:t xml:space="preserve">Using findings from data file 3, predictions were also done on data file 4, which found an </w:t>
      </w:r>
      <w:r w:rsidR="007E233C">
        <w:rPr>
          <w:i/>
          <w:iCs/>
          <w:lang w:val="en-GB"/>
        </w:rPr>
        <w:t>R</w:t>
      </w:r>
      <w:r w:rsidR="007E233C">
        <w:rPr>
          <w:i/>
          <w:iCs/>
          <w:vertAlign w:val="superscript"/>
          <w:lang w:val="en-GB"/>
        </w:rPr>
        <w:t>2</w:t>
      </w:r>
      <w:r w:rsidR="007E233C">
        <w:rPr>
          <w:lang w:val="en-GB"/>
        </w:rPr>
        <w:t xml:space="preserve"> of 0.38</w:t>
      </w:r>
      <w:r w:rsidR="003959D4">
        <w:rPr>
          <w:lang w:val="en-GB"/>
        </w:rPr>
        <w:t xml:space="preserve">, explaining 38% of the variance. </w:t>
      </w:r>
    </w:p>
    <w:p w14:paraId="3B1EDCE4" w14:textId="6CFBE8E5" w:rsidR="00710DFA" w:rsidRDefault="00673497" w:rsidP="00673497">
      <w:pPr>
        <w:spacing w:line="360" w:lineRule="auto"/>
        <w:ind w:firstLine="720"/>
        <w:rPr>
          <w:lang w:val="en-GB"/>
        </w:rPr>
      </w:pPr>
      <w:r>
        <w:rPr>
          <w:lang w:val="en-GB"/>
        </w:rPr>
        <w:t xml:space="preserve">Figure 1 displays a random slope model with fitted regression line for each hospital using the most influential predictor cortisol serum predicting pain. </w:t>
      </w:r>
    </w:p>
    <w:p w14:paraId="0F00A5D1" w14:textId="77777777" w:rsidR="009A5681" w:rsidRDefault="009A5681" w:rsidP="009A5681">
      <w:pPr>
        <w:spacing w:line="360" w:lineRule="auto"/>
        <w:rPr>
          <w:u w:val="single"/>
          <w:lang w:val="en-GB"/>
        </w:rPr>
      </w:pPr>
      <w:r>
        <w:rPr>
          <w:u w:val="single"/>
          <w:lang w:val="en-GB"/>
        </w:rPr>
        <w:t xml:space="preserve">Discussion </w:t>
      </w:r>
    </w:p>
    <w:p w14:paraId="3202C53A" w14:textId="7B37247D" w:rsidR="00F77019" w:rsidRPr="00675083" w:rsidRDefault="00847C20" w:rsidP="00483750">
      <w:pPr>
        <w:spacing w:line="360" w:lineRule="auto"/>
        <w:rPr>
          <w:lang w:val="en-US"/>
        </w:rPr>
      </w:pPr>
      <w:r>
        <w:rPr>
          <w:lang w:val="en-GB"/>
        </w:rPr>
        <w:t>The direct comparison of the random intercept model and theory-based model in Table 4 show that the same predictors are significant in both</w:t>
      </w:r>
      <w:r w:rsidR="00D32199">
        <w:rPr>
          <w:lang w:val="en-GB"/>
        </w:rPr>
        <w:t xml:space="preserve"> models</w:t>
      </w:r>
      <w:r>
        <w:rPr>
          <w:lang w:val="en-GB"/>
        </w:rPr>
        <w:t>. However, in the random intercept model, the intercept is significant whereas in the theory-based model it is not.</w:t>
      </w:r>
      <w:r w:rsidR="00384C65">
        <w:rPr>
          <w:lang w:val="en-GB"/>
        </w:rPr>
        <w:t xml:space="preserve"> This suggests that the original findings from assignment 1 are generalisable since the outcome of pain within the random intercept model is predicted by predictors without the influence and interaction of the hospital. </w:t>
      </w:r>
      <w:r w:rsidR="00841A96">
        <w:rPr>
          <w:lang w:val="en-GB"/>
        </w:rPr>
        <w:t xml:space="preserve">However, the intercept is significant in the random intercept model suggesting that the clustering of variables overall is more significant in explaining pain post operation. </w:t>
      </w:r>
      <w:r w:rsidR="003E3653">
        <w:rPr>
          <w:lang w:val="en-GB"/>
        </w:rPr>
        <w:t xml:space="preserve">The </w:t>
      </w:r>
      <w:r w:rsidR="003E3653">
        <w:rPr>
          <w:i/>
          <w:iCs/>
          <w:lang w:val="en-GB"/>
        </w:rPr>
        <w:t>R</w:t>
      </w:r>
      <w:r w:rsidR="003E3653">
        <w:rPr>
          <w:i/>
          <w:iCs/>
          <w:vertAlign w:val="superscript"/>
          <w:lang w:val="en-GB"/>
        </w:rPr>
        <w:t>2</w:t>
      </w:r>
      <w:r w:rsidR="003E3653">
        <w:rPr>
          <w:lang w:val="en-GB"/>
        </w:rPr>
        <w:t xml:space="preserve"> of </w:t>
      </w:r>
      <w:r w:rsidR="003E3653">
        <w:rPr>
          <w:lang w:val="en-GB"/>
        </w:rPr>
        <w:t>0.38</w:t>
      </w:r>
      <w:r w:rsidR="003E3653">
        <w:rPr>
          <w:lang w:val="en-GB"/>
        </w:rPr>
        <w:t xml:space="preserve"> obtained in data file 4 was much closer to the marginal </w:t>
      </w:r>
      <w:r w:rsidR="003E3653">
        <w:rPr>
          <w:i/>
          <w:iCs/>
          <w:lang w:val="en-GB"/>
        </w:rPr>
        <w:t>R</w:t>
      </w:r>
      <w:r w:rsidR="003E3653">
        <w:rPr>
          <w:i/>
          <w:iCs/>
          <w:vertAlign w:val="superscript"/>
          <w:lang w:val="en-GB"/>
        </w:rPr>
        <w:t>2</w:t>
      </w:r>
      <w:r w:rsidR="003E3653">
        <w:rPr>
          <w:i/>
          <w:iCs/>
          <w:lang w:val="en-GB"/>
        </w:rPr>
        <w:t xml:space="preserve"> </w:t>
      </w:r>
      <w:r w:rsidR="003E3653">
        <w:rPr>
          <w:lang w:val="en-GB"/>
        </w:rPr>
        <w:t>(</w:t>
      </w:r>
      <w:r w:rsidR="00AE6D6F">
        <w:rPr>
          <w:lang w:val="en-GB"/>
        </w:rPr>
        <w:t>0.39)</w:t>
      </w:r>
      <w:r w:rsidR="00F77019">
        <w:rPr>
          <w:lang w:val="en-GB"/>
        </w:rPr>
        <w:t xml:space="preserve"> </w:t>
      </w:r>
      <w:r w:rsidR="003E3653">
        <w:rPr>
          <w:lang w:val="en-GB"/>
        </w:rPr>
        <w:t>in data file 3</w:t>
      </w:r>
      <w:r w:rsidR="00AE6D6F">
        <w:rPr>
          <w:lang w:val="en-GB"/>
        </w:rPr>
        <w:t xml:space="preserve"> than the conditional </w:t>
      </w:r>
      <w:r w:rsidR="00AE6D6F">
        <w:rPr>
          <w:i/>
          <w:iCs/>
          <w:lang w:val="en-GB"/>
        </w:rPr>
        <w:t>R</w:t>
      </w:r>
      <w:r w:rsidR="00AE6D6F">
        <w:rPr>
          <w:i/>
          <w:iCs/>
          <w:vertAlign w:val="superscript"/>
          <w:lang w:val="en-GB"/>
        </w:rPr>
        <w:t>2</w:t>
      </w:r>
      <w:r w:rsidR="00AE6D6F">
        <w:rPr>
          <w:lang w:val="en-GB"/>
        </w:rPr>
        <w:t xml:space="preserve"> (0.46). </w:t>
      </w:r>
      <w:r w:rsidR="00F77019">
        <w:rPr>
          <w:lang w:val="en-GB"/>
        </w:rPr>
        <w:t xml:space="preserve">This implies that the variance is explained by fixed effects </w:t>
      </w:r>
      <w:r w:rsidR="00E84189">
        <w:rPr>
          <w:lang w:val="en-GB"/>
        </w:rPr>
        <w:t xml:space="preserve">without considering random effects </w:t>
      </w:r>
      <w:r w:rsidR="00F77019">
        <w:rPr>
          <w:lang w:val="en-GB"/>
        </w:rPr>
        <w:t>in both data files 3 and 4</w:t>
      </w:r>
      <w:r w:rsidR="00E84189">
        <w:rPr>
          <w:lang w:val="en-GB"/>
        </w:rPr>
        <w:t xml:space="preserve">. Marginal </w:t>
      </w:r>
      <w:r w:rsidR="00E84189">
        <w:rPr>
          <w:i/>
          <w:iCs/>
          <w:lang w:val="en-GB"/>
        </w:rPr>
        <w:t>R</w:t>
      </w:r>
      <w:r w:rsidR="00E84189">
        <w:rPr>
          <w:vertAlign w:val="superscript"/>
          <w:lang w:val="en-GB"/>
        </w:rPr>
        <w:t>2</w:t>
      </w:r>
      <w:r w:rsidR="00E84189">
        <w:rPr>
          <w:lang w:val="en-GB"/>
        </w:rPr>
        <w:t xml:space="preserve"> is much closer, as </w:t>
      </w:r>
      <w:r w:rsidR="00E84189">
        <w:rPr>
          <w:i/>
          <w:iCs/>
          <w:lang w:val="en-GB"/>
        </w:rPr>
        <w:t>R</w:t>
      </w:r>
      <w:r w:rsidR="00E84189">
        <w:rPr>
          <w:vertAlign w:val="superscript"/>
          <w:lang w:val="en-GB"/>
        </w:rPr>
        <w:t>2</w:t>
      </w:r>
      <w:r w:rsidR="00E84189">
        <w:rPr>
          <w:vertAlign w:val="superscript"/>
          <w:lang w:val="en-GB"/>
        </w:rPr>
        <w:t xml:space="preserve"> </w:t>
      </w:r>
      <w:r w:rsidR="00E84189">
        <w:rPr>
          <w:lang w:val="en-GB"/>
        </w:rPr>
        <w:t>obtained for data file 4 was calculated using the formula 1-(RSS/TSS)</w:t>
      </w:r>
      <w:r w:rsidR="00D83FFE">
        <w:rPr>
          <w:lang w:val="en-GB"/>
        </w:rPr>
        <w:t xml:space="preserve">, which does not include the random effect of the hospital. </w:t>
      </w:r>
      <w:r w:rsidR="00A74DA3">
        <w:rPr>
          <w:lang w:val="en-GB"/>
        </w:rPr>
        <w:t xml:space="preserve"> Comparing plots, the regression lines for random intercept model and random slope model showed a slight improvement in model fit in the random slope model, which was supported by the random slope having less error. However, focusing only on </w:t>
      </w:r>
      <w:r w:rsidR="00A74DA3">
        <w:rPr>
          <w:i/>
          <w:iCs/>
          <w:lang w:val="en-GB"/>
        </w:rPr>
        <w:t>RSS</w:t>
      </w:r>
      <w:r w:rsidR="00A74DA3">
        <w:rPr>
          <w:lang w:val="en-GB"/>
        </w:rPr>
        <w:t xml:space="preserve"> when comparing prediction efficiency is not enough. </w:t>
      </w:r>
      <w:r w:rsidR="00E44C81">
        <w:rPr>
          <w:lang w:val="en-GB"/>
        </w:rPr>
        <w:t xml:space="preserve">Thus, comparison on model fit was done using the ANOVA and </w:t>
      </w:r>
      <w:proofErr w:type="spellStart"/>
      <w:r w:rsidR="00E44C81">
        <w:rPr>
          <w:lang w:val="en-GB"/>
        </w:rPr>
        <w:t>cAIC</w:t>
      </w:r>
      <w:proofErr w:type="spellEnd"/>
      <w:r w:rsidR="00E44C81">
        <w:rPr>
          <w:lang w:val="en-GB"/>
        </w:rPr>
        <w:t xml:space="preserve"> functions. The likelihood ratio test produced a non-significant result </w:t>
      </w:r>
      <w:r w:rsidR="00E44C81">
        <w:t>(</w:t>
      </w:r>
      <w:r w:rsidR="00E44C81" w:rsidRPr="00E44C81">
        <w:rPr>
          <w:i/>
          <w:iCs/>
          <w:lang w:val="en-US"/>
        </w:rPr>
        <w:t>X</w:t>
      </w:r>
      <w:r w:rsidR="00E44C81" w:rsidRPr="00E44C81">
        <w:rPr>
          <w:i/>
          <w:iCs/>
          <w:vertAlign w:val="superscript"/>
          <w:lang w:val="en-US"/>
        </w:rPr>
        <w:t>2</w:t>
      </w:r>
      <w:r w:rsidR="00E44C81" w:rsidRPr="00E44C81">
        <w:rPr>
          <w:lang w:val="en-US"/>
        </w:rPr>
        <w:t xml:space="preserve"> = 2.66, df = 2, p </w:t>
      </w:r>
      <w:r w:rsidR="00E44C81">
        <w:rPr>
          <w:lang w:val="en-US"/>
        </w:rPr>
        <w:t>= .265</w:t>
      </w:r>
      <w:r w:rsidR="00D72BB9">
        <w:rPr>
          <w:lang w:val="en-US"/>
        </w:rPr>
        <w:t xml:space="preserve">) meaning that the choice between these two models was done based on the </w:t>
      </w:r>
      <w:proofErr w:type="spellStart"/>
      <w:r w:rsidR="00D72BB9">
        <w:rPr>
          <w:lang w:val="en-US"/>
        </w:rPr>
        <w:t>cAIC</w:t>
      </w:r>
      <w:proofErr w:type="spellEnd"/>
      <w:r w:rsidR="00483EC6">
        <w:rPr>
          <w:lang w:val="en-US"/>
        </w:rPr>
        <w:t xml:space="preserve"> (</w:t>
      </w:r>
      <w:proofErr w:type="spellStart"/>
      <w:r w:rsidR="00483EC6">
        <w:rPr>
          <w:lang w:val="en-US"/>
        </w:rPr>
        <w:t>cAIC</w:t>
      </w:r>
      <w:proofErr w:type="spellEnd"/>
      <w:r w:rsidR="00483EC6">
        <w:rPr>
          <w:lang w:val="en-US"/>
        </w:rPr>
        <w:t xml:space="preserve"> intercept = 664.54, </w:t>
      </w:r>
      <w:proofErr w:type="spellStart"/>
      <w:r w:rsidR="00483EC6">
        <w:rPr>
          <w:lang w:val="en-US"/>
        </w:rPr>
        <w:t>cAIC</w:t>
      </w:r>
      <w:proofErr w:type="spellEnd"/>
      <w:r w:rsidR="00483EC6">
        <w:rPr>
          <w:lang w:val="en-US"/>
        </w:rPr>
        <w:t xml:space="preserve"> slope = 664.54). </w:t>
      </w:r>
      <w:r w:rsidR="00BD5A79">
        <w:rPr>
          <w:lang w:val="en-US"/>
        </w:rPr>
        <w:t>However, this shows that the there was no difference in which model is a better fit for predicting pain</w:t>
      </w:r>
      <w:r w:rsidR="00675083">
        <w:rPr>
          <w:lang w:val="en-US"/>
        </w:rPr>
        <w:t>, as cortisol serum explained 22% of the variance of pain experienced post operation (</w:t>
      </w:r>
      <w:r w:rsidR="00675083">
        <w:rPr>
          <w:i/>
          <w:iCs/>
          <w:lang w:val="en-US"/>
        </w:rPr>
        <w:t>R</w:t>
      </w:r>
      <w:r w:rsidR="00675083">
        <w:rPr>
          <w:i/>
          <w:iCs/>
          <w:vertAlign w:val="superscript"/>
          <w:lang w:val="en-US"/>
        </w:rPr>
        <w:t>2</w:t>
      </w:r>
      <w:r w:rsidR="00675083">
        <w:rPr>
          <w:lang w:val="en-US"/>
        </w:rPr>
        <w:t xml:space="preserve"> = 0.2</w:t>
      </w:r>
      <w:r w:rsidR="00675083" w:rsidRPr="00675083">
        <w:rPr>
          <w:lang w:val="en-US"/>
        </w:rPr>
        <w:t xml:space="preserve">2 </w:t>
      </w:r>
      <w:r w:rsidR="00675083" w:rsidRPr="00675083">
        <w:rPr>
          <w:rFonts w:eastAsiaTheme="minorHAnsi"/>
          <w:lang w:val="en-GB" w:eastAsia="en-US"/>
        </w:rPr>
        <w:t>[95% CI = 0.</w:t>
      </w:r>
      <w:r w:rsidR="00675083" w:rsidRPr="00675083">
        <w:rPr>
          <w:rFonts w:eastAsiaTheme="minorHAnsi"/>
          <w:lang w:val="en-GB" w:eastAsia="en-US"/>
        </w:rPr>
        <w:t>13</w:t>
      </w:r>
      <w:r w:rsidR="00675083" w:rsidRPr="00675083">
        <w:rPr>
          <w:rFonts w:eastAsiaTheme="minorHAnsi"/>
          <w:lang w:val="en-GB" w:eastAsia="en-US"/>
        </w:rPr>
        <w:t>, 0.3</w:t>
      </w:r>
      <w:r w:rsidR="00675083" w:rsidRPr="00675083">
        <w:rPr>
          <w:rFonts w:eastAsiaTheme="minorHAnsi"/>
          <w:lang w:val="en-GB" w:eastAsia="en-US"/>
        </w:rPr>
        <w:t>2</w:t>
      </w:r>
      <w:r w:rsidR="00675083" w:rsidRPr="00675083">
        <w:rPr>
          <w:rFonts w:eastAsiaTheme="minorHAnsi"/>
          <w:lang w:val="en-GB" w:eastAsia="en-US"/>
        </w:rPr>
        <w:t>]).”</w:t>
      </w:r>
    </w:p>
    <w:p w14:paraId="7B18600E" w14:textId="77777777" w:rsidR="00A839EF" w:rsidRDefault="00A839EF" w:rsidP="00A839EF">
      <w:pPr>
        <w:rPr>
          <w:b/>
          <w:bCs/>
          <w:lang w:val="en-GB"/>
        </w:rPr>
      </w:pPr>
    </w:p>
    <w:p w14:paraId="72AF193B" w14:textId="77777777" w:rsidR="00A839EF" w:rsidRDefault="00A839EF" w:rsidP="00A839EF">
      <w:pPr>
        <w:rPr>
          <w:b/>
          <w:bCs/>
          <w:lang w:val="en-GB"/>
        </w:rPr>
      </w:pPr>
    </w:p>
    <w:p w14:paraId="252ADAC7" w14:textId="77777777" w:rsidR="00A839EF" w:rsidRDefault="00A839EF" w:rsidP="00A839EF">
      <w:pPr>
        <w:rPr>
          <w:b/>
          <w:bCs/>
          <w:lang w:val="en-GB"/>
        </w:rPr>
      </w:pPr>
    </w:p>
    <w:p w14:paraId="445E8ACB" w14:textId="2197E035" w:rsidR="00A839EF" w:rsidRDefault="00463CB1" w:rsidP="00463CB1">
      <w:pPr>
        <w:tabs>
          <w:tab w:val="left" w:pos="5007"/>
        </w:tabs>
        <w:rPr>
          <w:b/>
          <w:bCs/>
          <w:lang w:val="en-GB"/>
        </w:rPr>
      </w:pPr>
      <w:r>
        <w:rPr>
          <w:b/>
          <w:bCs/>
          <w:lang w:val="en-GB"/>
        </w:rPr>
        <w:tab/>
      </w:r>
    </w:p>
    <w:p w14:paraId="57832829" w14:textId="77777777" w:rsidR="00A839EF" w:rsidRDefault="00A839EF" w:rsidP="00A839EF">
      <w:pPr>
        <w:rPr>
          <w:b/>
          <w:bCs/>
          <w:lang w:val="en-GB"/>
        </w:rPr>
      </w:pPr>
    </w:p>
    <w:p w14:paraId="285388CB" w14:textId="77777777" w:rsidR="00A839EF" w:rsidRDefault="00A839EF" w:rsidP="00A839EF">
      <w:pPr>
        <w:rPr>
          <w:b/>
          <w:bCs/>
          <w:lang w:val="en-GB"/>
        </w:rPr>
      </w:pPr>
    </w:p>
    <w:p w14:paraId="31C3F46D" w14:textId="77777777" w:rsidR="00A839EF" w:rsidRDefault="00A839EF" w:rsidP="00A839EF">
      <w:pPr>
        <w:rPr>
          <w:b/>
          <w:bCs/>
          <w:lang w:val="en-GB"/>
        </w:rPr>
      </w:pPr>
    </w:p>
    <w:p w14:paraId="11C1D79B" w14:textId="77777777" w:rsidR="00A839EF" w:rsidRDefault="00A839EF" w:rsidP="00A839EF">
      <w:pPr>
        <w:rPr>
          <w:b/>
          <w:bCs/>
          <w:lang w:val="en-GB"/>
        </w:rPr>
      </w:pPr>
    </w:p>
    <w:p w14:paraId="457C04B1" w14:textId="7D7E0B8C" w:rsidR="005C18A0" w:rsidRDefault="005C18A0" w:rsidP="00A839EF">
      <w:pPr>
        <w:rPr>
          <w:b/>
          <w:bCs/>
          <w:lang w:val="en-GB"/>
        </w:rPr>
      </w:pPr>
    </w:p>
    <w:p w14:paraId="678DFF3B" w14:textId="526D8D50" w:rsidR="005C18A0" w:rsidRPr="005C18A0" w:rsidRDefault="005C18A0" w:rsidP="00A839EF">
      <w:pPr>
        <w:rPr>
          <w:u w:val="single"/>
          <w:lang w:val="en-GB"/>
        </w:rPr>
      </w:pPr>
      <w:r>
        <w:rPr>
          <w:u w:val="single"/>
          <w:lang w:val="en-GB"/>
        </w:rPr>
        <w:t>Tables and Figures</w:t>
      </w:r>
    </w:p>
    <w:p w14:paraId="67AE94DF" w14:textId="77777777" w:rsidR="005C18A0" w:rsidRDefault="005C18A0" w:rsidP="00A839EF">
      <w:pPr>
        <w:rPr>
          <w:b/>
          <w:bCs/>
          <w:lang w:val="en-GB"/>
        </w:rPr>
      </w:pPr>
    </w:p>
    <w:p w14:paraId="145E3759" w14:textId="77777777" w:rsidR="005C18A0" w:rsidRDefault="005C18A0" w:rsidP="00A839EF">
      <w:pPr>
        <w:rPr>
          <w:b/>
          <w:bCs/>
          <w:lang w:val="en-GB"/>
        </w:rPr>
      </w:pPr>
    </w:p>
    <w:p w14:paraId="7ED1E2A8" w14:textId="2F92233A" w:rsidR="00A839EF" w:rsidRDefault="00A839EF" w:rsidP="00A839EF">
      <w:pPr>
        <w:rPr>
          <w:b/>
          <w:bCs/>
          <w:lang w:val="en-GB"/>
        </w:rPr>
      </w:pPr>
      <w:r w:rsidRPr="000C4986">
        <w:rPr>
          <w:b/>
          <w:bCs/>
          <w:lang w:val="en-GB"/>
        </w:rPr>
        <w:t>Table 1.</w:t>
      </w:r>
    </w:p>
    <w:p w14:paraId="54F132C7" w14:textId="77777777" w:rsidR="00A839EF" w:rsidRDefault="00A839EF" w:rsidP="00A839EF">
      <w:pPr>
        <w:rPr>
          <w:i/>
          <w:iCs/>
          <w:lang w:val="en-GB"/>
        </w:rPr>
      </w:pPr>
      <w:r>
        <w:rPr>
          <w:i/>
          <w:iCs/>
          <w:lang w:val="en-GB"/>
        </w:rPr>
        <w:t>Hierarchical Regression Model: age and sex predicting pain.</w:t>
      </w:r>
    </w:p>
    <w:p w14:paraId="4435DDED" w14:textId="77777777" w:rsidR="00A839EF" w:rsidRPr="000C4986" w:rsidRDefault="00A839EF" w:rsidP="00A839EF">
      <w:pPr>
        <w:rPr>
          <w:i/>
          <w:iCs/>
          <w:lang w:val="en-GB"/>
        </w:rPr>
      </w:pPr>
    </w:p>
    <w:tbl>
      <w:tblPr>
        <w:tblStyle w:val="TableGrid"/>
        <w:tblW w:w="9148" w:type="dxa"/>
        <w:tblLook w:val="04A0" w:firstRow="1" w:lastRow="0" w:firstColumn="1" w:lastColumn="0" w:noHBand="0" w:noVBand="1"/>
      </w:tblPr>
      <w:tblGrid>
        <w:gridCol w:w="1523"/>
        <w:gridCol w:w="1523"/>
        <w:gridCol w:w="1523"/>
        <w:gridCol w:w="762"/>
        <w:gridCol w:w="767"/>
        <w:gridCol w:w="975"/>
        <w:gridCol w:w="976"/>
        <w:gridCol w:w="1099"/>
      </w:tblGrid>
      <w:tr w:rsidR="00A839EF" w:rsidRPr="004B2183" w14:paraId="10CD7C33" w14:textId="77777777" w:rsidTr="00D71C95">
        <w:trPr>
          <w:trHeight w:val="319"/>
        </w:trPr>
        <w:tc>
          <w:tcPr>
            <w:tcW w:w="1523" w:type="dxa"/>
            <w:tcBorders>
              <w:left w:val="nil"/>
              <w:bottom w:val="nil"/>
              <w:right w:val="nil"/>
            </w:tcBorders>
          </w:tcPr>
          <w:p w14:paraId="618F9A92" w14:textId="77777777" w:rsidR="00A839EF" w:rsidRPr="004B2183" w:rsidRDefault="00A839EF" w:rsidP="00D71C95">
            <w:pPr>
              <w:rPr>
                <w:lang w:val="en-GB"/>
              </w:rPr>
            </w:pPr>
            <w:r>
              <w:rPr>
                <w:lang w:val="en-GB"/>
              </w:rPr>
              <w:t>Predictors</w:t>
            </w:r>
          </w:p>
        </w:tc>
        <w:tc>
          <w:tcPr>
            <w:tcW w:w="1523" w:type="dxa"/>
            <w:tcBorders>
              <w:left w:val="nil"/>
              <w:bottom w:val="nil"/>
              <w:right w:val="nil"/>
            </w:tcBorders>
          </w:tcPr>
          <w:p w14:paraId="5D29CC32" w14:textId="77777777" w:rsidR="00A839EF" w:rsidRPr="004B2183" w:rsidRDefault="00A839EF" w:rsidP="00D71C95">
            <w:pPr>
              <w:rPr>
                <w:lang w:val="en-GB"/>
              </w:rPr>
            </w:pPr>
            <w:r w:rsidRPr="004B2183">
              <w:rPr>
                <w:lang w:val="en-GB"/>
              </w:rPr>
              <w:t>Estimate</w:t>
            </w:r>
            <w:r>
              <w:rPr>
                <w:lang w:val="en-GB"/>
              </w:rPr>
              <w:t>s</w:t>
            </w:r>
          </w:p>
        </w:tc>
        <w:tc>
          <w:tcPr>
            <w:tcW w:w="1523" w:type="dxa"/>
            <w:tcBorders>
              <w:left w:val="nil"/>
              <w:bottom w:val="nil"/>
              <w:right w:val="nil"/>
            </w:tcBorders>
          </w:tcPr>
          <w:p w14:paraId="278B8F5B" w14:textId="77777777" w:rsidR="00A839EF" w:rsidRPr="004B2183" w:rsidRDefault="00A839EF" w:rsidP="00D71C95">
            <w:pPr>
              <w:rPr>
                <w:i/>
                <w:iCs/>
                <w:lang w:val="en-GB"/>
              </w:rPr>
            </w:pPr>
            <w:r>
              <w:rPr>
                <w:i/>
                <w:iCs/>
                <w:lang w:val="en-GB"/>
              </w:rPr>
              <w:t>std. Beta</w:t>
            </w:r>
          </w:p>
        </w:tc>
        <w:tc>
          <w:tcPr>
            <w:tcW w:w="1529" w:type="dxa"/>
            <w:gridSpan w:val="2"/>
            <w:tcBorders>
              <w:left w:val="nil"/>
              <w:bottom w:val="single" w:sz="4" w:space="0" w:color="auto"/>
              <w:right w:val="nil"/>
            </w:tcBorders>
          </w:tcPr>
          <w:p w14:paraId="30074CD5" w14:textId="77777777" w:rsidR="00A839EF" w:rsidRPr="004B2183" w:rsidRDefault="00A839EF" w:rsidP="00D71C95">
            <w:pPr>
              <w:jc w:val="center"/>
              <w:rPr>
                <w:i/>
                <w:iCs/>
                <w:lang w:val="en-GB"/>
              </w:rPr>
            </w:pPr>
            <w:r w:rsidRPr="004B2183">
              <w:rPr>
                <w:lang w:val="en-GB"/>
              </w:rPr>
              <w:t xml:space="preserve">95 % </w:t>
            </w:r>
            <w:r w:rsidRPr="004B2183">
              <w:rPr>
                <w:i/>
                <w:iCs/>
                <w:lang w:val="en-GB"/>
              </w:rPr>
              <w:t>CI</w:t>
            </w:r>
          </w:p>
        </w:tc>
        <w:tc>
          <w:tcPr>
            <w:tcW w:w="1951" w:type="dxa"/>
            <w:gridSpan w:val="2"/>
            <w:tcBorders>
              <w:left w:val="nil"/>
              <w:bottom w:val="single" w:sz="4" w:space="0" w:color="auto"/>
              <w:right w:val="nil"/>
            </w:tcBorders>
          </w:tcPr>
          <w:p w14:paraId="231B58C1" w14:textId="77777777" w:rsidR="00A839EF" w:rsidRPr="004B2183" w:rsidRDefault="00A839EF" w:rsidP="00D71C95">
            <w:pPr>
              <w:jc w:val="center"/>
              <w:rPr>
                <w:i/>
                <w:iCs/>
                <w:lang w:val="en-GB"/>
              </w:rPr>
            </w:pPr>
            <w:r>
              <w:rPr>
                <w:i/>
                <w:iCs/>
                <w:lang w:val="en-GB"/>
              </w:rPr>
              <w:t>standardized CI</w:t>
            </w:r>
          </w:p>
        </w:tc>
        <w:tc>
          <w:tcPr>
            <w:tcW w:w="1099" w:type="dxa"/>
            <w:tcBorders>
              <w:left w:val="nil"/>
              <w:bottom w:val="nil"/>
              <w:right w:val="nil"/>
            </w:tcBorders>
          </w:tcPr>
          <w:p w14:paraId="6B28A1A1" w14:textId="77777777" w:rsidR="00A839EF" w:rsidRPr="004B2183" w:rsidRDefault="00A839EF" w:rsidP="00D71C95">
            <w:pPr>
              <w:jc w:val="center"/>
              <w:rPr>
                <w:i/>
                <w:iCs/>
                <w:lang w:val="en-GB"/>
              </w:rPr>
            </w:pPr>
            <w:r>
              <w:rPr>
                <w:i/>
                <w:iCs/>
                <w:lang w:val="en-GB"/>
              </w:rPr>
              <w:t>p</w:t>
            </w:r>
          </w:p>
        </w:tc>
      </w:tr>
      <w:tr w:rsidR="00A839EF" w:rsidRPr="004B2183" w14:paraId="4FB94377" w14:textId="77777777" w:rsidTr="00D71C95">
        <w:trPr>
          <w:trHeight w:val="319"/>
        </w:trPr>
        <w:tc>
          <w:tcPr>
            <w:tcW w:w="1523" w:type="dxa"/>
            <w:tcBorders>
              <w:top w:val="nil"/>
              <w:left w:val="nil"/>
              <w:bottom w:val="single" w:sz="4" w:space="0" w:color="auto"/>
              <w:right w:val="nil"/>
            </w:tcBorders>
          </w:tcPr>
          <w:p w14:paraId="36227AC8" w14:textId="77777777" w:rsidR="00A839EF" w:rsidRPr="004B2183" w:rsidRDefault="00A839EF" w:rsidP="00D71C95">
            <w:pPr>
              <w:rPr>
                <w:lang w:val="en-GB"/>
              </w:rPr>
            </w:pPr>
          </w:p>
        </w:tc>
        <w:tc>
          <w:tcPr>
            <w:tcW w:w="1523" w:type="dxa"/>
            <w:tcBorders>
              <w:top w:val="nil"/>
              <w:left w:val="nil"/>
              <w:bottom w:val="single" w:sz="4" w:space="0" w:color="auto"/>
              <w:right w:val="nil"/>
            </w:tcBorders>
          </w:tcPr>
          <w:p w14:paraId="63CD24B8" w14:textId="77777777" w:rsidR="00A839EF" w:rsidRPr="004B2183" w:rsidRDefault="00A839EF" w:rsidP="00D71C95">
            <w:pPr>
              <w:rPr>
                <w:lang w:val="en-GB"/>
              </w:rPr>
            </w:pPr>
          </w:p>
        </w:tc>
        <w:tc>
          <w:tcPr>
            <w:tcW w:w="1523" w:type="dxa"/>
            <w:tcBorders>
              <w:top w:val="nil"/>
              <w:left w:val="nil"/>
              <w:bottom w:val="single" w:sz="4" w:space="0" w:color="auto"/>
              <w:right w:val="nil"/>
            </w:tcBorders>
          </w:tcPr>
          <w:p w14:paraId="50068D6C" w14:textId="77777777" w:rsidR="00A839EF" w:rsidRPr="004B2183" w:rsidRDefault="00A839EF" w:rsidP="00D71C95">
            <w:pPr>
              <w:rPr>
                <w:lang w:val="en-GB"/>
              </w:rPr>
            </w:pPr>
          </w:p>
        </w:tc>
        <w:tc>
          <w:tcPr>
            <w:tcW w:w="762" w:type="dxa"/>
            <w:tcBorders>
              <w:left w:val="nil"/>
              <w:bottom w:val="single" w:sz="4" w:space="0" w:color="auto"/>
              <w:right w:val="nil"/>
            </w:tcBorders>
          </w:tcPr>
          <w:p w14:paraId="266C3543" w14:textId="77777777" w:rsidR="00A839EF" w:rsidRPr="004B2183" w:rsidRDefault="00A839EF" w:rsidP="00D71C95">
            <w:pPr>
              <w:jc w:val="center"/>
              <w:rPr>
                <w:i/>
                <w:iCs/>
                <w:lang w:val="en-GB"/>
              </w:rPr>
            </w:pPr>
            <w:r w:rsidRPr="004B2183">
              <w:rPr>
                <w:i/>
                <w:iCs/>
                <w:lang w:val="en-GB"/>
              </w:rPr>
              <w:t>LL</w:t>
            </w:r>
          </w:p>
        </w:tc>
        <w:tc>
          <w:tcPr>
            <w:tcW w:w="767" w:type="dxa"/>
            <w:tcBorders>
              <w:left w:val="nil"/>
              <w:bottom w:val="single" w:sz="4" w:space="0" w:color="auto"/>
              <w:right w:val="nil"/>
            </w:tcBorders>
          </w:tcPr>
          <w:p w14:paraId="20441AB1" w14:textId="77777777" w:rsidR="00A839EF" w:rsidRPr="004B2183" w:rsidRDefault="00A839EF" w:rsidP="00D71C95">
            <w:pPr>
              <w:jc w:val="center"/>
              <w:rPr>
                <w:i/>
                <w:iCs/>
                <w:lang w:val="en-GB"/>
              </w:rPr>
            </w:pPr>
            <w:r w:rsidRPr="004B2183">
              <w:rPr>
                <w:i/>
                <w:iCs/>
                <w:lang w:val="en-GB"/>
              </w:rPr>
              <w:t>UL</w:t>
            </w:r>
          </w:p>
        </w:tc>
        <w:tc>
          <w:tcPr>
            <w:tcW w:w="975" w:type="dxa"/>
            <w:tcBorders>
              <w:left w:val="nil"/>
              <w:bottom w:val="single" w:sz="4" w:space="0" w:color="auto"/>
              <w:right w:val="nil"/>
            </w:tcBorders>
          </w:tcPr>
          <w:p w14:paraId="6FC0B97C" w14:textId="77777777" w:rsidR="00A839EF" w:rsidRPr="004B2183" w:rsidRDefault="00A839EF" w:rsidP="00D71C95">
            <w:pPr>
              <w:jc w:val="center"/>
              <w:rPr>
                <w:i/>
                <w:iCs/>
                <w:lang w:val="en-GB"/>
              </w:rPr>
            </w:pPr>
            <w:r>
              <w:rPr>
                <w:i/>
                <w:iCs/>
                <w:lang w:val="en-GB"/>
              </w:rPr>
              <w:t>LL</w:t>
            </w:r>
          </w:p>
        </w:tc>
        <w:tc>
          <w:tcPr>
            <w:tcW w:w="976" w:type="dxa"/>
            <w:tcBorders>
              <w:left w:val="nil"/>
              <w:bottom w:val="single" w:sz="4" w:space="0" w:color="auto"/>
              <w:right w:val="nil"/>
            </w:tcBorders>
          </w:tcPr>
          <w:p w14:paraId="4F98CB4C" w14:textId="77777777" w:rsidR="00A839EF" w:rsidRPr="004B2183" w:rsidRDefault="00A839EF" w:rsidP="00D71C95">
            <w:pPr>
              <w:jc w:val="center"/>
              <w:rPr>
                <w:i/>
                <w:iCs/>
                <w:lang w:val="en-GB"/>
              </w:rPr>
            </w:pPr>
            <w:r>
              <w:rPr>
                <w:i/>
                <w:iCs/>
                <w:lang w:val="en-GB"/>
              </w:rPr>
              <w:t>UL</w:t>
            </w:r>
          </w:p>
        </w:tc>
        <w:tc>
          <w:tcPr>
            <w:tcW w:w="1099" w:type="dxa"/>
            <w:tcBorders>
              <w:top w:val="nil"/>
              <w:left w:val="nil"/>
              <w:bottom w:val="single" w:sz="4" w:space="0" w:color="auto"/>
              <w:right w:val="nil"/>
            </w:tcBorders>
          </w:tcPr>
          <w:p w14:paraId="33BC0930" w14:textId="77777777" w:rsidR="00A839EF" w:rsidRPr="000726DB" w:rsidRDefault="00A839EF" w:rsidP="00D71C95">
            <w:pPr>
              <w:jc w:val="center"/>
              <w:rPr>
                <w:b/>
                <w:bCs/>
                <w:lang w:val="en-GB"/>
              </w:rPr>
            </w:pPr>
          </w:p>
        </w:tc>
      </w:tr>
      <w:tr w:rsidR="00A839EF" w:rsidRPr="004B2183" w14:paraId="034CEDFC" w14:textId="77777777" w:rsidTr="00D71C95">
        <w:trPr>
          <w:trHeight w:val="319"/>
        </w:trPr>
        <w:tc>
          <w:tcPr>
            <w:tcW w:w="1523" w:type="dxa"/>
            <w:tcBorders>
              <w:top w:val="single" w:sz="4" w:space="0" w:color="auto"/>
              <w:left w:val="nil"/>
              <w:bottom w:val="nil"/>
              <w:right w:val="nil"/>
            </w:tcBorders>
          </w:tcPr>
          <w:p w14:paraId="115DFB95" w14:textId="77777777" w:rsidR="00A839EF" w:rsidRPr="004B2183" w:rsidRDefault="00A839EF" w:rsidP="00D71C95">
            <w:pPr>
              <w:rPr>
                <w:lang w:val="en-GB"/>
              </w:rPr>
            </w:pPr>
            <w:r w:rsidRPr="004B2183">
              <w:rPr>
                <w:lang w:val="en-GB"/>
              </w:rPr>
              <w:t>(Intercept)</w:t>
            </w:r>
          </w:p>
        </w:tc>
        <w:tc>
          <w:tcPr>
            <w:tcW w:w="1523" w:type="dxa"/>
            <w:tcBorders>
              <w:top w:val="single" w:sz="4" w:space="0" w:color="auto"/>
              <w:left w:val="nil"/>
              <w:bottom w:val="nil"/>
              <w:right w:val="nil"/>
            </w:tcBorders>
          </w:tcPr>
          <w:p w14:paraId="5D894451" w14:textId="77777777" w:rsidR="00A839EF" w:rsidRPr="004B2183" w:rsidRDefault="00A839EF" w:rsidP="00D71C95">
            <w:pPr>
              <w:jc w:val="center"/>
              <w:rPr>
                <w:lang w:val="en-GB"/>
              </w:rPr>
            </w:pPr>
            <w:r>
              <w:rPr>
                <w:lang w:val="en-GB"/>
              </w:rPr>
              <w:t>8.15</w:t>
            </w:r>
          </w:p>
        </w:tc>
        <w:tc>
          <w:tcPr>
            <w:tcW w:w="1523" w:type="dxa"/>
            <w:tcBorders>
              <w:top w:val="single" w:sz="4" w:space="0" w:color="auto"/>
              <w:left w:val="nil"/>
              <w:bottom w:val="nil"/>
              <w:right w:val="nil"/>
            </w:tcBorders>
          </w:tcPr>
          <w:p w14:paraId="760EB250" w14:textId="77777777" w:rsidR="00A839EF" w:rsidRPr="004B2183" w:rsidRDefault="00A839EF" w:rsidP="00D71C95">
            <w:pPr>
              <w:jc w:val="center"/>
              <w:rPr>
                <w:lang w:val="en-GB"/>
              </w:rPr>
            </w:pPr>
            <w:r>
              <w:rPr>
                <w:lang w:val="en-GB"/>
              </w:rPr>
              <w:t>-0.09</w:t>
            </w:r>
          </w:p>
        </w:tc>
        <w:tc>
          <w:tcPr>
            <w:tcW w:w="762" w:type="dxa"/>
            <w:tcBorders>
              <w:top w:val="single" w:sz="4" w:space="0" w:color="auto"/>
              <w:left w:val="nil"/>
              <w:bottom w:val="nil"/>
              <w:right w:val="nil"/>
            </w:tcBorders>
          </w:tcPr>
          <w:p w14:paraId="2CDB8D91" w14:textId="77777777" w:rsidR="00A839EF" w:rsidRPr="004B2183" w:rsidRDefault="00A839EF" w:rsidP="00D71C95">
            <w:pPr>
              <w:jc w:val="center"/>
              <w:rPr>
                <w:lang w:val="en-GB"/>
              </w:rPr>
            </w:pPr>
            <w:r>
              <w:rPr>
                <w:lang w:val="en-GB"/>
              </w:rPr>
              <w:t>6.30</w:t>
            </w:r>
          </w:p>
        </w:tc>
        <w:tc>
          <w:tcPr>
            <w:tcW w:w="767" w:type="dxa"/>
            <w:tcBorders>
              <w:top w:val="single" w:sz="4" w:space="0" w:color="auto"/>
              <w:left w:val="nil"/>
              <w:bottom w:val="nil"/>
              <w:right w:val="nil"/>
            </w:tcBorders>
          </w:tcPr>
          <w:p w14:paraId="7DD2B9BB" w14:textId="77777777" w:rsidR="00A839EF" w:rsidRPr="004B2183" w:rsidRDefault="00A839EF" w:rsidP="00D71C95">
            <w:pPr>
              <w:jc w:val="center"/>
              <w:rPr>
                <w:lang w:val="en-GB"/>
              </w:rPr>
            </w:pPr>
            <w:r>
              <w:rPr>
                <w:lang w:val="en-GB"/>
              </w:rPr>
              <w:t>10.00</w:t>
            </w:r>
          </w:p>
        </w:tc>
        <w:tc>
          <w:tcPr>
            <w:tcW w:w="975" w:type="dxa"/>
            <w:tcBorders>
              <w:top w:val="single" w:sz="4" w:space="0" w:color="auto"/>
              <w:left w:val="nil"/>
              <w:bottom w:val="nil"/>
              <w:right w:val="nil"/>
            </w:tcBorders>
          </w:tcPr>
          <w:p w14:paraId="182C34C5" w14:textId="77777777" w:rsidR="00A839EF" w:rsidRPr="004B2183" w:rsidRDefault="00A839EF" w:rsidP="00D71C95">
            <w:pPr>
              <w:jc w:val="center"/>
              <w:rPr>
                <w:lang w:val="en-GB"/>
              </w:rPr>
            </w:pPr>
            <w:r>
              <w:rPr>
                <w:lang w:val="en-GB"/>
              </w:rPr>
              <w:t>-0.30</w:t>
            </w:r>
          </w:p>
        </w:tc>
        <w:tc>
          <w:tcPr>
            <w:tcW w:w="976" w:type="dxa"/>
            <w:tcBorders>
              <w:top w:val="single" w:sz="4" w:space="0" w:color="auto"/>
              <w:left w:val="nil"/>
              <w:bottom w:val="nil"/>
              <w:right w:val="nil"/>
            </w:tcBorders>
          </w:tcPr>
          <w:p w14:paraId="72F12A87" w14:textId="77777777" w:rsidR="00A839EF" w:rsidRPr="004B2183" w:rsidRDefault="00A839EF" w:rsidP="00D71C95">
            <w:pPr>
              <w:jc w:val="center"/>
              <w:rPr>
                <w:lang w:val="en-GB"/>
              </w:rPr>
            </w:pPr>
            <w:r>
              <w:rPr>
                <w:lang w:val="en-GB"/>
              </w:rPr>
              <w:t>0.11</w:t>
            </w:r>
          </w:p>
        </w:tc>
        <w:tc>
          <w:tcPr>
            <w:tcW w:w="1099" w:type="dxa"/>
            <w:tcBorders>
              <w:top w:val="single" w:sz="4" w:space="0" w:color="auto"/>
              <w:left w:val="nil"/>
              <w:bottom w:val="nil"/>
              <w:right w:val="nil"/>
            </w:tcBorders>
          </w:tcPr>
          <w:p w14:paraId="28F96964" w14:textId="77777777" w:rsidR="00A839EF" w:rsidRPr="000726DB" w:rsidRDefault="00A839EF" w:rsidP="00D71C95">
            <w:pPr>
              <w:jc w:val="center"/>
              <w:rPr>
                <w:b/>
                <w:bCs/>
                <w:lang w:val="en-GB"/>
              </w:rPr>
            </w:pPr>
            <w:r>
              <w:rPr>
                <w:b/>
                <w:bCs/>
                <w:lang w:val="en-GB"/>
              </w:rPr>
              <w:t>&lt;0.001</w:t>
            </w:r>
          </w:p>
        </w:tc>
      </w:tr>
      <w:tr w:rsidR="00A839EF" w:rsidRPr="004B2183" w14:paraId="30B55C6B" w14:textId="77777777" w:rsidTr="00D71C95">
        <w:trPr>
          <w:trHeight w:val="339"/>
        </w:trPr>
        <w:tc>
          <w:tcPr>
            <w:tcW w:w="1523" w:type="dxa"/>
            <w:tcBorders>
              <w:top w:val="nil"/>
              <w:left w:val="nil"/>
              <w:bottom w:val="nil"/>
              <w:right w:val="nil"/>
            </w:tcBorders>
          </w:tcPr>
          <w:p w14:paraId="3952890E" w14:textId="77777777" w:rsidR="00A839EF" w:rsidRPr="004B2183" w:rsidRDefault="00A839EF" w:rsidP="00D71C95">
            <w:pPr>
              <w:rPr>
                <w:lang w:val="en-GB"/>
              </w:rPr>
            </w:pPr>
            <w:r>
              <w:rPr>
                <w:lang w:val="en-GB"/>
              </w:rPr>
              <w:t>age</w:t>
            </w:r>
          </w:p>
        </w:tc>
        <w:tc>
          <w:tcPr>
            <w:tcW w:w="1523" w:type="dxa"/>
            <w:tcBorders>
              <w:top w:val="nil"/>
              <w:left w:val="nil"/>
              <w:bottom w:val="nil"/>
              <w:right w:val="nil"/>
            </w:tcBorders>
          </w:tcPr>
          <w:p w14:paraId="2E60B3E2" w14:textId="77777777" w:rsidR="00A839EF" w:rsidRPr="004B2183" w:rsidRDefault="00A839EF" w:rsidP="00D71C95">
            <w:pPr>
              <w:jc w:val="center"/>
              <w:rPr>
                <w:lang w:val="en-GB"/>
              </w:rPr>
            </w:pPr>
            <w:r>
              <w:rPr>
                <w:lang w:val="en-GB"/>
              </w:rPr>
              <w:t>-0.09</w:t>
            </w:r>
          </w:p>
        </w:tc>
        <w:tc>
          <w:tcPr>
            <w:tcW w:w="1523" w:type="dxa"/>
            <w:tcBorders>
              <w:top w:val="nil"/>
              <w:left w:val="nil"/>
              <w:bottom w:val="nil"/>
              <w:right w:val="nil"/>
            </w:tcBorders>
          </w:tcPr>
          <w:p w14:paraId="4EE1AEC1" w14:textId="77777777" w:rsidR="00A839EF" w:rsidRPr="004B2183" w:rsidRDefault="00A839EF" w:rsidP="00D71C95">
            <w:pPr>
              <w:jc w:val="center"/>
              <w:rPr>
                <w:lang w:val="en-GB"/>
              </w:rPr>
            </w:pPr>
            <w:r>
              <w:rPr>
                <w:lang w:val="en-GB"/>
              </w:rPr>
              <w:t>-0.28</w:t>
            </w:r>
          </w:p>
        </w:tc>
        <w:tc>
          <w:tcPr>
            <w:tcW w:w="762" w:type="dxa"/>
            <w:tcBorders>
              <w:top w:val="nil"/>
              <w:left w:val="nil"/>
              <w:bottom w:val="nil"/>
              <w:right w:val="nil"/>
            </w:tcBorders>
          </w:tcPr>
          <w:p w14:paraId="42FA1128" w14:textId="77777777" w:rsidR="00A839EF" w:rsidRPr="004B2183" w:rsidRDefault="00A839EF" w:rsidP="00D71C95">
            <w:pPr>
              <w:jc w:val="center"/>
              <w:rPr>
                <w:lang w:val="en-GB"/>
              </w:rPr>
            </w:pPr>
            <w:r>
              <w:rPr>
                <w:lang w:val="en-GB"/>
              </w:rPr>
              <w:t>-0.13</w:t>
            </w:r>
          </w:p>
        </w:tc>
        <w:tc>
          <w:tcPr>
            <w:tcW w:w="767" w:type="dxa"/>
            <w:tcBorders>
              <w:top w:val="nil"/>
              <w:left w:val="nil"/>
              <w:bottom w:val="nil"/>
              <w:right w:val="nil"/>
            </w:tcBorders>
          </w:tcPr>
          <w:p w14:paraId="0E710CB7" w14:textId="77777777" w:rsidR="00A839EF" w:rsidRPr="004B2183" w:rsidRDefault="00A839EF" w:rsidP="00D71C95">
            <w:pPr>
              <w:jc w:val="center"/>
              <w:rPr>
                <w:lang w:val="en-GB"/>
              </w:rPr>
            </w:pPr>
            <w:r>
              <w:rPr>
                <w:lang w:val="en-GB"/>
              </w:rPr>
              <w:t>-0.04</w:t>
            </w:r>
          </w:p>
        </w:tc>
        <w:tc>
          <w:tcPr>
            <w:tcW w:w="975" w:type="dxa"/>
            <w:tcBorders>
              <w:top w:val="nil"/>
              <w:left w:val="nil"/>
              <w:bottom w:val="nil"/>
              <w:right w:val="nil"/>
            </w:tcBorders>
          </w:tcPr>
          <w:p w14:paraId="22019283" w14:textId="77777777" w:rsidR="00A839EF" w:rsidRPr="004B2183" w:rsidRDefault="00A839EF" w:rsidP="00D71C95">
            <w:pPr>
              <w:jc w:val="center"/>
              <w:rPr>
                <w:lang w:val="en-GB"/>
              </w:rPr>
            </w:pPr>
            <w:r>
              <w:rPr>
                <w:lang w:val="en-GB"/>
              </w:rPr>
              <w:t>-0.43</w:t>
            </w:r>
          </w:p>
        </w:tc>
        <w:tc>
          <w:tcPr>
            <w:tcW w:w="976" w:type="dxa"/>
            <w:tcBorders>
              <w:top w:val="nil"/>
              <w:left w:val="nil"/>
              <w:bottom w:val="nil"/>
              <w:right w:val="nil"/>
            </w:tcBorders>
          </w:tcPr>
          <w:p w14:paraId="315E70C0" w14:textId="77777777" w:rsidR="00A839EF" w:rsidRPr="004B2183" w:rsidRDefault="00A839EF" w:rsidP="00D71C95">
            <w:pPr>
              <w:jc w:val="center"/>
              <w:rPr>
                <w:lang w:val="en-GB"/>
              </w:rPr>
            </w:pPr>
            <w:r>
              <w:rPr>
                <w:lang w:val="en-GB"/>
              </w:rPr>
              <w:t>-0.13</w:t>
            </w:r>
          </w:p>
        </w:tc>
        <w:tc>
          <w:tcPr>
            <w:tcW w:w="1099" w:type="dxa"/>
            <w:tcBorders>
              <w:top w:val="nil"/>
              <w:left w:val="nil"/>
              <w:bottom w:val="nil"/>
              <w:right w:val="nil"/>
            </w:tcBorders>
          </w:tcPr>
          <w:p w14:paraId="0F184254" w14:textId="77777777" w:rsidR="00A839EF" w:rsidRPr="004B2183" w:rsidRDefault="00A839EF" w:rsidP="00D71C95">
            <w:pPr>
              <w:jc w:val="center"/>
              <w:rPr>
                <w:lang w:val="en-GB"/>
              </w:rPr>
            </w:pPr>
            <w:r>
              <w:rPr>
                <w:b/>
                <w:bCs/>
                <w:lang w:val="en-GB"/>
              </w:rPr>
              <w:t>&lt;0.001</w:t>
            </w:r>
          </w:p>
        </w:tc>
      </w:tr>
      <w:tr w:rsidR="00A839EF" w:rsidRPr="004B2183" w14:paraId="27962493" w14:textId="77777777" w:rsidTr="00D71C95">
        <w:trPr>
          <w:trHeight w:val="319"/>
        </w:trPr>
        <w:tc>
          <w:tcPr>
            <w:tcW w:w="1523" w:type="dxa"/>
            <w:tcBorders>
              <w:top w:val="nil"/>
              <w:left w:val="nil"/>
              <w:right w:val="nil"/>
            </w:tcBorders>
          </w:tcPr>
          <w:p w14:paraId="38A74EC9" w14:textId="77777777" w:rsidR="00A839EF" w:rsidRDefault="00A839EF" w:rsidP="00D71C95">
            <w:pPr>
              <w:rPr>
                <w:lang w:val="en-GB"/>
              </w:rPr>
            </w:pPr>
            <w:r>
              <w:rPr>
                <w:lang w:val="en-GB"/>
              </w:rPr>
              <w:t>sex [male]</w:t>
            </w:r>
          </w:p>
        </w:tc>
        <w:tc>
          <w:tcPr>
            <w:tcW w:w="1523" w:type="dxa"/>
            <w:tcBorders>
              <w:top w:val="nil"/>
              <w:left w:val="nil"/>
              <w:right w:val="nil"/>
            </w:tcBorders>
          </w:tcPr>
          <w:p w14:paraId="05864DAA" w14:textId="77777777" w:rsidR="00A839EF" w:rsidRPr="004B2183" w:rsidRDefault="00A839EF" w:rsidP="00D71C95">
            <w:pPr>
              <w:jc w:val="center"/>
              <w:rPr>
                <w:lang w:val="en-GB"/>
              </w:rPr>
            </w:pPr>
            <w:r>
              <w:rPr>
                <w:lang w:val="en-GB"/>
              </w:rPr>
              <w:t>0.30</w:t>
            </w:r>
          </w:p>
        </w:tc>
        <w:tc>
          <w:tcPr>
            <w:tcW w:w="1523" w:type="dxa"/>
            <w:tcBorders>
              <w:top w:val="nil"/>
              <w:left w:val="nil"/>
              <w:right w:val="nil"/>
            </w:tcBorders>
          </w:tcPr>
          <w:p w14:paraId="0C5E21AB" w14:textId="77777777" w:rsidR="00A839EF" w:rsidRPr="004B2183" w:rsidRDefault="00A839EF" w:rsidP="00D71C95">
            <w:pPr>
              <w:jc w:val="center"/>
              <w:rPr>
                <w:lang w:val="en-GB"/>
              </w:rPr>
            </w:pPr>
            <w:r>
              <w:rPr>
                <w:lang w:val="en-GB"/>
              </w:rPr>
              <w:t>0.20</w:t>
            </w:r>
          </w:p>
        </w:tc>
        <w:tc>
          <w:tcPr>
            <w:tcW w:w="762" w:type="dxa"/>
            <w:tcBorders>
              <w:top w:val="nil"/>
              <w:left w:val="nil"/>
              <w:right w:val="nil"/>
            </w:tcBorders>
          </w:tcPr>
          <w:p w14:paraId="123E455C" w14:textId="77777777" w:rsidR="00A839EF" w:rsidRPr="004B2183" w:rsidRDefault="00A839EF" w:rsidP="00D71C95">
            <w:pPr>
              <w:jc w:val="center"/>
              <w:rPr>
                <w:lang w:val="en-GB"/>
              </w:rPr>
            </w:pPr>
            <w:r>
              <w:rPr>
                <w:lang w:val="en-GB"/>
              </w:rPr>
              <w:t>-0.16</w:t>
            </w:r>
          </w:p>
        </w:tc>
        <w:tc>
          <w:tcPr>
            <w:tcW w:w="767" w:type="dxa"/>
            <w:tcBorders>
              <w:top w:val="nil"/>
              <w:left w:val="nil"/>
              <w:right w:val="nil"/>
            </w:tcBorders>
          </w:tcPr>
          <w:p w14:paraId="79F7A2A6" w14:textId="77777777" w:rsidR="00A839EF" w:rsidRPr="004B2183" w:rsidRDefault="00A839EF" w:rsidP="00D71C95">
            <w:pPr>
              <w:jc w:val="center"/>
              <w:rPr>
                <w:lang w:val="en-GB"/>
              </w:rPr>
            </w:pPr>
            <w:r>
              <w:rPr>
                <w:lang w:val="en-GB"/>
              </w:rPr>
              <w:t>0.76</w:t>
            </w:r>
          </w:p>
        </w:tc>
        <w:tc>
          <w:tcPr>
            <w:tcW w:w="975" w:type="dxa"/>
            <w:tcBorders>
              <w:top w:val="nil"/>
              <w:left w:val="nil"/>
              <w:right w:val="nil"/>
            </w:tcBorders>
          </w:tcPr>
          <w:p w14:paraId="2C27BE68" w14:textId="77777777" w:rsidR="00A839EF" w:rsidRPr="004B2183" w:rsidRDefault="00A839EF" w:rsidP="00D71C95">
            <w:pPr>
              <w:jc w:val="center"/>
              <w:rPr>
                <w:lang w:val="en-GB"/>
              </w:rPr>
            </w:pPr>
            <w:r>
              <w:rPr>
                <w:lang w:val="en-GB"/>
              </w:rPr>
              <w:t>-0.11</w:t>
            </w:r>
          </w:p>
        </w:tc>
        <w:tc>
          <w:tcPr>
            <w:tcW w:w="976" w:type="dxa"/>
            <w:tcBorders>
              <w:top w:val="nil"/>
              <w:left w:val="nil"/>
              <w:right w:val="nil"/>
            </w:tcBorders>
          </w:tcPr>
          <w:p w14:paraId="0BC05840" w14:textId="77777777" w:rsidR="00A839EF" w:rsidRPr="004B2183" w:rsidRDefault="00A839EF" w:rsidP="00D71C95">
            <w:pPr>
              <w:jc w:val="center"/>
              <w:rPr>
                <w:lang w:val="en-GB"/>
              </w:rPr>
            </w:pPr>
            <w:r>
              <w:rPr>
                <w:lang w:val="en-GB"/>
              </w:rPr>
              <w:t>0.50</w:t>
            </w:r>
          </w:p>
        </w:tc>
        <w:tc>
          <w:tcPr>
            <w:tcW w:w="1099" w:type="dxa"/>
            <w:tcBorders>
              <w:top w:val="nil"/>
              <w:left w:val="nil"/>
              <w:right w:val="nil"/>
            </w:tcBorders>
          </w:tcPr>
          <w:p w14:paraId="6D065920" w14:textId="77777777" w:rsidR="00A839EF" w:rsidRPr="004B2183" w:rsidRDefault="00A839EF" w:rsidP="00D71C95">
            <w:pPr>
              <w:jc w:val="center"/>
              <w:rPr>
                <w:lang w:val="en-GB"/>
              </w:rPr>
            </w:pPr>
            <w:r>
              <w:rPr>
                <w:lang w:val="en-GB"/>
              </w:rPr>
              <w:t>0.200</w:t>
            </w:r>
          </w:p>
        </w:tc>
      </w:tr>
    </w:tbl>
    <w:p w14:paraId="4605F04C" w14:textId="77777777" w:rsidR="00A839EF" w:rsidRPr="007713CF" w:rsidRDefault="00A839EF" w:rsidP="00A839EF">
      <w:pPr>
        <w:rPr>
          <w:color w:val="000000"/>
          <w:shd w:val="clear" w:color="auto" w:fill="FFFFFF"/>
          <w:lang w:val="en-US"/>
        </w:rPr>
      </w:pPr>
      <w:r w:rsidRPr="007713CF">
        <w:rPr>
          <w:i/>
          <w:iCs/>
          <w:color w:val="000000"/>
          <w:bdr w:val="none" w:sz="0" w:space="0" w:color="auto" w:frame="1"/>
          <w:shd w:val="clear" w:color="auto" w:fill="FFFFFF"/>
        </w:rPr>
        <w:t>Note</w:t>
      </w:r>
      <w:r w:rsidRPr="007713CF">
        <w:rPr>
          <w:color w:val="000000"/>
          <w:shd w:val="clear" w:color="auto" w:fill="FFFFFF"/>
        </w:rPr>
        <w:t>.</w:t>
      </w:r>
      <w:r w:rsidRPr="007713CF">
        <w:rPr>
          <w:color w:val="000000"/>
          <w:shd w:val="clear" w:color="auto" w:fill="FFFFFF"/>
          <w:lang w:val="en-US"/>
        </w:rPr>
        <w:t xml:space="preserve"> Observations </w:t>
      </w:r>
      <w:r w:rsidRPr="007713CF">
        <w:rPr>
          <w:color w:val="000000"/>
          <w:shd w:val="clear" w:color="auto" w:fill="FFFFFF"/>
        </w:rPr>
        <w:t>= 1</w:t>
      </w:r>
      <w:r w:rsidRPr="007713CF">
        <w:rPr>
          <w:color w:val="000000"/>
          <w:shd w:val="clear" w:color="auto" w:fill="FFFFFF"/>
          <w:lang w:val="en-US"/>
        </w:rPr>
        <w:t>6</w:t>
      </w:r>
      <w:r w:rsidRPr="007713CF">
        <w:rPr>
          <w:color w:val="000000"/>
          <w:shd w:val="clear" w:color="auto" w:fill="FFFFFF"/>
        </w:rPr>
        <w:t>0,</w:t>
      </w:r>
      <w:r w:rsidRPr="007713CF">
        <w:rPr>
          <w:color w:val="000000"/>
          <w:shd w:val="clear" w:color="auto" w:fill="FFFFFF"/>
          <w:lang w:val="en-US"/>
        </w:rPr>
        <w:t xml:space="preserve"> </w:t>
      </w:r>
      <w:r w:rsidRPr="007713CF">
        <w:rPr>
          <w:i/>
          <w:iCs/>
          <w:color w:val="000000"/>
          <w:shd w:val="clear" w:color="auto" w:fill="FFFFFF"/>
          <w:lang w:val="en-US"/>
        </w:rPr>
        <w:t>R</w:t>
      </w:r>
      <w:r w:rsidRPr="007713CF">
        <w:rPr>
          <w:i/>
          <w:iCs/>
          <w:color w:val="000000"/>
          <w:shd w:val="clear" w:color="auto" w:fill="FFFFFF"/>
          <w:vertAlign w:val="superscript"/>
          <w:lang w:val="en-US"/>
        </w:rPr>
        <w:t>2</w:t>
      </w:r>
      <w:r w:rsidRPr="007713CF">
        <w:rPr>
          <w:i/>
          <w:iCs/>
          <w:color w:val="000000"/>
          <w:shd w:val="clear" w:color="auto" w:fill="FFFFFF"/>
          <w:lang w:val="en-US"/>
        </w:rPr>
        <w:t xml:space="preserve"> / R</w:t>
      </w:r>
      <w:r w:rsidRPr="007713CF">
        <w:rPr>
          <w:i/>
          <w:iCs/>
          <w:color w:val="000000"/>
          <w:shd w:val="clear" w:color="auto" w:fill="FFFFFF"/>
          <w:vertAlign w:val="superscript"/>
          <w:lang w:val="en-US"/>
        </w:rPr>
        <w:t>2</w:t>
      </w:r>
      <w:r w:rsidRPr="007713CF">
        <w:rPr>
          <w:i/>
          <w:iCs/>
          <w:color w:val="000000"/>
          <w:shd w:val="clear" w:color="auto" w:fill="FFFFFF"/>
          <w:lang w:val="en-US"/>
        </w:rPr>
        <w:t xml:space="preserve"> </w:t>
      </w:r>
      <w:r w:rsidRPr="007713CF">
        <w:rPr>
          <w:color w:val="000000"/>
          <w:shd w:val="clear" w:color="auto" w:fill="FFFFFF"/>
          <w:lang w:val="en-US"/>
        </w:rPr>
        <w:t>a</w:t>
      </w:r>
      <w:r>
        <w:rPr>
          <w:color w:val="000000"/>
          <w:shd w:val="clear" w:color="auto" w:fill="FFFFFF"/>
          <w:lang w:val="en-US"/>
        </w:rPr>
        <w:t xml:space="preserve">djusted = 0.084 / 0.072. </w:t>
      </w:r>
      <w:r w:rsidRPr="007713CF">
        <w:rPr>
          <w:i/>
          <w:iCs/>
          <w:color w:val="000000"/>
          <w:shd w:val="clear" w:color="auto" w:fill="FFFFFF"/>
        </w:rPr>
        <w:t>CI</w:t>
      </w:r>
      <w:r w:rsidRPr="007713CF">
        <w:rPr>
          <w:color w:val="000000"/>
          <w:shd w:val="clear" w:color="auto" w:fill="FFFFFF"/>
        </w:rPr>
        <w:t xml:space="preserve"> = confidence interval; </w:t>
      </w:r>
      <w:r w:rsidRPr="007713CF">
        <w:rPr>
          <w:i/>
          <w:iCs/>
          <w:color w:val="000000"/>
          <w:bdr w:val="none" w:sz="0" w:space="0" w:color="auto" w:frame="1"/>
          <w:shd w:val="clear" w:color="auto" w:fill="FFFFFF"/>
        </w:rPr>
        <w:t>LL</w:t>
      </w:r>
      <w:r w:rsidRPr="007713CF">
        <w:rPr>
          <w:color w:val="000000"/>
          <w:shd w:val="clear" w:color="auto" w:fill="FFFFFF"/>
        </w:rPr>
        <w:t> = lower limit; </w:t>
      </w:r>
      <w:r w:rsidRPr="007713CF">
        <w:rPr>
          <w:i/>
          <w:iCs/>
          <w:color w:val="000000"/>
          <w:bdr w:val="none" w:sz="0" w:space="0" w:color="auto" w:frame="1"/>
          <w:shd w:val="clear" w:color="auto" w:fill="FFFFFF"/>
        </w:rPr>
        <w:t>UL</w:t>
      </w:r>
      <w:r w:rsidRPr="007713CF">
        <w:rPr>
          <w:color w:val="000000"/>
          <w:shd w:val="clear" w:color="auto" w:fill="FFFFFF"/>
        </w:rPr>
        <w:t> = upper limit.</w:t>
      </w:r>
    </w:p>
    <w:p w14:paraId="6CE065BA" w14:textId="77777777" w:rsidR="00A839EF" w:rsidRDefault="00A839EF" w:rsidP="00A839EF">
      <w:pPr>
        <w:rPr>
          <w:lang w:val="en-GB"/>
        </w:rPr>
      </w:pPr>
    </w:p>
    <w:p w14:paraId="77AB93C4" w14:textId="77777777" w:rsidR="00A839EF" w:rsidRDefault="00A839EF" w:rsidP="00A839EF">
      <w:pPr>
        <w:rPr>
          <w:b/>
          <w:bCs/>
          <w:lang w:val="en-GB"/>
        </w:rPr>
      </w:pPr>
    </w:p>
    <w:p w14:paraId="0C50C882" w14:textId="77777777" w:rsidR="00A839EF" w:rsidRDefault="00A839EF" w:rsidP="00A839EF">
      <w:pPr>
        <w:rPr>
          <w:lang w:val="en-GB"/>
        </w:rPr>
      </w:pPr>
      <w:r>
        <w:rPr>
          <w:b/>
          <w:bCs/>
          <w:lang w:val="en-GB"/>
        </w:rPr>
        <w:t>Table 2.</w:t>
      </w:r>
    </w:p>
    <w:p w14:paraId="1228D1E9" w14:textId="77777777" w:rsidR="00A839EF" w:rsidRDefault="00A839EF" w:rsidP="00A839EF">
      <w:pPr>
        <w:rPr>
          <w:i/>
          <w:iCs/>
          <w:lang w:val="en-GB"/>
        </w:rPr>
      </w:pPr>
      <w:r>
        <w:rPr>
          <w:i/>
          <w:iCs/>
          <w:lang w:val="en-GB"/>
        </w:rPr>
        <w:t>Hierarchical Regression Model: age, sex, STAI trait, pain cat, cortisol serum and mindfulness predicting pain.</w:t>
      </w:r>
    </w:p>
    <w:p w14:paraId="43099157" w14:textId="77777777" w:rsidR="00A839EF" w:rsidRPr="007C16C9" w:rsidRDefault="00A839EF" w:rsidP="00A839EF">
      <w:pPr>
        <w:rPr>
          <w:i/>
          <w:iCs/>
          <w:lang w:val="en-GB"/>
        </w:rPr>
      </w:pPr>
    </w:p>
    <w:tbl>
      <w:tblPr>
        <w:tblStyle w:val="TableGrid"/>
        <w:tblW w:w="9148" w:type="dxa"/>
        <w:tblLook w:val="04A0" w:firstRow="1" w:lastRow="0" w:firstColumn="1" w:lastColumn="0" w:noHBand="0" w:noVBand="1"/>
      </w:tblPr>
      <w:tblGrid>
        <w:gridCol w:w="1721"/>
        <w:gridCol w:w="1327"/>
        <w:gridCol w:w="1525"/>
        <w:gridCol w:w="762"/>
        <w:gridCol w:w="763"/>
        <w:gridCol w:w="975"/>
        <w:gridCol w:w="976"/>
        <w:gridCol w:w="1099"/>
      </w:tblGrid>
      <w:tr w:rsidR="00A839EF" w:rsidRPr="004B2183" w14:paraId="283C3891" w14:textId="77777777" w:rsidTr="00D71C95">
        <w:trPr>
          <w:trHeight w:val="325"/>
        </w:trPr>
        <w:tc>
          <w:tcPr>
            <w:tcW w:w="1721" w:type="dxa"/>
            <w:tcBorders>
              <w:left w:val="nil"/>
              <w:bottom w:val="nil"/>
              <w:right w:val="nil"/>
            </w:tcBorders>
          </w:tcPr>
          <w:p w14:paraId="61198B33" w14:textId="77777777" w:rsidR="00A839EF" w:rsidRPr="004B2183" w:rsidRDefault="00A839EF" w:rsidP="00D71C95">
            <w:pPr>
              <w:rPr>
                <w:lang w:val="en-GB"/>
              </w:rPr>
            </w:pPr>
            <w:r>
              <w:rPr>
                <w:lang w:val="en-GB"/>
              </w:rPr>
              <w:t>Predictors</w:t>
            </w:r>
          </w:p>
        </w:tc>
        <w:tc>
          <w:tcPr>
            <w:tcW w:w="1327" w:type="dxa"/>
            <w:tcBorders>
              <w:left w:val="nil"/>
              <w:bottom w:val="nil"/>
              <w:right w:val="nil"/>
            </w:tcBorders>
          </w:tcPr>
          <w:p w14:paraId="2BFE0024" w14:textId="77777777" w:rsidR="00A839EF" w:rsidRPr="004B2183" w:rsidRDefault="00A839EF" w:rsidP="00D71C95">
            <w:pPr>
              <w:rPr>
                <w:lang w:val="en-GB"/>
              </w:rPr>
            </w:pPr>
            <w:r w:rsidRPr="004B2183">
              <w:rPr>
                <w:lang w:val="en-GB"/>
              </w:rPr>
              <w:t>Estimate</w:t>
            </w:r>
            <w:r>
              <w:rPr>
                <w:lang w:val="en-GB"/>
              </w:rPr>
              <w:t>s</w:t>
            </w:r>
          </w:p>
        </w:tc>
        <w:tc>
          <w:tcPr>
            <w:tcW w:w="1525" w:type="dxa"/>
            <w:tcBorders>
              <w:left w:val="nil"/>
              <w:bottom w:val="nil"/>
              <w:right w:val="nil"/>
            </w:tcBorders>
          </w:tcPr>
          <w:p w14:paraId="4A582C09" w14:textId="77777777" w:rsidR="00A839EF" w:rsidRPr="004B2183" w:rsidRDefault="00A839EF" w:rsidP="00D71C95">
            <w:pPr>
              <w:rPr>
                <w:i/>
                <w:iCs/>
                <w:lang w:val="en-GB"/>
              </w:rPr>
            </w:pPr>
            <w:r>
              <w:rPr>
                <w:i/>
                <w:iCs/>
                <w:lang w:val="en-GB"/>
              </w:rPr>
              <w:t>std. Beta</w:t>
            </w:r>
          </w:p>
        </w:tc>
        <w:tc>
          <w:tcPr>
            <w:tcW w:w="1525" w:type="dxa"/>
            <w:gridSpan w:val="2"/>
            <w:tcBorders>
              <w:left w:val="nil"/>
              <w:right w:val="nil"/>
            </w:tcBorders>
          </w:tcPr>
          <w:p w14:paraId="339E2FA2" w14:textId="77777777" w:rsidR="00A839EF" w:rsidRPr="004B2183" w:rsidRDefault="00A839EF" w:rsidP="00D71C95">
            <w:pPr>
              <w:jc w:val="center"/>
              <w:rPr>
                <w:i/>
                <w:iCs/>
                <w:lang w:val="en-GB"/>
              </w:rPr>
            </w:pPr>
            <w:r w:rsidRPr="004B2183">
              <w:rPr>
                <w:lang w:val="en-GB"/>
              </w:rPr>
              <w:t xml:space="preserve">95 % </w:t>
            </w:r>
            <w:r w:rsidRPr="004B2183">
              <w:rPr>
                <w:i/>
                <w:iCs/>
                <w:lang w:val="en-GB"/>
              </w:rPr>
              <w:t>CI</w:t>
            </w:r>
          </w:p>
        </w:tc>
        <w:tc>
          <w:tcPr>
            <w:tcW w:w="1951" w:type="dxa"/>
            <w:gridSpan w:val="2"/>
            <w:tcBorders>
              <w:left w:val="nil"/>
              <w:right w:val="nil"/>
            </w:tcBorders>
          </w:tcPr>
          <w:p w14:paraId="569635F0" w14:textId="77777777" w:rsidR="00A839EF" w:rsidRPr="004B2183" w:rsidRDefault="00A839EF" w:rsidP="00D71C95">
            <w:pPr>
              <w:jc w:val="center"/>
              <w:rPr>
                <w:i/>
                <w:iCs/>
                <w:lang w:val="en-GB"/>
              </w:rPr>
            </w:pPr>
            <w:r>
              <w:rPr>
                <w:i/>
                <w:iCs/>
                <w:lang w:val="en-GB"/>
              </w:rPr>
              <w:t>standardized CI</w:t>
            </w:r>
          </w:p>
        </w:tc>
        <w:tc>
          <w:tcPr>
            <w:tcW w:w="1099" w:type="dxa"/>
            <w:tcBorders>
              <w:left w:val="nil"/>
              <w:bottom w:val="nil"/>
              <w:right w:val="nil"/>
            </w:tcBorders>
          </w:tcPr>
          <w:p w14:paraId="5BA01B17" w14:textId="77777777" w:rsidR="00A839EF" w:rsidRPr="004B2183" w:rsidRDefault="00A839EF" w:rsidP="00D71C95">
            <w:pPr>
              <w:jc w:val="center"/>
              <w:rPr>
                <w:i/>
                <w:iCs/>
                <w:lang w:val="en-GB"/>
              </w:rPr>
            </w:pPr>
            <w:r>
              <w:rPr>
                <w:i/>
                <w:iCs/>
                <w:lang w:val="en-GB"/>
              </w:rPr>
              <w:t>p</w:t>
            </w:r>
          </w:p>
        </w:tc>
      </w:tr>
      <w:tr w:rsidR="00A839EF" w:rsidRPr="004B2183" w14:paraId="256D06DC" w14:textId="77777777" w:rsidTr="00D71C95">
        <w:trPr>
          <w:trHeight w:val="325"/>
        </w:trPr>
        <w:tc>
          <w:tcPr>
            <w:tcW w:w="1721" w:type="dxa"/>
            <w:tcBorders>
              <w:top w:val="nil"/>
              <w:left w:val="nil"/>
              <w:bottom w:val="single" w:sz="4" w:space="0" w:color="auto"/>
              <w:right w:val="nil"/>
            </w:tcBorders>
          </w:tcPr>
          <w:p w14:paraId="2952EC24" w14:textId="77777777" w:rsidR="00A839EF" w:rsidRPr="004B2183" w:rsidRDefault="00A839EF" w:rsidP="00D71C95">
            <w:pPr>
              <w:rPr>
                <w:lang w:val="en-GB"/>
              </w:rPr>
            </w:pPr>
          </w:p>
        </w:tc>
        <w:tc>
          <w:tcPr>
            <w:tcW w:w="1327" w:type="dxa"/>
            <w:tcBorders>
              <w:top w:val="nil"/>
              <w:left w:val="nil"/>
              <w:bottom w:val="single" w:sz="4" w:space="0" w:color="auto"/>
              <w:right w:val="nil"/>
            </w:tcBorders>
          </w:tcPr>
          <w:p w14:paraId="6D39F645" w14:textId="77777777" w:rsidR="00A839EF" w:rsidRPr="004B2183" w:rsidRDefault="00A839EF" w:rsidP="00D71C95">
            <w:pPr>
              <w:rPr>
                <w:lang w:val="en-GB"/>
              </w:rPr>
            </w:pPr>
          </w:p>
        </w:tc>
        <w:tc>
          <w:tcPr>
            <w:tcW w:w="1525" w:type="dxa"/>
            <w:tcBorders>
              <w:top w:val="nil"/>
              <w:left w:val="nil"/>
              <w:bottom w:val="single" w:sz="4" w:space="0" w:color="auto"/>
              <w:right w:val="nil"/>
            </w:tcBorders>
          </w:tcPr>
          <w:p w14:paraId="63A9A30F" w14:textId="77777777" w:rsidR="00A839EF" w:rsidRPr="004B2183" w:rsidRDefault="00A839EF" w:rsidP="00D71C95">
            <w:pPr>
              <w:rPr>
                <w:lang w:val="en-GB"/>
              </w:rPr>
            </w:pPr>
          </w:p>
        </w:tc>
        <w:tc>
          <w:tcPr>
            <w:tcW w:w="762" w:type="dxa"/>
            <w:tcBorders>
              <w:left w:val="nil"/>
              <w:bottom w:val="single" w:sz="4" w:space="0" w:color="auto"/>
              <w:right w:val="nil"/>
            </w:tcBorders>
          </w:tcPr>
          <w:p w14:paraId="7DE16929" w14:textId="77777777" w:rsidR="00A839EF" w:rsidRPr="004B2183" w:rsidRDefault="00A839EF" w:rsidP="00D71C95">
            <w:pPr>
              <w:jc w:val="center"/>
              <w:rPr>
                <w:i/>
                <w:iCs/>
                <w:lang w:val="en-GB"/>
              </w:rPr>
            </w:pPr>
            <w:r w:rsidRPr="004B2183">
              <w:rPr>
                <w:i/>
                <w:iCs/>
                <w:lang w:val="en-GB"/>
              </w:rPr>
              <w:t>LL</w:t>
            </w:r>
          </w:p>
        </w:tc>
        <w:tc>
          <w:tcPr>
            <w:tcW w:w="763" w:type="dxa"/>
            <w:tcBorders>
              <w:left w:val="nil"/>
              <w:bottom w:val="single" w:sz="4" w:space="0" w:color="auto"/>
              <w:right w:val="nil"/>
            </w:tcBorders>
          </w:tcPr>
          <w:p w14:paraId="4B8C4D9E" w14:textId="77777777" w:rsidR="00A839EF" w:rsidRPr="004B2183" w:rsidRDefault="00A839EF" w:rsidP="00D71C95">
            <w:pPr>
              <w:jc w:val="center"/>
              <w:rPr>
                <w:i/>
                <w:iCs/>
                <w:lang w:val="en-GB"/>
              </w:rPr>
            </w:pPr>
            <w:r w:rsidRPr="004B2183">
              <w:rPr>
                <w:i/>
                <w:iCs/>
                <w:lang w:val="en-GB"/>
              </w:rPr>
              <w:t>UL</w:t>
            </w:r>
          </w:p>
        </w:tc>
        <w:tc>
          <w:tcPr>
            <w:tcW w:w="975" w:type="dxa"/>
            <w:tcBorders>
              <w:left w:val="nil"/>
              <w:bottom w:val="single" w:sz="4" w:space="0" w:color="auto"/>
              <w:right w:val="nil"/>
            </w:tcBorders>
          </w:tcPr>
          <w:p w14:paraId="608A8CD3" w14:textId="77777777" w:rsidR="00A839EF" w:rsidRPr="004B2183" w:rsidRDefault="00A839EF" w:rsidP="00D71C95">
            <w:pPr>
              <w:jc w:val="center"/>
              <w:rPr>
                <w:i/>
                <w:iCs/>
                <w:lang w:val="en-GB"/>
              </w:rPr>
            </w:pPr>
            <w:r>
              <w:rPr>
                <w:i/>
                <w:iCs/>
                <w:lang w:val="en-GB"/>
              </w:rPr>
              <w:t>LL</w:t>
            </w:r>
          </w:p>
        </w:tc>
        <w:tc>
          <w:tcPr>
            <w:tcW w:w="976" w:type="dxa"/>
            <w:tcBorders>
              <w:left w:val="nil"/>
              <w:bottom w:val="single" w:sz="4" w:space="0" w:color="auto"/>
              <w:right w:val="nil"/>
            </w:tcBorders>
          </w:tcPr>
          <w:p w14:paraId="3E49601B" w14:textId="77777777" w:rsidR="00A839EF" w:rsidRPr="004B2183" w:rsidRDefault="00A839EF" w:rsidP="00D71C95">
            <w:pPr>
              <w:jc w:val="center"/>
              <w:rPr>
                <w:i/>
                <w:iCs/>
                <w:lang w:val="en-GB"/>
              </w:rPr>
            </w:pPr>
            <w:r>
              <w:rPr>
                <w:i/>
                <w:iCs/>
                <w:lang w:val="en-GB"/>
              </w:rPr>
              <w:t>UL</w:t>
            </w:r>
          </w:p>
        </w:tc>
        <w:tc>
          <w:tcPr>
            <w:tcW w:w="1099" w:type="dxa"/>
            <w:tcBorders>
              <w:top w:val="nil"/>
              <w:left w:val="nil"/>
              <w:bottom w:val="single" w:sz="4" w:space="0" w:color="auto"/>
              <w:right w:val="nil"/>
            </w:tcBorders>
          </w:tcPr>
          <w:p w14:paraId="1FF8C367" w14:textId="77777777" w:rsidR="00A839EF" w:rsidRPr="004B2183" w:rsidRDefault="00A839EF" w:rsidP="00D71C95">
            <w:pPr>
              <w:rPr>
                <w:lang w:val="en-GB"/>
              </w:rPr>
            </w:pPr>
          </w:p>
        </w:tc>
      </w:tr>
      <w:tr w:rsidR="00A839EF" w:rsidRPr="004B2183" w14:paraId="66615384" w14:textId="77777777" w:rsidTr="00D71C95">
        <w:trPr>
          <w:trHeight w:val="325"/>
        </w:trPr>
        <w:tc>
          <w:tcPr>
            <w:tcW w:w="1721" w:type="dxa"/>
            <w:tcBorders>
              <w:left w:val="nil"/>
              <w:bottom w:val="nil"/>
              <w:right w:val="nil"/>
            </w:tcBorders>
          </w:tcPr>
          <w:p w14:paraId="62ACE17D" w14:textId="77777777" w:rsidR="00A839EF" w:rsidRPr="004B2183" w:rsidRDefault="00A839EF" w:rsidP="00D71C95">
            <w:pPr>
              <w:rPr>
                <w:lang w:val="en-GB"/>
              </w:rPr>
            </w:pPr>
            <w:r w:rsidRPr="004B2183">
              <w:rPr>
                <w:lang w:val="en-GB"/>
              </w:rPr>
              <w:t>(Intercept)</w:t>
            </w:r>
          </w:p>
        </w:tc>
        <w:tc>
          <w:tcPr>
            <w:tcW w:w="1327" w:type="dxa"/>
            <w:tcBorders>
              <w:left w:val="nil"/>
              <w:bottom w:val="nil"/>
              <w:right w:val="nil"/>
            </w:tcBorders>
          </w:tcPr>
          <w:p w14:paraId="1D5361C3" w14:textId="77777777" w:rsidR="00A839EF" w:rsidRPr="004B2183" w:rsidRDefault="00A839EF" w:rsidP="00D71C95">
            <w:pPr>
              <w:jc w:val="center"/>
              <w:rPr>
                <w:lang w:val="en-GB"/>
              </w:rPr>
            </w:pPr>
            <w:r>
              <w:rPr>
                <w:lang w:val="en-GB"/>
              </w:rPr>
              <w:t>1.41</w:t>
            </w:r>
          </w:p>
        </w:tc>
        <w:tc>
          <w:tcPr>
            <w:tcW w:w="1525" w:type="dxa"/>
            <w:tcBorders>
              <w:left w:val="nil"/>
              <w:bottom w:val="nil"/>
              <w:right w:val="nil"/>
            </w:tcBorders>
          </w:tcPr>
          <w:p w14:paraId="22DA3827" w14:textId="77777777" w:rsidR="00A839EF" w:rsidRPr="004B2183" w:rsidRDefault="00A839EF" w:rsidP="00D71C95">
            <w:pPr>
              <w:jc w:val="center"/>
              <w:rPr>
                <w:lang w:val="en-GB"/>
              </w:rPr>
            </w:pPr>
            <w:r>
              <w:rPr>
                <w:rFonts w:ascii="Times" w:hAnsi="Times"/>
              </w:rPr>
              <w:t>-0.05</w:t>
            </w:r>
          </w:p>
        </w:tc>
        <w:tc>
          <w:tcPr>
            <w:tcW w:w="762" w:type="dxa"/>
            <w:tcBorders>
              <w:left w:val="nil"/>
              <w:bottom w:val="nil"/>
              <w:right w:val="nil"/>
            </w:tcBorders>
          </w:tcPr>
          <w:p w14:paraId="28A9007E" w14:textId="77777777" w:rsidR="00A839EF" w:rsidRPr="004B2183" w:rsidRDefault="00A839EF" w:rsidP="00D71C95">
            <w:pPr>
              <w:jc w:val="center"/>
              <w:rPr>
                <w:lang w:val="en-GB"/>
              </w:rPr>
            </w:pPr>
            <w:r>
              <w:rPr>
                <w:lang w:val="en-GB"/>
              </w:rPr>
              <w:t>-1.28</w:t>
            </w:r>
          </w:p>
        </w:tc>
        <w:tc>
          <w:tcPr>
            <w:tcW w:w="763" w:type="dxa"/>
            <w:tcBorders>
              <w:left w:val="nil"/>
              <w:bottom w:val="nil"/>
              <w:right w:val="nil"/>
            </w:tcBorders>
          </w:tcPr>
          <w:p w14:paraId="7684B0D2" w14:textId="77777777" w:rsidR="00A839EF" w:rsidRPr="004B2183" w:rsidRDefault="00A839EF" w:rsidP="00D71C95">
            <w:pPr>
              <w:jc w:val="center"/>
              <w:rPr>
                <w:lang w:val="en-GB"/>
              </w:rPr>
            </w:pPr>
            <w:r>
              <w:rPr>
                <w:lang w:val="en-GB"/>
              </w:rPr>
              <w:t>4.09</w:t>
            </w:r>
          </w:p>
        </w:tc>
        <w:tc>
          <w:tcPr>
            <w:tcW w:w="975" w:type="dxa"/>
            <w:tcBorders>
              <w:left w:val="nil"/>
              <w:bottom w:val="nil"/>
              <w:right w:val="nil"/>
            </w:tcBorders>
          </w:tcPr>
          <w:p w14:paraId="5B805A54" w14:textId="77777777" w:rsidR="00A839EF" w:rsidRPr="004B2183" w:rsidRDefault="00A839EF" w:rsidP="00D71C95">
            <w:pPr>
              <w:jc w:val="center"/>
              <w:rPr>
                <w:lang w:val="en-GB"/>
              </w:rPr>
            </w:pPr>
            <w:r>
              <w:rPr>
                <w:lang w:val="en-GB"/>
              </w:rPr>
              <w:t>-0.20</w:t>
            </w:r>
          </w:p>
        </w:tc>
        <w:tc>
          <w:tcPr>
            <w:tcW w:w="976" w:type="dxa"/>
            <w:tcBorders>
              <w:left w:val="nil"/>
              <w:bottom w:val="nil"/>
              <w:right w:val="nil"/>
            </w:tcBorders>
          </w:tcPr>
          <w:p w14:paraId="66163409" w14:textId="77777777" w:rsidR="00A839EF" w:rsidRPr="004B2183" w:rsidRDefault="00A839EF" w:rsidP="00D71C95">
            <w:pPr>
              <w:jc w:val="center"/>
              <w:rPr>
                <w:lang w:val="en-GB"/>
              </w:rPr>
            </w:pPr>
            <w:r>
              <w:rPr>
                <w:lang w:val="en-GB"/>
              </w:rPr>
              <w:t>0.11</w:t>
            </w:r>
          </w:p>
        </w:tc>
        <w:tc>
          <w:tcPr>
            <w:tcW w:w="1099" w:type="dxa"/>
            <w:tcBorders>
              <w:left w:val="nil"/>
              <w:bottom w:val="nil"/>
              <w:right w:val="nil"/>
            </w:tcBorders>
          </w:tcPr>
          <w:p w14:paraId="7CD73035" w14:textId="77777777" w:rsidR="00A839EF" w:rsidRPr="004B2183" w:rsidRDefault="00A839EF" w:rsidP="00D71C95">
            <w:pPr>
              <w:jc w:val="center"/>
              <w:rPr>
                <w:lang w:val="en-GB"/>
              </w:rPr>
            </w:pPr>
            <w:r>
              <w:rPr>
                <w:rFonts w:ascii="Times" w:hAnsi="Times"/>
              </w:rPr>
              <w:t>0.302</w:t>
            </w:r>
          </w:p>
        </w:tc>
      </w:tr>
      <w:tr w:rsidR="00A839EF" w:rsidRPr="004B2183" w14:paraId="2BFE5B3B" w14:textId="77777777" w:rsidTr="00D71C95">
        <w:trPr>
          <w:trHeight w:val="345"/>
        </w:trPr>
        <w:tc>
          <w:tcPr>
            <w:tcW w:w="1721" w:type="dxa"/>
            <w:tcBorders>
              <w:top w:val="nil"/>
              <w:left w:val="nil"/>
              <w:bottom w:val="nil"/>
              <w:right w:val="nil"/>
            </w:tcBorders>
          </w:tcPr>
          <w:p w14:paraId="3ECDEF4E" w14:textId="77777777" w:rsidR="00A839EF" w:rsidRPr="004B2183" w:rsidRDefault="00A839EF" w:rsidP="00D71C95">
            <w:pPr>
              <w:rPr>
                <w:lang w:val="en-GB"/>
              </w:rPr>
            </w:pPr>
            <w:r>
              <w:rPr>
                <w:lang w:val="en-GB"/>
              </w:rPr>
              <w:t>age</w:t>
            </w:r>
          </w:p>
        </w:tc>
        <w:tc>
          <w:tcPr>
            <w:tcW w:w="1327" w:type="dxa"/>
            <w:tcBorders>
              <w:top w:val="nil"/>
              <w:left w:val="nil"/>
              <w:bottom w:val="nil"/>
              <w:right w:val="nil"/>
            </w:tcBorders>
          </w:tcPr>
          <w:p w14:paraId="7D6262F1" w14:textId="77777777" w:rsidR="00A839EF" w:rsidRPr="004B2183" w:rsidRDefault="00A839EF" w:rsidP="00D71C95">
            <w:pPr>
              <w:jc w:val="center"/>
              <w:rPr>
                <w:lang w:val="en-GB"/>
              </w:rPr>
            </w:pPr>
            <w:r>
              <w:rPr>
                <w:lang w:val="en-GB"/>
              </w:rPr>
              <w:t>-0.04</w:t>
            </w:r>
          </w:p>
        </w:tc>
        <w:tc>
          <w:tcPr>
            <w:tcW w:w="1525" w:type="dxa"/>
            <w:tcBorders>
              <w:top w:val="nil"/>
              <w:left w:val="nil"/>
              <w:bottom w:val="nil"/>
              <w:right w:val="nil"/>
            </w:tcBorders>
          </w:tcPr>
          <w:p w14:paraId="427AAF10" w14:textId="77777777" w:rsidR="00A839EF" w:rsidRPr="004B2183" w:rsidRDefault="00A839EF" w:rsidP="00D71C95">
            <w:pPr>
              <w:jc w:val="center"/>
              <w:rPr>
                <w:lang w:val="en-GB"/>
              </w:rPr>
            </w:pPr>
            <w:r>
              <w:rPr>
                <w:rFonts w:ascii="Times" w:hAnsi="Times"/>
              </w:rPr>
              <w:t>-0.13</w:t>
            </w:r>
          </w:p>
        </w:tc>
        <w:tc>
          <w:tcPr>
            <w:tcW w:w="762" w:type="dxa"/>
            <w:tcBorders>
              <w:top w:val="nil"/>
              <w:left w:val="nil"/>
              <w:bottom w:val="nil"/>
              <w:right w:val="nil"/>
            </w:tcBorders>
          </w:tcPr>
          <w:p w14:paraId="779AC7DC" w14:textId="77777777" w:rsidR="00A839EF" w:rsidRPr="004B2183" w:rsidRDefault="00A839EF" w:rsidP="00D71C95">
            <w:pPr>
              <w:jc w:val="center"/>
              <w:rPr>
                <w:lang w:val="en-GB"/>
              </w:rPr>
            </w:pPr>
            <w:r>
              <w:rPr>
                <w:lang w:val="en-GB"/>
              </w:rPr>
              <w:t>-0.08</w:t>
            </w:r>
          </w:p>
        </w:tc>
        <w:tc>
          <w:tcPr>
            <w:tcW w:w="763" w:type="dxa"/>
            <w:tcBorders>
              <w:top w:val="nil"/>
              <w:left w:val="nil"/>
              <w:bottom w:val="nil"/>
              <w:right w:val="nil"/>
            </w:tcBorders>
          </w:tcPr>
          <w:p w14:paraId="07F234F7" w14:textId="77777777" w:rsidR="00A839EF" w:rsidRPr="004B2183" w:rsidRDefault="00A839EF" w:rsidP="00D71C95">
            <w:pPr>
              <w:jc w:val="center"/>
              <w:rPr>
                <w:lang w:val="en-GB"/>
              </w:rPr>
            </w:pPr>
            <w:r>
              <w:rPr>
                <w:lang w:val="en-GB"/>
              </w:rPr>
              <w:t>-0.00</w:t>
            </w:r>
          </w:p>
        </w:tc>
        <w:tc>
          <w:tcPr>
            <w:tcW w:w="975" w:type="dxa"/>
            <w:tcBorders>
              <w:top w:val="nil"/>
              <w:left w:val="nil"/>
              <w:bottom w:val="nil"/>
              <w:right w:val="nil"/>
            </w:tcBorders>
          </w:tcPr>
          <w:p w14:paraId="71E6ACE3" w14:textId="77777777" w:rsidR="00A839EF" w:rsidRPr="004B2183" w:rsidRDefault="00A839EF" w:rsidP="00D71C95">
            <w:pPr>
              <w:jc w:val="center"/>
              <w:rPr>
                <w:lang w:val="en-GB"/>
              </w:rPr>
            </w:pPr>
            <w:r>
              <w:rPr>
                <w:lang w:val="en-GB"/>
              </w:rPr>
              <w:t>-0.25</w:t>
            </w:r>
          </w:p>
        </w:tc>
        <w:tc>
          <w:tcPr>
            <w:tcW w:w="976" w:type="dxa"/>
            <w:tcBorders>
              <w:top w:val="nil"/>
              <w:left w:val="nil"/>
              <w:bottom w:val="nil"/>
              <w:right w:val="nil"/>
            </w:tcBorders>
          </w:tcPr>
          <w:p w14:paraId="39837368" w14:textId="77777777" w:rsidR="00A839EF" w:rsidRPr="004B2183" w:rsidRDefault="00A839EF" w:rsidP="00D71C95">
            <w:pPr>
              <w:jc w:val="center"/>
              <w:rPr>
                <w:lang w:val="en-GB"/>
              </w:rPr>
            </w:pPr>
            <w:r>
              <w:rPr>
                <w:lang w:val="en-GB"/>
              </w:rPr>
              <w:t>-0.01</w:t>
            </w:r>
          </w:p>
        </w:tc>
        <w:tc>
          <w:tcPr>
            <w:tcW w:w="1099" w:type="dxa"/>
            <w:tcBorders>
              <w:top w:val="nil"/>
              <w:left w:val="nil"/>
              <w:bottom w:val="nil"/>
              <w:right w:val="nil"/>
            </w:tcBorders>
          </w:tcPr>
          <w:p w14:paraId="02EF28D6" w14:textId="77777777" w:rsidR="00A839EF" w:rsidRPr="004B2183" w:rsidRDefault="00A839EF" w:rsidP="00D71C95">
            <w:pPr>
              <w:jc w:val="center"/>
              <w:rPr>
                <w:lang w:val="en-GB"/>
              </w:rPr>
            </w:pPr>
            <w:r>
              <w:rPr>
                <w:rStyle w:val="Strong"/>
                <w:rFonts w:ascii="Times" w:hAnsi="Times"/>
              </w:rPr>
              <w:t>0.038</w:t>
            </w:r>
          </w:p>
        </w:tc>
      </w:tr>
      <w:tr w:rsidR="00A839EF" w:rsidRPr="004B2183" w14:paraId="0FE60551" w14:textId="77777777" w:rsidTr="00D71C95">
        <w:trPr>
          <w:trHeight w:val="325"/>
        </w:trPr>
        <w:tc>
          <w:tcPr>
            <w:tcW w:w="1721" w:type="dxa"/>
            <w:tcBorders>
              <w:top w:val="nil"/>
              <w:left w:val="nil"/>
              <w:bottom w:val="nil"/>
              <w:right w:val="nil"/>
            </w:tcBorders>
          </w:tcPr>
          <w:p w14:paraId="57FEB6D5" w14:textId="77777777" w:rsidR="00A839EF" w:rsidRDefault="00A839EF" w:rsidP="00D71C95">
            <w:pPr>
              <w:rPr>
                <w:lang w:val="en-GB"/>
              </w:rPr>
            </w:pPr>
            <w:r>
              <w:rPr>
                <w:lang w:val="en-GB"/>
              </w:rPr>
              <w:t>sex [male]</w:t>
            </w:r>
          </w:p>
        </w:tc>
        <w:tc>
          <w:tcPr>
            <w:tcW w:w="1327" w:type="dxa"/>
            <w:tcBorders>
              <w:top w:val="nil"/>
              <w:left w:val="nil"/>
              <w:bottom w:val="nil"/>
              <w:right w:val="nil"/>
            </w:tcBorders>
          </w:tcPr>
          <w:p w14:paraId="61B8F666" w14:textId="77777777" w:rsidR="00A839EF" w:rsidRPr="004B2183" w:rsidRDefault="00A839EF" w:rsidP="00D71C95">
            <w:pPr>
              <w:jc w:val="center"/>
              <w:rPr>
                <w:lang w:val="en-GB"/>
              </w:rPr>
            </w:pPr>
            <w:r>
              <w:rPr>
                <w:lang w:val="en-GB"/>
              </w:rPr>
              <w:t>0.16</w:t>
            </w:r>
          </w:p>
        </w:tc>
        <w:tc>
          <w:tcPr>
            <w:tcW w:w="1525" w:type="dxa"/>
            <w:tcBorders>
              <w:top w:val="nil"/>
              <w:left w:val="nil"/>
              <w:bottom w:val="nil"/>
              <w:right w:val="nil"/>
            </w:tcBorders>
          </w:tcPr>
          <w:p w14:paraId="0FD18BE9" w14:textId="77777777" w:rsidR="00A839EF" w:rsidRPr="004B2183" w:rsidRDefault="00A839EF" w:rsidP="00D71C95">
            <w:pPr>
              <w:jc w:val="center"/>
              <w:rPr>
                <w:lang w:val="en-GB"/>
              </w:rPr>
            </w:pPr>
            <w:r>
              <w:rPr>
                <w:rFonts w:ascii="Times" w:hAnsi="Times"/>
              </w:rPr>
              <w:t>0.11</w:t>
            </w:r>
          </w:p>
        </w:tc>
        <w:tc>
          <w:tcPr>
            <w:tcW w:w="762" w:type="dxa"/>
            <w:tcBorders>
              <w:top w:val="nil"/>
              <w:left w:val="nil"/>
              <w:bottom w:val="nil"/>
              <w:right w:val="nil"/>
            </w:tcBorders>
          </w:tcPr>
          <w:p w14:paraId="74F12FD9" w14:textId="77777777" w:rsidR="00A839EF" w:rsidRPr="004B2183" w:rsidRDefault="00A839EF" w:rsidP="00D71C95">
            <w:pPr>
              <w:jc w:val="center"/>
              <w:rPr>
                <w:lang w:val="en-GB"/>
              </w:rPr>
            </w:pPr>
            <w:r>
              <w:rPr>
                <w:lang w:val="en-GB"/>
              </w:rPr>
              <w:t>-0.19</w:t>
            </w:r>
          </w:p>
        </w:tc>
        <w:tc>
          <w:tcPr>
            <w:tcW w:w="763" w:type="dxa"/>
            <w:tcBorders>
              <w:top w:val="nil"/>
              <w:left w:val="nil"/>
              <w:bottom w:val="nil"/>
              <w:right w:val="nil"/>
            </w:tcBorders>
          </w:tcPr>
          <w:p w14:paraId="63C59F9A" w14:textId="77777777" w:rsidR="00A839EF" w:rsidRPr="004B2183" w:rsidRDefault="00A839EF" w:rsidP="00D71C95">
            <w:pPr>
              <w:jc w:val="center"/>
              <w:rPr>
                <w:lang w:val="en-GB"/>
              </w:rPr>
            </w:pPr>
            <w:r>
              <w:rPr>
                <w:lang w:val="en-GB"/>
              </w:rPr>
              <w:t>0.52</w:t>
            </w:r>
          </w:p>
        </w:tc>
        <w:tc>
          <w:tcPr>
            <w:tcW w:w="975" w:type="dxa"/>
            <w:tcBorders>
              <w:top w:val="nil"/>
              <w:left w:val="nil"/>
              <w:bottom w:val="nil"/>
              <w:right w:val="nil"/>
            </w:tcBorders>
          </w:tcPr>
          <w:p w14:paraId="2F88B5E1" w14:textId="77777777" w:rsidR="00A839EF" w:rsidRPr="004B2183" w:rsidRDefault="00A839EF" w:rsidP="00D71C95">
            <w:pPr>
              <w:jc w:val="center"/>
              <w:rPr>
                <w:lang w:val="en-GB"/>
              </w:rPr>
            </w:pPr>
            <w:r>
              <w:rPr>
                <w:lang w:val="en-GB"/>
              </w:rPr>
              <w:t>-0.13</w:t>
            </w:r>
          </w:p>
        </w:tc>
        <w:tc>
          <w:tcPr>
            <w:tcW w:w="976" w:type="dxa"/>
            <w:tcBorders>
              <w:top w:val="nil"/>
              <w:left w:val="nil"/>
              <w:bottom w:val="nil"/>
              <w:right w:val="nil"/>
            </w:tcBorders>
          </w:tcPr>
          <w:p w14:paraId="2AB657E6" w14:textId="77777777" w:rsidR="00A839EF" w:rsidRPr="004B2183" w:rsidRDefault="00A839EF" w:rsidP="00D71C95">
            <w:pPr>
              <w:jc w:val="center"/>
              <w:rPr>
                <w:lang w:val="en-GB"/>
              </w:rPr>
            </w:pPr>
            <w:r>
              <w:rPr>
                <w:lang w:val="en-GB"/>
              </w:rPr>
              <w:t>0.34</w:t>
            </w:r>
          </w:p>
        </w:tc>
        <w:tc>
          <w:tcPr>
            <w:tcW w:w="1099" w:type="dxa"/>
            <w:tcBorders>
              <w:top w:val="nil"/>
              <w:left w:val="nil"/>
              <w:bottom w:val="nil"/>
              <w:right w:val="nil"/>
            </w:tcBorders>
          </w:tcPr>
          <w:p w14:paraId="3056E042" w14:textId="77777777" w:rsidR="00A839EF" w:rsidRPr="004B2183" w:rsidRDefault="00A839EF" w:rsidP="00D71C95">
            <w:pPr>
              <w:jc w:val="center"/>
              <w:rPr>
                <w:lang w:val="en-GB"/>
              </w:rPr>
            </w:pPr>
            <w:r>
              <w:rPr>
                <w:rFonts w:ascii="Times" w:hAnsi="Times"/>
              </w:rPr>
              <w:t>0.374</w:t>
            </w:r>
          </w:p>
        </w:tc>
      </w:tr>
      <w:tr w:rsidR="00A839EF" w:rsidRPr="004B2183" w14:paraId="64BA865C" w14:textId="77777777" w:rsidTr="00D71C95">
        <w:trPr>
          <w:trHeight w:val="345"/>
        </w:trPr>
        <w:tc>
          <w:tcPr>
            <w:tcW w:w="1721" w:type="dxa"/>
            <w:tcBorders>
              <w:top w:val="nil"/>
              <w:left w:val="nil"/>
              <w:bottom w:val="nil"/>
              <w:right w:val="nil"/>
            </w:tcBorders>
          </w:tcPr>
          <w:p w14:paraId="0666B6E4" w14:textId="77777777" w:rsidR="00A839EF" w:rsidRDefault="00A839EF" w:rsidP="00D71C95">
            <w:pPr>
              <w:rPr>
                <w:lang w:val="en-GB"/>
              </w:rPr>
            </w:pPr>
            <w:r>
              <w:rPr>
                <w:lang w:val="en-GB"/>
              </w:rPr>
              <w:t>STAI trait</w:t>
            </w:r>
          </w:p>
        </w:tc>
        <w:tc>
          <w:tcPr>
            <w:tcW w:w="1327" w:type="dxa"/>
            <w:tcBorders>
              <w:top w:val="nil"/>
              <w:left w:val="nil"/>
              <w:bottom w:val="nil"/>
              <w:right w:val="nil"/>
            </w:tcBorders>
          </w:tcPr>
          <w:p w14:paraId="2D8300BA" w14:textId="77777777" w:rsidR="00A839EF" w:rsidRDefault="00A839EF" w:rsidP="00D71C95">
            <w:pPr>
              <w:jc w:val="center"/>
              <w:rPr>
                <w:lang w:val="en-GB"/>
              </w:rPr>
            </w:pPr>
            <w:r>
              <w:rPr>
                <w:lang w:val="en-GB"/>
              </w:rPr>
              <w:t>-0.01</w:t>
            </w:r>
          </w:p>
        </w:tc>
        <w:tc>
          <w:tcPr>
            <w:tcW w:w="1525" w:type="dxa"/>
            <w:tcBorders>
              <w:top w:val="nil"/>
              <w:left w:val="nil"/>
              <w:bottom w:val="nil"/>
              <w:right w:val="nil"/>
            </w:tcBorders>
          </w:tcPr>
          <w:p w14:paraId="15BFA661" w14:textId="77777777" w:rsidR="00A839EF" w:rsidRDefault="00A839EF" w:rsidP="00D71C95">
            <w:pPr>
              <w:jc w:val="center"/>
              <w:rPr>
                <w:lang w:val="en-GB"/>
              </w:rPr>
            </w:pPr>
            <w:r>
              <w:rPr>
                <w:rFonts w:ascii="Times" w:hAnsi="Times"/>
              </w:rPr>
              <w:t>-0.03</w:t>
            </w:r>
          </w:p>
        </w:tc>
        <w:tc>
          <w:tcPr>
            <w:tcW w:w="762" w:type="dxa"/>
            <w:tcBorders>
              <w:top w:val="nil"/>
              <w:left w:val="nil"/>
              <w:bottom w:val="nil"/>
              <w:right w:val="nil"/>
            </w:tcBorders>
          </w:tcPr>
          <w:p w14:paraId="745EA3AA" w14:textId="77777777" w:rsidR="00A839EF" w:rsidRPr="004B2183" w:rsidRDefault="00A839EF" w:rsidP="00D71C95">
            <w:pPr>
              <w:jc w:val="center"/>
              <w:rPr>
                <w:lang w:val="en-GB"/>
              </w:rPr>
            </w:pPr>
            <w:r>
              <w:rPr>
                <w:lang w:val="en-GB"/>
              </w:rPr>
              <w:t>-0.06</w:t>
            </w:r>
          </w:p>
        </w:tc>
        <w:tc>
          <w:tcPr>
            <w:tcW w:w="763" w:type="dxa"/>
            <w:tcBorders>
              <w:top w:val="nil"/>
              <w:left w:val="nil"/>
              <w:bottom w:val="nil"/>
              <w:right w:val="nil"/>
            </w:tcBorders>
          </w:tcPr>
          <w:p w14:paraId="6DB99516" w14:textId="77777777" w:rsidR="00A839EF" w:rsidRPr="004B2183" w:rsidRDefault="00A839EF" w:rsidP="00D71C95">
            <w:pPr>
              <w:jc w:val="center"/>
              <w:rPr>
                <w:lang w:val="en-GB"/>
              </w:rPr>
            </w:pPr>
            <w:r>
              <w:rPr>
                <w:lang w:val="en-GB"/>
              </w:rPr>
              <w:t>0.04</w:t>
            </w:r>
          </w:p>
        </w:tc>
        <w:tc>
          <w:tcPr>
            <w:tcW w:w="975" w:type="dxa"/>
            <w:tcBorders>
              <w:top w:val="nil"/>
              <w:left w:val="nil"/>
              <w:bottom w:val="nil"/>
              <w:right w:val="nil"/>
            </w:tcBorders>
          </w:tcPr>
          <w:p w14:paraId="03994F3A" w14:textId="77777777" w:rsidR="00A839EF" w:rsidRPr="004B2183" w:rsidRDefault="00A839EF" w:rsidP="00D71C95">
            <w:pPr>
              <w:jc w:val="center"/>
              <w:rPr>
                <w:lang w:val="en-GB"/>
              </w:rPr>
            </w:pPr>
            <w:r>
              <w:rPr>
                <w:lang w:val="en-GB"/>
              </w:rPr>
              <w:t>-0.17</w:t>
            </w:r>
          </w:p>
        </w:tc>
        <w:tc>
          <w:tcPr>
            <w:tcW w:w="976" w:type="dxa"/>
            <w:tcBorders>
              <w:top w:val="nil"/>
              <w:left w:val="nil"/>
              <w:bottom w:val="nil"/>
              <w:right w:val="nil"/>
            </w:tcBorders>
          </w:tcPr>
          <w:p w14:paraId="2B811CA5" w14:textId="77777777" w:rsidR="00A839EF" w:rsidRPr="004B2183" w:rsidRDefault="00A839EF" w:rsidP="00D71C95">
            <w:pPr>
              <w:jc w:val="center"/>
              <w:rPr>
                <w:lang w:val="en-GB"/>
              </w:rPr>
            </w:pPr>
            <w:r>
              <w:rPr>
                <w:lang w:val="en-GB"/>
              </w:rPr>
              <w:t>0.11</w:t>
            </w:r>
          </w:p>
        </w:tc>
        <w:tc>
          <w:tcPr>
            <w:tcW w:w="1099" w:type="dxa"/>
            <w:tcBorders>
              <w:top w:val="nil"/>
              <w:left w:val="nil"/>
              <w:bottom w:val="nil"/>
              <w:right w:val="nil"/>
            </w:tcBorders>
          </w:tcPr>
          <w:p w14:paraId="13349EBD" w14:textId="77777777" w:rsidR="00A839EF" w:rsidRPr="004B2183" w:rsidRDefault="00A839EF" w:rsidP="00D71C95">
            <w:pPr>
              <w:jc w:val="center"/>
              <w:rPr>
                <w:lang w:val="en-GB"/>
              </w:rPr>
            </w:pPr>
            <w:r>
              <w:rPr>
                <w:rFonts w:ascii="Times" w:hAnsi="Times"/>
              </w:rPr>
              <w:t>0.665</w:t>
            </w:r>
          </w:p>
        </w:tc>
      </w:tr>
      <w:tr w:rsidR="00A839EF" w:rsidRPr="004B2183" w14:paraId="1E9C783D" w14:textId="77777777" w:rsidTr="00D71C95">
        <w:trPr>
          <w:trHeight w:val="345"/>
        </w:trPr>
        <w:tc>
          <w:tcPr>
            <w:tcW w:w="1721" w:type="dxa"/>
            <w:tcBorders>
              <w:top w:val="nil"/>
              <w:left w:val="nil"/>
              <w:bottom w:val="nil"/>
              <w:right w:val="nil"/>
            </w:tcBorders>
          </w:tcPr>
          <w:p w14:paraId="62C15F1F" w14:textId="77777777" w:rsidR="00A839EF" w:rsidRDefault="00A839EF" w:rsidP="00D71C95">
            <w:pPr>
              <w:rPr>
                <w:lang w:val="en-GB"/>
              </w:rPr>
            </w:pPr>
            <w:r>
              <w:rPr>
                <w:lang w:val="en-GB"/>
              </w:rPr>
              <w:t>pain cat</w:t>
            </w:r>
          </w:p>
        </w:tc>
        <w:tc>
          <w:tcPr>
            <w:tcW w:w="1327" w:type="dxa"/>
            <w:tcBorders>
              <w:top w:val="nil"/>
              <w:left w:val="nil"/>
              <w:bottom w:val="nil"/>
              <w:right w:val="nil"/>
            </w:tcBorders>
          </w:tcPr>
          <w:p w14:paraId="2F6B1116" w14:textId="77777777" w:rsidR="00A839EF" w:rsidRDefault="00A839EF" w:rsidP="00D71C95">
            <w:pPr>
              <w:jc w:val="center"/>
              <w:rPr>
                <w:lang w:val="en-GB"/>
              </w:rPr>
            </w:pPr>
            <w:r>
              <w:rPr>
                <w:lang w:val="en-GB"/>
              </w:rPr>
              <w:t>0.11</w:t>
            </w:r>
          </w:p>
        </w:tc>
        <w:tc>
          <w:tcPr>
            <w:tcW w:w="1525" w:type="dxa"/>
            <w:tcBorders>
              <w:top w:val="nil"/>
              <w:left w:val="nil"/>
              <w:bottom w:val="nil"/>
              <w:right w:val="nil"/>
            </w:tcBorders>
          </w:tcPr>
          <w:p w14:paraId="397B5741" w14:textId="77777777" w:rsidR="00A839EF" w:rsidRDefault="00A839EF" w:rsidP="00D71C95">
            <w:pPr>
              <w:jc w:val="center"/>
              <w:rPr>
                <w:lang w:val="en-GB"/>
              </w:rPr>
            </w:pPr>
            <w:r>
              <w:rPr>
                <w:rFonts w:ascii="Times" w:hAnsi="Times"/>
              </w:rPr>
              <w:t>0.38</w:t>
            </w:r>
          </w:p>
        </w:tc>
        <w:tc>
          <w:tcPr>
            <w:tcW w:w="762" w:type="dxa"/>
            <w:tcBorders>
              <w:top w:val="nil"/>
              <w:left w:val="nil"/>
              <w:bottom w:val="nil"/>
              <w:right w:val="nil"/>
            </w:tcBorders>
          </w:tcPr>
          <w:p w14:paraId="4BCF1F6C" w14:textId="77777777" w:rsidR="00A839EF" w:rsidRPr="004B2183" w:rsidRDefault="00A839EF" w:rsidP="00D71C95">
            <w:pPr>
              <w:jc w:val="center"/>
              <w:rPr>
                <w:lang w:val="en-GB"/>
              </w:rPr>
            </w:pPr>
            <w:r>
              <w:rPr>
                <w:lang w:val="en-GB"/>
              </w:rPr>
              <w:t>0.07</w:t>
            </w:r>
          </w:p>
        </w:tc>
        <w:tc>
          <w:tcPr>
            <w:tcW w:w="763" w:type="dxa"/>
            <w:tcBorders>
              <w:top w:val="nil"/>
              <w:left w:val="nil"/>
              <w:bottom w:val="nil"/>
              <w:right w:val="nil"/>
            </w:tcBorders>
          </w:tcPr>
          <w:p w14:paraId="63F53EA9" w14:textId="77777777" w:rsidR="00A839EF" w:rsidRPr="004B2183" w:rsidRDefault="00A839EF" w:rsidP="00D71C95">
            <w:pPr>
              <w:jc w:val="center"/>
              <w:rPr>
                <w:lang w:val="en-GB"/>
              </w:rPr>
            </w:pPr>
            <w:r>
              <w:rPr>
                <w:lang w:val="en-GB"/>
              </w:rPr>
              <w:t>0.16</w:t>
            </w:r>
          </w:p>
        </w:tc>
        <w:tc>
          <w:tcPr>
            <w:tcW w:w="975" w:type="dxa"/>
            <w:tcBorders>
              <w:top w:val="nil"/>
              <w:left w:val="nil"/>
              <w:bottom w:val="nil"/>
              <w:right w:val="nil"/>
            </w:tcBorders>
          </w:tcPr>
          <w:p w14:paraId="5271BDB9" w14:textId="77777777" w:rsidR="00A839EF" w:rsidRPr="004B2183" w:rsidRDefault="00A839EF" w:rsidP="00D71C95">
            <w:pPr>
              <w:jc w:val="center"/>
              <w:rPr>
                <w:lang w:val="en-GB"/>
              </w:rPr>
            </w:pPr>
            <w:r>
              <w:rPr>
                <w:lang w:val="en-GB"/>
              </w:rPr>
              <w:t>0.23</w:t>
            </w:r>
          </w:p>
        </w:tc>
        <w:tc>
          <w:tcPr>
            <w:tcW w:w="976" w:type="dxa"/>
            <w:tcBorders>
              <w:top w:val="nil"/>
              <w:left w:val="nil"/>
              <w:bottom w:val="nil"/>
              <w:right w:val="nil"/>
            </w:tcBorders>
          </w:tcPr>
          <w:p w14:paraId="7088445C" w14:textId="77777777" w:rsidR="00A839EF" w:rsidRPr="004B2183" w:rsidRDefault="00A839EF" w:rsidP="00D71C95">
            <w:pPr>
              <w:jc w:val="center"/>
              <w:rPr>
                <w:lang w:val="en-GB"/>
              </w:rPr>
            </w:pPr>
            <w:r>
              <w:rPr>
                <w:lang w:val="en-GB"/>
              </w:rPr>
              <w:t>0.53</w:t>
            </w:r>
          </w:p>
        </w:tc>
        <w:tc>
          <w:tcPr>
            <w:tcW w:w="1099" w:type="dxa"/>
            <w:tcBorders>
              <w:top w:val="nil"/>
              <w:left w:val="nil"/>
              <w:bottom w:val="nil"/>
              <w:right w:val="nil"/>
            </w:tcBorders>
          </w:tcPr>
          <w:p w14:paraId="36B37BAD" w14:textId="77777777" w:rsidR="00A839EF" w:rsidRPr="004B2183" w:rsidRDefault="00A839EF" w:rsidP="00D71C95">
            <w:pPr>
              <w:jc w:val="center"/>
              <w:rPr>
                <w:lang w:val="en-GB"/>
              </w:rPr>
            </w:pPr>
            <w:r>
              <w:rPr>
                <w:rStyle w:val="Strong"/>
                <w:rFonts w:ascii="Times" w:hAnsi="Times"/>
              </w:rPr>
              <w:t>&lt;0.001</w:t>
            </w:r>
          </w:p>
        </w:tc>
      </w:tr>
      <w:tr w:rsidR="00A839EF" w:rsidRPr="004B2183" w14:paraId="2F4F7D34" w14:textId="77777777" w:rsidTr="00D71C95">
        <w:trPr>
          <w:trHeight w:val="325"/>
        </w:trPr>
        <w:tc>
          <w:tcPr>
            <w:tcW w:w="1721" w:type="dxa"/>
            <w:tcBorders>
              <w:top w:val="nil"/>
              <w:left w:val="nil"/>
              <w:bottom w:val="nil"/>
              <w:right w:val="nil"/>
            </w:tcBorders>
          </w:tcPr>
          <w:p w14:paraId="73BD6E36" w14:textId="77777777" w:rsidR="00A839EF" w:rsidRDefault="00A839EF" w:rsidP="00D71C95">
            <w:pPr>
              <w:rPr>
                <w:lang w:val="en-GB"/>
              </w:rPr>
            </w:pPr>
            <w:r>
              <w:rPr>
                <w:lang w:val="en-GB"/>
              </w:rPr>
              <w:t>cortisol serum</w:t>
            </w:r>
          </w:p>
        </w:tc>
        <w:tc>
          <w:tcPr>
            <w:tcW w:w="1327" w:type="dxa"/>
            <w:tcBorders>
              <w:top w:val="nil"/>
              <w:left w:val="nil"/>
              <w:bottom w:val="nil"/>
              <w:right w:val="nil"/>
            </w:tcBorders>
          </w:tcPr>
          <w:p w14:paraId="4539F458" w14:textId="77777777" w:rsidR="00A839EF" w:rsidRDefault="00A839EF" w:rsidP="00D71C95">
            <w:pPr>
              <w:jc w:val="center"/>
              <w:rPr>
                <w:lang w:val="en-GB"/>
              </w:rPr>
            </w:pPr>
            <w:r>
              <w:rPr>
                <w:lang w:val="en-GB"/>
              </w:rPr>
              <w:t>0.57</w:t>
            </w:r>
          </w:p>
        </w:tc>
        <w:tc>
          <w:tcPr>
            <w:tcW w:w="1525" w:type="dxa"/>
            <w:tcBorders>
              <w:top w:val="nil"/>
              <w:left w:val="nil"/>
              <w:bottom w:val="nil"/>
              <w:right w:val="nil"/>
            </w:tcBorders>
          </w:tcPr>
          <w:p w14:paraId="5B5FAF01" w14:textId="77777777" w:rsidR="00A839EF" w:rsidRDefault="00A839EF" w:rsidP="00D71C95">
            <w:pPr>
              <w:jc w:val="center"/>
              <w:rPr>
                <w:lang w:val="en-GB"/>
              </w:rPr>
            </w:pPr>
            <w:r>
              <w:rPr>
                <w:rFonts w:ascii="Times" w:hAnsi="Times"/>
              </w:rPr>
              <w:t>0.35</w:t>
            </w:r>
          </w:p>
        </w:tc>
        <w:tc>
          <w:tcPr>
            <w:tcW w:w="762" w:type="dxa"/>
            <w:tcBorders>
              <w:top w:val="nil"/>
              <w:left w:val="nil"/>
              <w:bottom w:val="nil"/>
              <w:right w:val="nil"/>
            </w:tcBorders>
          </w:tcPr>
          <w:p w14:paraId="00C9ADCE" w14:textId="77777777" w:rsidR="00A839EF" w:rsidRPr="004B2183" w:rsidRDefault="00A839EF" w:rsidP="00D71C95">
            <w:pPr>
              <w:jc w:val="center"/>
              <w:rPr>
                <w:lang w:val="en-GB"/>
              </w:rPr>
            </w:pPr>
            <w:r>
              <w:rPr>
                <w:lang w:val="en-GB"/>
              </w:rPr>
              <w:t>0.36</w:t>
            </w:r>
          </w:p>
        </w:tc>
        <w:tc>
          <w:tcPr>
            <w:tcW w:w="763" w:type="dxa"/>
            <w:tcBorders>
              <w:top w:val="nil"/>
              <w:left w:val="nil"/>
              <w:bottom w:val="nil"/>
              <w:right w:val="nil"/>
            </w:tcBorders>
          </w:tcPr>
          <w:p w14:paraId="541D75A7" w14:textId="77777777" w:rsidR="00A839EF" w:rsidRPr="004B2183" w:rsidRDefault="00A839EF" w:rsidP="00D71C95">
            <w:pPr>
              <w:jc w:val="center"/>
              <w:rPr>
                <w:lang w:val="en-GB"/>
              </w:rPr>
            </w:pPr>
            <w:r>
              <w:rPr>
                <w:lang w:val="en-GB"/>
              </w:rPr>
              <w:t>0.78</w:t>
            </w:r>
          </w:p>
        </w:tc>
        <w:tc>
          <w:tcPr>
            <w:tcW w:w="975" w:type="dxa"/>
            <w:tcBorders>
              <w:top w:val="nil"/>
              <w:left w:val="nil"/>
              <w:bottom w:val="nil"/>
              <w:right w:val="nil"/>
            </w:tcBorders>
          </w:tcPr>
          <w:p w14:paraId="09375BE4" w14:textId="77777777" w:rsidR="00A839EF" w:rsidRPr="004B2183" w:rsidRDefault="00A839EF" w:rsidP="00D71C95">
            <w:pPr>
              <w:jc w:val="center"/>
              <w:rPr>
                <w:lang w:val="en-GB"/>
              </w:rPr>
            </w:pPr>
            <w:r>
              <w:rPr>
                <w:lang w:val="en-GB"/>
              </w:rPr>
              <w:t>0.22</w:t>
            </w:r>
          </w:p>
        </w:tc>
        <w:tc>
          <w:tcPr>
            <w:tcW w:w="976" w:type="dxa"/>
            <w:tcBorders>
              <w:top w:val="nil"/>
              <w:left w:val="nil"/>
              <w:bottom w:val="nil"/>
              <w:right w:val="nil"/>
            </w:tcBorders>
          </w:tcPr>
          <w:p w14:paraId="2BCCFF10" w14:textId="77777777" w:rsidR="00A839EF" w:rsidRPr="004B2183" w:rsidRDefault="00A839EF" w:rsidP="00D71C95">
            <w:pPr>
              <w:jc w:val="center"/>
              <w:rPr>
                <w:lang w:val="en-GB"/>
              </w:rPr>
            </w:pPr>
            <w:r>
              <w:rPr>
                <w:lang w:val="en-GB"/>
              </w:rPr>
              <w:t>0.47</w:t>
            </w:r>
          </w:p>
        </w:tc>
        <w:tc>
          <w:tcPr>
            <w:tcW w:w="1099" w:type="dxa"/>
            <w:tcBorders>
              <w:top w:val="nil"/>
              <w:left w:val="nil"/>
              <w:bottom w:val="nil"/>
              <w:right w:val="nil"/>
            </w:tcBorders>
          </w:tcPr>
          <w:p w14:paraId="7261DC5B" w14:textId="77777777" w:rsidR="00A839EF" w:rsidRPr="004B2183" w:rsidRDefault="00A839EF" w:rsidP="00D71C95">
            <w:pPr>
              <w:jc w:val="center"/>
              <w:rPr>
                <w:lang w:val="en-GB"/>
              </w:rPr>
            </w:pPr>
            <w:r>
              <w:rPr>
                <w:rStyle w:val="Strong"/>
                <w:rFonts w:ascii="Times" w:hAnsi="Times"/>
              </w:rPr>
              <w:t>&lt;0.001</w:t>
            </w:r>
          </w:p>
        </w:tc>
      </w:tr>
      <w:tr w:rsidR="00A839EF" w:rsidRPr="004B2183" w14:paraId="78F93D5B" w14:textId="77777777" w:rsidTr="00D71C95">
        <w:trPr>
          <w:trHeight w:val="325"/>
        </w:trPr>
        <w:tc>
          <w:tcPr>
            <w:tcW w:w="1721" w:type="dxa"/>
            <w:tcBorders>
              <w:top w:val="nil"/>
              <w:left w:val="nil"/>
              <w:right w:val="nil"/>
            </w:tcBorders>
          </w:tcPr>
          <w:p w14:paraId="17830E55" w14:textId="77777777" w:rsidR="00A839EF" w:rsidRDefault="00A839EF" w:rsidP="00D71C95">
            <w:pPr>
              <w:rPr>
                <w:lang w:val="en-GB"/>
              </w:rPr>
            </w:pPr>
            <w:r>
              <w:rPr>
                <w:lang w:val="en-GB"/>
              </w:rPr>
              <w:t>mindfulness</w:t>
            </w:r>
          </w:p>
        </w:tc>
        <w:tc>
          <w:tcPr>
            <w:tcW w:w="1327" w:type="dxa"/>
            <w:tcBorders>
              <w:top w:val="nil"/>
              <w:left w:val="nil"/>
              <w:right w:val="nil"/>
            </w:tcBorders>
          </w:tcPr>
          <w:p w14:paraId="19C98F93" w14:textId="77777777" w:rsidR="00A839EF" w:rsidRDefault="00A839EF" w:rsidP="00D71C95">
            <w:pPr>
              <w:jc w:val="center"/>
              <w:rPr>
                <w:lang w:val="en-GB"/>
              </w:rPr>
            </w:pPr>
            <w:r>
              <w:rPr>
                <w:lang w:val="en-GB"/>
              </w:rPr>
              <w:t>-0.28</w:t>
            </w:r>
          </w:p>
        </w:tc>
        <w:tc>
          <w:tcPr>
            <w:tcW w:w="1525" w:type="dxa"/>
            <w:tcBorders>
              <w:top w:val="nil"/>
              <w:left w:val="nil"/>
              <w:right w:val="nil"/>
            </w:tcBorders>
          </w:tcPr>
          <w:p w14:paraId="6495B2D2" w14:textId="77777777" w:rsidR="00A839EF" w:rsidRDefault="00A839EF" w:rsidP="00D71C95">
            <w:pPr>
              <w:jc w:val="center"/>
              <w:rPr>
                <w:lang w:val="en-GB"/>
              </w:rPr>
            </w:pPr>
            <w:r>
              <w:rPr>
                <w:rFonts w:ascii="Times" w:hAnsi="Times"/>
              </w:rPr>
              <w:t>-0.18</w:t>
            </w:r>
          </w:p>
        </w:tc>
        <w:tc>
          <w:tcPr>
            <w:tcW w:w="762" w:type="dxa"/>
            <w:tcBorders>
              <w:top w:val="nil"/>
              <w:left w:val="nil"/>
              <w:right w:val="nil"/>
            </w:tcBorders>
          </w:tcPr>
          <w:p w14:paraId="5DFA19E0" w14:textId="77777777" w:rsidR="00A839EF" w:rsidRPr="004B2183" w:rsidRDefault="00A839EF" w:rsidP="00D71C95">
            <w:pPr>
              <w:jc w:val="center"/>
              <w:rPr>
                <w:lang w:val="en-GB"/>
              </w:rPr>
            </w:pPr>
            <w:r>
              <w:rPr>
                <w:lang w:val="en-GB"/>
              </w:rPr>
              <w:t>-0.48</w:t>
            </w:r>
          </w:p>
        </w:tc>
        <w:tc>
          <w:tcPr>
            <w:tcW w:w="763" w:type="dxa"/>
            <w:tcBorders>
              <w:top w:val="nil"/>
              <w:left w:val="nil"/>
              <w:right w:val="nil"/>
            </w:tcBorders>
          </w:tcPr>
          <w:p w14:paraId="5EBF7C51" w14:textId="77777777" w:rsidR="00A839EF" w:rsidRPr="004B2183" w:rsidRDefault="00A839EF" w:rsidP="00D71C95">
            <w:pPr>
              <w:jc w:val="center"/>
              <w:rPr>
                <w:lang w:val="en-GB"/>
              </w:rPr>
            </w:pPr>
            <w:r>
              <w:rPr>
                <w:lang w:val="en-GB"/>
              </w:rPr>
              <w:t>-0.07</w:t>
            </w:r>
          </w:p>
        </w:tc>
        <w:tc>
          <w:tcPr>
            <w:tcW w:w="975" w:type="dxa"/>
            <w:tcBorders>
              <w:top w:val="nil"/>
              <w:left w:val="nil"/>
              <w:right w:val="nil"/>
            </w:tcBorders>
          </w:tcPr>
          <w:p w14:paraId="73111660" w14:textId="77777777" w:rsidR="00A839EF" w:rsidRPr="004B2183" w:rsidRDefault="00A839EF" w:rsidP="00D71C95">
            <w:pPr>
              <w:jc w:val="center"/>
              <w:rPr>
                <w:lang w:val="en-GB"/>
              </w:rPr>
            </w:pPr>
            <w:r>
              <w:rPr>
                <w:lang w:val="en-GB"/>
              </w:rPr>
              <w:t>-0.31</w:t>
            </w:r>
          </w:p>
        </w:tc>
        <w:tc>
          <w:tcPr>
            <w:tcW w:w="976" w:type="dxa"/>
            <w:tcBorders>
              <w:top w:val="nil"/>
              <w:left w:val="nil"/>
              <w:right w:val="nil"/>
            </w:tcBorders>
          </w:tcPr>
          <w:p w14:paraId="719450BE" w14:textId="77777777" w:rsidR="00A839EF" w:rsidRPr="004B2183" w:rsidRDefault="00A839EF" w:rsidP="00D71C95">
            <w:pPr>
              <w:jc w:val="center"/>
              <w:rPr>
                <w:lang w:val="en-GB"/>
              </w:rPr>
            </w:pPr>
            <w:r>
              <w:rPr>
                <w:lang w:val="en-GB"/>
              </w:rPr>
              <w:t>-0.05</w:t>
            </w:r>
          </w:p>
        </w:tc>
        <w:tc>
          <w:tcPr>
            <w:tcW w:w="1099" w:type="dxa"/>
            <w:tcBorders>
              <w:top w:val="nil"/>
              <w:left w:val="nil"/>
              <w:right w:val="nil"/>
            </w:tcBorders>
          </w:tcPr>
          <w:p w14:paraId="61EA6A34" w14:textId="77777777" w:rsidR="00A839EF" w:rsidRPr="004B2183" w:rsidRDefault="00A839EF" w:rsidP="00D71C95">
            <w:pPr>
              <w:jc w:val="center"/>
              <w:rPr>
                <w:lang w:val="en-GB"/>
              </w:rPr>
            </w:pPr>
            <w:r>
              <w:rPr>
                <w:rStyle w:val="Strong"/>
                <w:rFonts w:ascii="Times" w:hAnsi="Times"/>
              </w:rPr>
              <w:t>0.009</w:t>
            </w:r>
          </w:p>
        </w:tc>
      </w:tr>
    </w:tbl>
    <w:p w14:paraId="0CB3BE8D" w14:textId="77777777" w:rsidR="00A839EF" w:rsidRPr="007713CF" w:rsidRDefault="00A839EF" w:rsidP="00A839EF">
      <w:pPr>
        <w:rPr>
          <w:color w:val="000000"/>
          <w:shd w:val="clear" w:color="auto" w:fill="FFFFFF"/>
          <w:lang w:val="en-US"/>
        </w:rPr>
      </w:pPr>
      <w:r w:rsidRPr="007713CF">
        <w:rPr>
          <w:i/>
          <w:iCs/>
          <w:color w:val="000000"/>
          <w:bdr w:val="none" w:sz="0" w:space="0" w:color="auto" w:frame="1"/>
          <w:shd w:val="clear" w:color="auto" w:fill="FFFFFF"/>
        </w:rPr>
        <w:t>Note</w:t>
      </w:r>
      <w:r w:rsidRPr="007713CF">
        <w:rPr>
          <w:color w:val="000000"/>
          <w:shd w:val="clear" w:color="auto" w:fill="FFFFFF"/>
        </w:rPr>
        <w:t>.</w:t>
      </w:r>
      <w:r w:rsidRPr="007713CF">
        <w:rPr>
          <w:color w:val="000000"/>
          <w:shd w:val="clear" w:color="auto" w:fill="FFFFFF"/>
          <w:lang w:val="en-US"/>
        </w:rPr>
        <w:t xml:space="preserve"> Observations </w:t>
      </w:r>
      <w:r w:rsidRPr="007713CF">
        <w:rPr>
          <w:color w:val="000000"/>
          <w:shd w:val="clear" w:color="auto" w:fill="FFFFFF"/>
        </w:rPr>
        <w:t>= 1</w:t>
      </w:r>
      <w:r w:rsidRPr="007713CF">
        <w:rPr>
          <w:color w:val="000000"/>
          <w:shd w:val="clear" w:color="auto" w:fill="FFFFFF"/>
          <w:lang w:val="en-US"/>
        </w:rPr>
        <w:t>6</w:t>
      </w:r>
      <w:r w:rsidRPr="007713CF">
        <w:rPr>
          <w:color w:val="000000"/>
          <w:shd w:val="clear" w:color="auto" w:fill="FFFFFF"/>
        </w:rPr>
        <w:t>0,</w:t>
      </w:r>
      <w:r w:rsidRPr="007713CF">
        <w:rPr>
          <w:color w:val="000000"/>
          <w:shd w:val="clear" w:color="auto" w:fill="FFFFFF"/>
          <w:lang w:val="en-US"/>
        </w:rPr>
        <w:t xml:space="preserve"> </w:t>
      </w:r>
      <w:r w:rsidRPr="007713CF">
        <w:rPr>
          <w:i/>
          <w:iCs/>
          <w:color w:val="000000"/>
          <w:shd w:val="clear" w:color="auto" w:fill="FFFFFF"/>
          <w:lang w:val="en-US"/>
        </w:rPr>
        <w:t>R</w:t>
      </w:r>
      <w:r w:rsidRPr="007713CF">
        <w:rPr>
          <w:i/>
          <w:iCs/>
          <w:color w:val="000000"/>
          <w:shd w:val="clear" w:color="auto" w:fill="FFFFFF"/>
          <w:vertAlign w:val="superscript"/>
          <w:lang w:val="en-US"/>
        </w:rPr>
        <w:t>2</w:t>
      </w:r>
      <w:r w:rsidRPr="007713CF">
        <w:rPr>
          <w:i/>
          <w:iCs/>
          <w:color w:val="000000"/>
          <w:shd w:val="clear" w:color="auto" w:fill="FFFFFF"/>
          <w:lang w:val="en-US"/>
        </w:rPr>
        <w:t xml:space="preserve"> / R</w:t>
      </w:r>
      <w:r w:rsidRPr="007713CF">
        <w:rPr>
          <w:i/>
          <w:iCs/>
          <w:color w:val="000000"/>
          <w:shd w:val="clear" w:color="auto" w:fill="FFFFFF"/>
          <w:vertAlign w:val="superscript"/>
          <w:lang w:val="en-US"/>
        </w:rPr>
        <w:t>2</w:t>
      </w:r>
      <w:r w:rsidRPr="007713CF">
        <w:rPr>
          <w:i/>
          <w:iCs/>
          <w:color w:val="000000"/>
          <w:shd w:val="clear" w:color="auto" w:fill="FFFFFF"/>
          <w:lang w:val="en-US"/>
        </w:rPr>
        <w:t xml:space="preserve"> </w:t>
      </w:r>
      <w:r w:rsidRPr="007713CF">
        <w:rPr>
          <w:color w:val="000000"/>
          <w:shd w:val="clear" w:color="auto" w:fill="FFFFFF"/>
          <w:lang w:val="en-US"/>
        </w:rPr>
        <w:t>a</w:t>
      </w:r>
      <w:r>
        <w:rPr>
          <w:color w:val="000000"/>
          <w:shd w:val="clear" w:color="auto" w:fill="FFFFFF"/>
          <w:lang w:val="en-US"/>
        </w:rPr>
        <w:t xml:space="preserve">djusted = 0.523/ 0.504. </w:t>
      </w:r>
      <w:r w:rsidRPr="007713CF">
        <w:rPr>
          <w:i/>
          <w:iCs/>
          <w:color w:val="000000"/>
          <w:shd w:val="clear" w:color="auto" w:fill="FFFFFF"/>
        </w:rPr>
        <w:t>CI</w:t>
      </w:r>
      <w:r w:rsidRPr="007713CF">
        <w:rPr>
          <w:color w:val="000000"/>
          <w:shd w:val="clear" w:color="auto" w:fill="FFFFFF"/>
        </w:rPr>
        <w:t xml:space="preserve"> = confidence interval; </w:t>
      </w:r>
      <w:r w:rsidRPr="007713CF">
        <w:rPr>
          <w:i/>
          <w:iCs/>
          <w:color w:val="000000"/>
          <w:bdr w:val="none" w:sz="0" w:space="0" w:color="auto" w:frame="1"/>
          <w:shd w:val="clear" w:color="auto" w:fill="FFFFFF"/>
        </w:rPr>
        <w:t>LL</w:t>
      </w:r>
      <w:r w:rsidRPr="007713CF">
        <w:rPr>
          <w:color w:val="000000"/>
          <w:shd w:val="clear" w:color="auto" w:fill="FFFFFF"/>
        </w:rPr>
        <w:t> = lower limit; </w:t>
      </w:r>
      <w:r w:rsidRPr="007713CF">
        <w:rPr>
          <w:i/>
          <w:iCs/>
          <w:color w:val="000000"/>
          <w:bdr w:val="none" w:sz="0" w:space="0" w:color="auto" w:frame="1"/>
          <w:shd w:val="clear" w:color="auto" w:fill="FFFFFF"/>
        </w:rPr>
        <w:t>UL</w:t>
      </w:r>
      <w:r w:rsidRPr="007713CF">
        <w:rPr>
          <w:color w:val="000000"/>
          <w:shd w:val="clear" w:color="auto" w:fill="FFFFFF"/>
        </w:rPr>
        <w:t> = upper limit.</w:t>
      </w:r>
    </w:p>
    <w:p w14:paraId="66A1EFAD" w14:textId="77777777" w:rsidR="00A839EF" w:rsidRDefault="00A839EF" w:rsidP="00A839EF">
      <w:pPr>
        <w:rPr>
          <w:b/>
          <w:bCs/>
          <w:lang w:val="en-GB"/>
        </w:rPr>
      </w:pPr>
    </w:p>
    <w:p w14:paraId="6D74B27C" w14:textId="77777777" w:rsidR="00A839EF" w:rsidRDefault="00A839EF" w:rsidP="00A839EF">
      <w:pPr>
        <w:rPr>
          <w:b/>
          <w:bCs/>
          <w:lang w:val="en-GB"/>
        </w:rPr>
      </w:pPr>
    </w:p>
    <w:p w14:paraId="6DB4527F" w14:textId="77777777" w:rsidR="005C18A0" w:rsidRDefault="005C18A0" w:rsidP="00A839EF">
      <w:pPr>
        <w:rPr>
          <w:b/>
          <w:bCs/>
          <w:lang w:val="en-GB"/>
        </w:rPr>
      </w:pPr>
    </w:p>
    <w:p w14:paraId="23737A53" w14:textId="77777777" w:rsidR="005C18A0" w:rsidRDefault="005C18A0" w:rsidP="00A839EF">
      <w:pPr>
        <w:rPr>
          <w:b/>
          <w:bCs/>
          <w:lang w:val="en-GB"/>
        </w:rPr>
      </w:pPr>
    </w:p>
    <w:p w14:paraId="4CDC0026" w14:textId="77777777" w:rsidR="005C18A0" w:rsidRDefault="005C18A0" w:rsidP="00A839EF">
      <w:pPr>
        <w:rPr>
          <w:b/>
          <w:bCs/>
          <w:lang w:val="en-GB"/>
        </w:rPr>
      </w:pPr>
    </w:p>
    <w:p w14:paraId="77625D8C" w14:textId="77777777" w:rsidR="005C18A0" w:rsidRDefault="005C18A0" w:rsidP="00A839EF">
      <w:pPr>
        <w:rPr>
          <w:b/>
          <w:bCs/>
          <w:lang w:val="en-GB"/>
        </w:rPr>
      </w:pPr>
    </w:p>
    <w:p w14:paraId="40598274" w14:textId="77777777" w:rsidR="005C18A0" w:rsidRDefault="005C18A0" w:rsidP="00A839EF">
      <w:pPr>
        <w:rPr>
          <w:b/>
          <w:bCs/>
          <w:lang w:val="en-GB"/>
        </w:rPr>
      </w:pPr>
    </w:p>
    <w:p w14:paraId="099BA218" w14:textId="77777777" w:rsidR="005C18A0" w:rsidRDefault="005C18A0" w:rsidP="00A839EF">
      <w:pPr>
        <w:rPr>
          <w:b/>
          <w:bCs/>
          <w:lang w:val="en-GB"/>
        </w:rPr>
      </w:pPr>
    </w:p>
    <w:p w14:paraId="2BDA74EA" w14:textId="77777777" w:rsidR="005C18A0" w:rsidRDefault="005C18A0" w:rsidP="00A839EF">
      <w:pPr>
        <w:rPr>
          <w:b/>
          <w:bCs/>
          <w:lang w:val="en-GB"/>
        </w:rPr>
      </w:pPr>
    </w:p>
    <w:p w14:paraId="580AA891" w14:textId="77777777" w:rsidR="005C18A0" w:rsidRDefault="005C18A0" w:rsidP="00A839EF">
      <w:pPr>
        <w:rPr>
          <w:b/>
          <w:bCs/>
          <w:lang w:val="en-GB"/>
        </w:rPr>
      </w:pPr>
    </w:p>
    <w:p w14:paraId="70C8F1B5" w14:textId="77777777" w:rsidR="005C18A0" w:rsidRDefault="005C18A0" w:rsidP="00A839EF">
      <w:pPr>
        <w:rPr>
          <w:b/>
          <w:bCs/>
          <w:lang w:val="en-GB"/>
        </w:rPr>
      </w:pPr>
    </w:p>
    <w:p w14:paraId="20E0A97B" w14:textId="77777777" w:rsidR="005C18A0" w:rsidRDefault="005C18A0" w:rsidP="00A839EF">
      <w:pPr>
        <w:rPr>
          <w:b/>
          <w:bCs/>
          <w:lang w:val="en-GB"/>
        </w:rPr>
      </w:pPr>
    </w:p>
    <w:p w14:paraId="5C7D74B0" w14:textId="77777777" w:rsidR="005C18A0" w:rsidRDefault="005C18A0" w:rsidP="00A839EF">
      <w:pPr>
        <w:rPr>
          <w:b/>
          <w:bCs/>
          <w:lang w:val="en-GB"/>
        </w:rPr>
      </w:pPr>
    </w:p>
    <w:p w14:paraId="181D9DC3" w14:textId="77777777" w:rsidR="005C18A0" w:rsidRDefault="005C18A0" w:rsidP="00A839EF">
      <w:pPr>
        <w:rPr>
          <w:b/>
          <w:bCs/>
          <w:lang w:val="en-GB"/>
        </w:rPr>
      </w:pPr>
    </w:p>
    <w:p w14:paraId="25FFE280" w14:textId="77777777" w:rsidR="005C18A0" w:rsidRDefault="005C18A0" w:rsidP="00A839EF">
      <w:pPr>
        <w:rPr>
          <w:b/>
          <w:bCs/>
          <w:lang w:val="en-GB"/>
        </w:rPr>
      </w:pPr>
    </w:p>
    <w:p w14:paraId="0FAA4F17" w14:textId="77777777" w:rsidR="005C18A0" w:rsidRDefault="005C18A0" w:rsidP="00A839EF">
      <w:pPr>
        <w:rPr>
          <w:b/>
          <w:bCs/>
          <w:lang w:val="en-GB"/>
        </w:rPr>
      </w:pPr>
    </w:p>
    <w:p w14:paraId="4F9BD4AA" w14:textId="77777777" w:rsidR="005C18A0" w:rsidRDefault="005C18A0" w:rsidP="00A839EF">
      <w:pPr>
        <w:rPr>
          <w:b/>
          <w:bCs/>
          <w:lang w:val="en-GB"/>
        </w:rPr>
      </w:pPr>
    </w:p>
    <w:p w14:paraId="30F03BCE" w14:textId="13A8D90F" w:rsidR="00A839EF" w:rsidRPr="00FD4751" w:rsidRDefault="00A839EF" w:rsidP="00A839EF">
      <w:pPr>
        <w:rPr>
          <w:b/>
          <w:bCs/>
          <w:lang w:val="en-GB"/>
        </w:rPr>
      </w:pPr>
      <w:r>
        <w:rPr>
          <w:b/>
          <w:bCs/>
          <w:lang w:val="en-GB"/>
        </w:rPr>
        <w:t>Table 3.</w:t>
      </w:r>
    </w:p>
    <w:p w14:paraId="0B3311F3" w14:textId="77777777" w:rsidR="00A839EF" w:rsidRDefault="00A839EF" w:rsidP="00A839EF">
      <w:pPr>
        <w:rPr>
          <w:i/>
          <w:iCs/>
          <w:lang w:val="en-GB"/>
        </w:rPr>
      </w:pPr>
      <w:r>
        <w:rPr>
          <w:i/>
          <w:iCs/>
          <w:lang w:val="en-GB"/>
        </w:rPr>
        <w:t>Backwards Hierarchical Regression Model: age, mindfulness, cortisol serum and pain cat predicting pain.</w:t>
      </w:r>
    </w:p>
    <w:p w14:paraId="41444F06" w14:textId="77777777" w:rsidR="00A839EF" w:rsidRPr="00704F13" w:rsidRDefault="00A839EF" w:rsidP="00A839EF">
      <w:pPr>
        <w:rPr>
          <w:i/>
          <w:iCs/>
          <w:lang w:val="en-GB"/>
        </w:rPr>
      </w:pPr>
    </w:p>
    <w:tbl>
      <w:tblPr>
        <w:tblStyle w:val="TableGrid"/>
        <w:tblW w:w="9132" w:type="dxa"/>
        <w:tblLook w:val="04A0" w:firstRow="1" w:lastRow="0" w:firstColumn="1" w:lastColumn="0" w:noHBand="0" w:noVBand="1"/>
      </w:tblPr>
      <w:tblGrid>
        <w:gridCol w:w="1718"/>
        <w:gridCol w:w="1325"/>
        <w:gridCol w:w="1522"/>
        <w:gridCol w:w="760"/>
        <w:gridCol w:w="762"/>
        <w:gridCol w:w="973"/>
        <w:gridCol w:w="975"/>
        <w:gridCol w:w="1097"/>
      </w:tblGrid>
      <w:tr w:rsidR="00A839EF" w:rsidRPr="004B2183" w14:paraId="54DB0D98" w14:textId="77777777" w:rsidTr="00D71C95">
        <w:trPr>
          <w:trHeight w:val="371"/>
        </w:trPr>
        <w:tc>
          <w:tcPr>
            <w:tcW w:w="1718" w:type="dxa"/>
            <w:tcBorders>
              <w:left w:val="nil"/>
              <w:bottom w:val="nil"/>
              <w:right w:val="nil"/>
            </w:tcBorders>
          </w:tcPr>
          <w:p w14:paraId="74987869" w14:textId="77777777" w:rsidR="00A839EF" w:rsidRPr="004B2183" w:rsidRDefault="00A839EF" w:rsidP="00D71C95">
            <w:pPr>
              <w:rPr>
                <w:lang w:val="en-GB"/>
              </w:rPr>
            </w:pPr>
            <w:r>
              <w:rPr>
                <w:lang w:val="en-GB"/>
              </w:rPr>
              <w:t>Predictors</w:t>
            </w:r>
          </w:p>
        </w:tc>
        <w:tc>
          <w:tcPr>
            <w:tcW w:w="1325" w:type="dxa"/>
            <w:tcBorders>
              <w:left w:val="nil"/>
              <w:bottom w:val="nil"/>
              <w:right w:val="nil"/>
            </w:tcBorders>
          </w:tcPr>
          <w:p w14:paraId="18504F2E" w14:textId="77777777" w:rsidR="00A839EF" w:rsidRPr="004B2183" w:rsidRDefault="00A839EF" w:rsidP="00D71C95">
            <w:pPr>
              <w:rPr>
                <w:lang w:val="en-GB"/>
              </w:rPr>
            </w:pPr>
            <w:r w:rsidRPr="004B2183">
              <w:rPr>
                <w:lang w:val="en-GB"/>
              </w:rPr>
              <w:t>Estimate</w:t>
            </w:r>
            <w:r>
              <w:rPr>
                <w:lang w:val="en-GB"/>
              </w:rPr>
              <w:t>s</w:t>
            </w:r>
          </w:p>
        </w:tc>
        <w:tc>
          <w:tcPr>
            <w:tcW w:w="1522" w:type="dxa"/>
            <w:tcBorders>
              <w:left w:val="nil"/>
              <w:bottom w:val="nil"/>
              <w:right w:val="nil"/>
            </w:tcBorders>
          </w:tcPr>
          <w:p w14:paraId="5BFA5513" w14:textId="77777777" w:rsidR="00A839EF" w:rsidRPr="004B2183" w:rsidRDefault="00A839EF" w:rsidP="00D71C95">
            <w:pPr>
              <w:rPr>
                <w:i/>
                <w:iCs/>
                <w:lang w:val="en-GB"/>
              </w:rPr>
            </w:pPr>
            <w:r>
              <w:rPr>
                <w:i/>
                <w:iCs/>
                <w:lang w:val="en-GB"/>
              </w:rPr>
              <w:t>std. Beta</w:t>
            </w:r>
          </w:p>
        </w:tc>
        <w:tc>
          <w:tcPr>
            <w:tcW w:w="1522" w:type="dxa"/>
            <w:gridSpan w:val="2"/>
            <w:tcBorders>
              <w:left w:val="nil"/>
              <w:bottom w:val="single" w:sz="4" w:space="0" w:color="auto"/>
              <w:right w:val="nil"/>
            </w:tcBorders>
          </w:tcPr>
          <w:p w14:paraId="2D9EB10A" w14:textId="77777777" w:rsidR="00A839EF" w:rsidRPr="004B2183" w:rsidRDefault="00A839EF" w:rsidP="00D71C95">
            <w:pPr>
              <w:jc w:val="center"/>
              <w:rPr>
                <w:i/>
                <w:iCs/>
                <w:lang w:val="en-GB"/>
              </w:rPr>
            </w:pPr>
            <w:r w:rsidRPr="004B2183">
              <w:rPr>
                <w:lang w:val="en-GB"/>
              </w:rPr>
              <w:t xml:space="preserve">95 % </w:t>
            </w:r>
            <w:r w:rsidRPr="004B2183">
              <w:rPr>
                <w:i/>
                <w:iCs/>
                <w:lang w:val="en-GB"/>
              </w:rPr>
              <w:t>CI</w:t>
            </w:r>
          </w:p>
        </w:tc>
        <w:tc>
          <w:tcPr>
            <w:tcW w:w="1948" w:type="dxa"/>
            <w:gridSpan w:val="2"/>
            <w:tcBorders>
              <w:left w:val="nil"/>
              <w:bottom w:val="single" w:sz="4" w:space="0" w:color="auto"/>
              <w:right w:val="nil"/>
            </w:tcBorders>
          </w:tcPr>
          <w:p w14:paraId="3BFA9F21" w14:textId="77777777" w:rsidR="00A839EF" w:rsidRPr="004B2183" w:rsidRDefault="00A839EF" w:rsidP="00D71C95">
            <w:pPr>
              <w:jc w:val="center"/>
              <w:rPr>
                <w:i/>
                <w:iCs/>
                <w:lang w:val="en-GB"/>
              </w:rPr>
            </w:pPr>
            <w:r>
              <w:rPr>
                <w:i/>
                <w:iCs/>
                <w:lang w:val="en-GB"/>
              </w:rPr>
              <w:t>standardized CI</w:t>
            </w:r>
          </w:p>
        </w:tc>
        <w:tc>
          <w:tcPr>
            <w:tcW w:w="1097" w:type="dxa"/>
            <w:tcBorders>
              <w:left w:val="nil"/>
              <w:bottom w:val="nil"/>
              <w:right w:val="nil"/>
            </w:tcBorders>
          </w:tcPr>
          <w:p w14:paraId="18B78E4E" w14:textId="77777777" w:rsidR="00A839EF" w:rsidRPr="004B2183" w:rsidRDefault="00A839EF" w:rsidP="00D71C95">
            <w:pPr>
              <w:jc w:val="center"/>
              <w:rPr>
                <w:i/>
                <w:iCs/>
                <w:lang w:val="en-GB"/>
              </w:rPr>
            </w:pPr>
            <w:r>
              <w:rPr>
                <w:i/>
                <w:iCs/>
                <w:lang w:val="en-GB"/>
              </w:rPr>
              <w:t>p</w:t>
            </w:r>
          </w:p>
        </w:tc>
      </w:tr>
      <w:tr w:rsidR="00A839EF" w:rsidRPr="004B2183" w14:paraId="70A026FE" w14:textId="77777777" w:rsidTr="00D71C95">
        <w:trPr>
          <w:trHeight w:val="371"/>
        </w:trPr>
        <w:tc>
          <w:tcPr>
            <w:tcW w:w="1718" w:type="dxa"/>
            <w:tcBorders>
              <w:top w:val="nil"/>
              <w:left w:val="nil"/>
              <w:bottom w:val="single" w:sz="4" w:space="0" w:color="auto"/>
              <w:right w:val="nil"/>
            </w:tcBorders>
          </w:tcPr>
          <w:p w14:paraId="72A55017" w14:textId="77777777" w:rsidR="00A839EF" w:rsidRPr="004B2183" w:rsidRDefault="00A839EF" w:rsidP="00D71C95">
            <w:pPr>
              <w:rPr>
                <w:lang w:val="en-GB"/>
              </w:rPr>
            </w:pPr>
          </w:p>
        </w:tc>
        <w:tc>
          <w:tcPr>
            <w:tcW w:w="1325" w:type="dxa"/>
            <w:tcBorders>
              <w:top w:val="nil"/>
              <w:left w:val="nil"/>
              <w:bottom w:val="single" w:sz="4" w:space="0" w:color="auto"/>
              <w:right w:val="nil"/>
            </w:tcBorders>
          </w:tcPr>
          <w:p w14:paraId="4AFE7452" w14:textId="77777777" w:rsidR="00A839EF" w:rsidRPr="004B2183" w:rsidRDefault="00A839EF" w:rsidP="00D71C95">
            <w:pPr>
              <w:rPr>
                <w:lang w:val="en-GB"/>
              </w:rPr>
            </w:pPr>
          </w:p>
        </w:tc>
        <w:tc>
          <w:tcPr>
            <w:tcW w:w="1522" w:type="dxa"/>
            <w:tcBorders>
              <w:top w:val="nil"/>
              <w:left w:val="nil"/>
              <w:bottom w:val="single" w:sz="4" w:space="0" w:color="auto"/>
              <w:right w:val="nil"/>
            </w:tcBorders>
          </w:tcPr>
          <w:p w14:paraId="1EC15245" w14:textId="77777777" w:rsidR="00A839EF" w:rsidRPr="004B2183" w:rsidRDefault="00A839EF" w:rsidP="00D71C95">
            <w:pPr>
              <w:rPr>
                <w:lang w:val="en-GB"/>
              </w:rPr>
            </w:pPr>
          </w:p>
        </w:tc>
        <w:tc>
          <w:tcPr>
            <w:tcW w:w="760" w:type="dxa"/>
            <w:tcBorders>
              <w:top w:val="single" w:sz="4" w:space="0" w:color="auto"/>
              <w:left w:val="nil"/>
              <w:bottom w:val="single" w:sz="4" w:space="0" w:color="auto"/>
              <w:right w:val="nil"/>
            </w:tcBorders>
          </w:tcPr>
          <w:p w14:paraId="797DEACB" w14:textId="77777777" w:rsidR="00A839EF" w:rsidRPr="004B2183" w:rsidRDefault="00A839EF" w:rsidP="00D71C95">
            <w:pPr>
              <w:jc w:val="center"/>
              <w:rPr>
                <w:i/>
                <w:iCs/>
                <w:lang w:val="en-GB"/>
              </w:rPr>
            </w:pPr>
            <w:r w:rsidRPr="004B2183">
              <w:rPr>
                <w:i/>
                <w:iCs/>
                <w:lang w:val="en-GB"/>
              </w:rPr>
              <w:t>LL</w:t>
            </w:r>
          </w:p>
        </w:tc>
        <w:tc>
          <w:tcPr>
            <w:tcW w:w="761" w:type="dxa"/>
            <w:tcBorders>
              <w:top w:val="single" w:sz="4" w:space="0" w:color="auto"/>
              <w:left w:val="nil"/>
              <w:bottom w:val="single" w:sz="4" w:space="0" w:color="auto"/>
              <w:right w:val="nil"/>
            </w:tcBorders>
          </w:tcPr>
          <w:p w14:paraId="6EA563C1" w14:textId="77777777" w:rsidR="00A839EF" w:rsidRPr="004B2183" w:rsidRDefault="00A839EF" w:rsidP="00D71C95">
            <w:pPr>
              <w:jc w:val="center"/>
              <w:rPr>
                <w:i/>
                <w:iCs/>
                <w:lang w:val="en-GB"/>
              </w:rPr>
            </w:pPr>
            <w:r w:rsidRPr="004B2183">
              <w:rPr>
                <w:i/>
                <w:iCs/>
                <w:lang w:val="en-GB"/>
              </w:rPr>
              <w:t>UL</w:t>
            </w:r>
          </w:p>
        </w:tc>
        <w:tc>
          <w:tcPr>
            <w:tcW w:w="973" w:type="dxa"/>
            <w:tcBorders>
              <w:top w:val="single" w:sz="4" w:space="0" w:color="auto"/>
              <w:left w:val="nil"/>
              <w:bottom w:val="single" w:sz="4" w:space="0" w:color="auto"/>
              <w:right w:val="nil"/>
            </w:tcBorders>
          </w:tcPr>
          <w:p w14:paraId="59F0E69C" w14:textId="77777777" w:rsidR="00A839EF" w:rsidRPr="004B2183" w:rsidRDefault="00A839EF" w:rsidP="00D71C95">
            <w:pPr>
              <w:jc w:val="center"/>
              <w:rPr>
                <w:i/>
                <w:iCs/>
                <w:lang w:val="en-GB"/>
              </w:rPr>
            </w:pPr>
            <w:r>
              <w:rPr>
                <w:i/>
                <w:iCs/>
                <w:lang w:val="en-GB"/>
              </w:rPr>
              <w:t>LL</w:t>
            </w:r>
          </w:p>
        </w:tc>
        <w:tc>
          <w:tcPr>
            <w:tcW w:w="974" w:type="dxa"/>
            <w:tcBorders>
              <w:top w:val="single" w:sz="4" w:space="0" w:color="auto"/>
              <w:left w:val="nil"/>
              <w:bottom w:val="single" w:sz="4" w:space="0" w:color="auto"/>
              <w:right w:val="nil"/>
            </w:tcBorders>
          </w:tcPr>
          <w:p w14:paraId="09CBE67C" w14:textId="77777777" w:rsidR="00A839EF" w:rsidRPr="004B2183" w:rsidRDefault="00A839EF" w:rsidP="00D71C95">
            <w:pPr>
              <w:jc w:val="center"/>
              <w:rPr>
                <w:i/>
                <w:iCs/>
                <w:lang w:val="en-GB"/>
              </w:rPr>
            </w:pPr>
            <w:r>
              <w:rPr>
                <w:i/>
                <w:iCs/>
                <w:lang w:val="en-GB"/>
              </w:rPr>
              <w:t>UL</w:t>
            </w:r>
          </w:p>
        </w:tc>
        <w:tc>
          <w:tcPr>
            <w:tcW w:w="1097" w:type="dxa"/>
            <w:tcBorders>
              <w:top w:val="nil"/>
              <w:left w:val="nil"/>
              <w:bottom w:val="single" w:sz="4" w:space="0" w:color="auto"/>
              <w:right w:val="nil"/>
            </w:tcBorders>
          </w:tcPr>
          <w:p w14:paraId="6E55E787" w14:textId="77777777" w:rsidR="00A839EF" w:rsidRPr="004B2183" w:rsidRDefault="00A839EF" w:rsidP="00D71C95">
            <w:pPr>
              <w:rPr>
                <w:lang w:val="en-GB"/>
              </w:rPr>
            </w:pPr>
          </w:p>
        </w:tc>
      </w:tr>
      <w:tr w:rsidR="00A839EF" w:rsidRPr="004B2183" w14:paraId="67FDF8FC" w14:textId="77777777" w:rsidTr="00D71C95">
        <w:trPr>
          <w:trHeight w:val="371"/>
        </w:trPr>
        <w:tc>
          <w:tcPr>
            <w:tcW w:w="1718" w:type="dxa"/>
            <w:tcBorders>
              <w:left w:val="nil"/>
              <w:bottom w:val="nil"/>
              <w:right w:val="nil"/>
            </w:tcBorders>
          </w:tcPr>
          <w:p w14:paraId="4B04CF57" w14:textId="77777777" w:rsidR="00A839EF" w:rsidRPr="004B2183" w:rsidRDefault="00A839EF" w:rsidP="00D71C95">
            <w:pPr>
              <w:rPr>
                <w:lang w:val="en-GB"/>
              </w:rPr>
            </w:pPr>
            <w:r w:rsidRPr="004B2183">
              <w:rPr>
                <w:lang w:val="en-GB"/>
              </w:rPr>
              <w:t>(Intercept)</w:t>
            </w:r>
          </w:p>
        </w:tc>
        <w:tc>
          <w:tcPr>
            <w:tcW w:w="1325" w:type="dxa"/>
            <w:tcBorders>
              <w:left w:val="nil"/>
              <w:bottom w:val="nil"/>
              <w:right w:val="nil"/>
            </w:tcBorders>
          </w:tcPr>
          <w:p w14:paraId="12931A32" w14:textId="77777777" w:rsidR="00A839EF" w:rsidRPr="00B54753" w:rsidRDefault="00A839EF" w:rsidP="00D71C95">
            <w:pPr>
              <w:jc w:val="center"/>
              <w:rPr>
                <w:lang w:val="en-GB"/>
              </w:rPr>
            </w:pPr>
            <w:r w:rsidRPr="00B54753">
              <w:t>1.16</w:t>
            </w:r>
          </w:p>
        </w:tc>
        <w:tc>
          <w:tcPr>
            <w:tcW w:w="1522" w:type="dxa"/>
            <w:tcBorders>
              <w:left w:val="nil"/>
              <w:bottom w:val="nil"/>
              <w:right w:val="nil"/>
            </w:tcBorders>
          </w:tcPr>
          <w:p w14:paraId="30609E9F" w14:textId="77777777" w:rsidR="00A839EF" w:rsidRPr="004B2183" w:rsidRDefault="00A839EF" w:rsidP="00D71C95">
            <w:pPr>
              <w:jc w:val="center"/>
              <w:rPr>
                <w:lang w:val="en-GB"/>
              </w:rPr>
            </w:pPr>
            <w:r>
              <w:rPr>
                <w:rFonts w:ascii="Times" w:hAnsi="Times"/>
              </w:rPr>
              <w:t>-0.00</w:t>
            </w:r>
          </w:p>
        </w:tc>
        <w:tc>
          <w:tcPr>
            <w:tcW w:w="760" w:type="dxa"/>
            <w:tcBorders>
              <w:left w:val="nil"/>
              <w:bottom w:val="nil"/>
              <w:right w:val="nil"/>
            </w:tcBorders>
          </w:tcPr>
          <w:p w14:paraId="05B204EB" w14:textId="77777777" w:rsidR="00A839EF" w:rsidRPr="004B2183" w:rsidRDefault="00A839EF" w:rsidP="00D71C95">
            <w:pPr>
              <w:jc w:val="center"/>
              <w:rPr>
                <w:lang w:val="en-GB"/>
              </w:rPr>
            </w:pPr>
            <w:r>
              <w:rPr>
                <w:lang w:val="en-GB"/>
              </w:rPr>
              <w:t>-1.14</w:t>
            </w:r>
          </w:p>
        </w:tc>
        <w:tc>
          <w:tcPr>
            <w:tcW w:w="761" w:type="dxa"/>
            <w:tcBorders>
              <w:left w:val="nil"/>
              <w:bottom w:val="nil"/>
              <w:right w:val="nil"/>
            </w:tcBorders>
          </w:tcPr>
          <w:p w14:paraId="197365F8" w14:textId="77777777" w:rsidR="00A839EF" w:rsidRPr="004B2183" w:rsidRDefault="00A839EF" w:rsidP="00D71C95">
            <w:pPr>
              <w:jc w:val="center"/>
              <w:rPr>
                <w:lang w:val="en-GB"/>
              </w:rPr>
            </w:pPr>
            <w:r>
              <w:rPr>
                <w:lang w:val="en-GB"/>
              </w:rPr>
              <w:t>3.74</w:t>
            </w:r>
          </w:p>
        </w:tc>
        <w:tc>
          <w:tcPr>
            <w:tcW w:w="973" w:type="dxa"/>
            <w:tcBorders>
              <w:left w:val="nil"/>
              <w:bottom w:val="nil"/>
              <w:right w:val="nil"/>
            </w:tcBorders>
          </w:tcPr>
          <w:p w14:paraId="7B1B9037" w14:textId="77777777" w:rsidR="00A839EF" w:rsidRPr="004B2183" w:rsidRDefault="00A839EF" w:rsidP="00D71C95">
            <w:pPr>
              <w:jc w:val="center"/>
              <w:rPr>
                <w:lang w:val="en-GB"/>
              </w:rPr>
            </w:pPr>
            <w:r>
              <w:rPr>
                <w:lang w:val="en-GB"/>
              </w:rPr>
              <w:t>-0.11</w:t>
            </w:r>
          </w:p>
        </w:tc>
        <w:tc>
          <w:tcPr>
            <w:tcW w:w="974" w:type="dxa"/>
            <w:tcBorders>
              <w:left w:val="nil"/>
              <w:bottom w:val="nil"/>
              <w:right w:val="nil"/>
            </w:tcBorders>
          </w:tcPr>
          <w:p w14:paraId="6B7885DD" w14:textId="77777777" w:rsidR="00A839EF" w:rsidRPr="004B2183" w:rsidRDefault="00A839EF" w:rsidP="00D71C95">
            <w:pPr>
              <w:jc w:val="center"/>
              <w:rPr>
                <w:lang w:val="en-GB"/>
              </w:rPr>
            </w:pPr>
            <w:r>
              <w:rPr>
                <w:lang w:val="en-GB"/>
              </w:rPr>
              <w:t>0.11</w:t>
            </w:r>
          </w:p>
        </w:tc>
        <w:tc>
          <w:tcPr>
            <w:tcW w:w="1097" w:type="dxa"/>
            <w:tcBorders>
              <w:left w:val="nil"/>
              <w:bottom w:val="nil"/>
              <w:right w:val="nil"/>
            </w:tcBorders>
          </w:tcPr>
          <w:p w14:paraId="09B4611B" w14:textId="77777777" w:rsidR="00A839EF" w:rsidRPr="004B2183" w:rsidRDefault="00A839EF" w:rsidP="00D71C95">
            <w:pPr>
              <w:jc w:val="center"/>
              <w:rPr>
                <w:lang w:val="en-GB"/>
              </w:rPr>
            </w:pPr>
            <w:r>
              <w:rPr>
                <w:rFonts w:ascii="Times" w:hAnsi="Times"/>
              </w:rPr>
              <w:t>0.372</w:t>
            </w:r>
          </w:p>
        </w:tc>
      </w:tr>
      <w:tr w:rsidR="00A839EF" w:rsidRPr="004B2183" w14:paraId="6809B766" w14:textId="77777777" w:rsidTr="00D71C95">
        <w:trPr>
          <w:trHeight w:val="394"/>
        </w:trPr>
        <w:tc>
          <w:tcPr>
            <w:tcW w:w="1718" w:type="dxa"/>
            <w:tcBorders>
              <w:top w:val="nil"/>
              <w:left w:val="nil"/>
              <w:bottom w:val="nil"/>
              <w:right w:val="nil"/>
            </w:tcBorders>
          </w:tcPr>
          <w:p w14:paraId="1545D3E2" w14:textId="77777777" w:rsidR="00A839EF" w:rsidRPr="004B2183" w:rsidRDefault="00A839EF" w:rsidP="00D71C95">
            <w:pPr>
              <w:rPr>
                <w:lang w:val="en-GB"/>
              </w:rPr>
            </w:pPr>
            <w:r>
              <w:rPr>
                <w:lang w:val="en-GB"/>
              </w:rPr>
              <w:t>age</w:t>
            </w:r>
          </w:p>
        </w:tc>
        <w:tc>
          <w:tcPr>
            <w:tcW w:w="1325" w:type="dxa"/>
            <w:tcBorders>
              <w:top w:val="nil"/>
              <w:left w:val="nil"/>
              <w:bottom w:val="nil"/>
              <w:right w:val="nil"/>
            </w:tcBorders>
          </w:tcPr>
          <w:p w14:paraId="32DE5401" w14:textId="77777777" w:rsidR="00A839EF" w:rsidRPr="004B2183" w:rsidRDefault="00A839EF" w:rsidP="00D71C95">
            <w:pPr>
              <w:jc w:val="center"/>
              <w:rPr>
                <w:lang w:val="en-GB"/>
              </w:rPr>
            </w:pPr>
            <w:r>
              <w:rPr>
                <w:rFonts w:ascii="Times" w:hAnsi="Times"/>
              </w:rPr>
              <w:t>-0.04</w:t>
            </w:r>
          </w:p>
        </w:tc>
        <w:tc>
          <w:tcPr>
            <w:tcW w:w="1522" w:type="dxa"/>
            <w:tcBorders>
              <w:top w:val="nil"/>
              <w:left w:val="nil"/>
              <w:bottom w:val="nil"/>
              <w:right w:val="nil"/>
            </w:tcBorders>
          </w:tcPr>
          <w:p w14:paraId="1649681B" w14:textId="77777777" w:rsidR="00A839EF" w:rsidRPr="004B2183" w:rsidRDefault="00A839EF" w:rsidP="00D71C95">
            <w:pPr>
              <w:jc w:val="center"/>
              <w:rPr>
                <w:lang w:val="en-GB"/>
              </w:rPr>
            </w:pPr>
            <w:r>
              <w:rPr>
                <w:rFonts w:ascii="Times" w:hAnsi="Times"/>
              </w:rPr>
              <w:t>-0.13</w:t>
            </w:r>
          </w:p>
        </w:tc>
        <w:tc>
          <w:tcPr>
            <w:tcW w:w="760" w:type="dxa"/>
            <w:tcBorders>
              <w:top w:val="nil"/>
              <w:left w:val="nil"/>
              <w:bottom w:val="nil"/>
              <w:right w:val="nil"/>
            </w:tcBorders>
          </w:tcPr>
          <w:p w14:paraId="192BA110" w14:textId="77777777" w:rsidR="00A839EF" w:rsidRPr="004B2183" w:rsidRDefault="00A839EF" w:rsidP="00D71C95">
            <w:pPr>
              <w:jc w:val="center"/>
              <w:rPr>
                <w:lang w:val="en-GB"/>
              </w:rPr>
            </w:pPr>
            <w:r>
              <w:rPr>
                <w:lang w:val="en-GB"/>
              </w:rPr>
              <w:t>-0.07</w:t>
            </w:r>
          </w:p>
        </w:tc>
        <w:tc>
          <w:tcPr>
            <w:tcW w:w="761" w:type="dxa"/>
            <w:tcBorders>
              <w:top w:val="nil"/>
              <w:left w:val="nil"/>
              <w:bottom w:val="nil"/>
              <w:right w:val="nil"/>
            </w:tcBorders>
          </w:tcPr>
          <w:p w14:paraId="39CEA0B4" w14:textId="77777777" w:rsidR="00A839EF" w:rsidRPr="004B2183" w:rsidRDefault="00A839EF" w:rsidP="00D71C95">
            <w:pPr>
              <w:jc w:val="center"/>
              <w:rPr>
                <w:lang w:val="en-GB"/>
              </w:rPr>
            </w:pPr>
            <w:r>
              <w:rPr>
                <w:lang w:val="en-GB"/>
              </w:rPr>
              <w:t>-0.00</w:t>
            </w:r>
          </w:p>
        </w:tc>
        <w:tc>
          <w:tcPr>
            <w:tcW w:w="973" w:type="dxa"/>
            <w:tcBorders>
              <w:top w:val="nil"/>
              <w:left w:val="nil"/>
              <w:bottom w:val="nil"/>
              <w:right w:val="nil"/>
            </w:tcBorders>
          </w:tcPr>
          <w:p w14:paraId="46F7F494" w14:textId="77777777" w:rsidR="00A839EF" w:rsidRPr="004B2183" w:rsidRDefault="00A839EF" w:rsidP="00D71C95">
            <w:pPr>
              <w:jc w:val="center"/>
              <w:rPr>
                <w:lang w:val="en-GB"/>
              </w:rPr>
            </w:pPr>
            <w:r>
              <w:rPr>
                <w:lang w:val="en-GB"/>
              </w:rPr>
              <w:t>-0.25</w:t>
            </w:r>
          </w:p>
        </w:tc>
        <w:tc>
          <w:tcPr>
            <w:tcW w:w="974" w:type="dxa"/>
            <w:tcBorders>
              <w:top w:val="nil"/>
              <w:left w:val="nil"/>
              <w:bottom w:val="nil"/>
              <w:right w:val="nil"/>
            </w:tcBorders>
          </w:tcPr>
          <w:p w14:paraId="316EADC7" w14:textId="77777777" w:rsidR="00A839EF" w:rsidRPr="004B2183" w:rsidRDefault="00A839EF" w:rsidP="00D71C95">
            <w:pPr>
              <w:jc w:val="center"/>
              <w:rPr>
                <w:lang w:val="en-GB"/>
              </w:rPr>
            </w:pPr>
            <w:r>
              <w:rPr>
                <w:lang w:val="en-GB"/>
              </w:rPr>
              <w:t>-0.01</w:t>
            </w:r>
          </w:p>
        </w:tc>
        <w:tc>
          <w:tcPr>
            <w:tcW w:w="1097" w:type="dxa"/>
            <w:tcBorders>
              <w:top w:val="nil"/>
              <w:left w:val="nil"/>
              <w:bottom w:val="nil"/>
              <w:right w:val="nil"/>
            </w:tcBorders>
          </w:tcPr>
          <w:p w14:paraId="7E0D873A" w14:textId="77777777" w:rsidR="00A839EF" w:rsidRPr="004B2183" w:rsidRDefault="00A839EF" w:rsidP="00D71C95">
            <w:pPr>
              <w:jc w:val="center"/>
              <w:rPr>
                <w:lang w:val="en-GB"/>
              </w:rPr>
            </w:pPr>
            <w:r>
              <w:rPr>
                <w:rStyle w:val="Strong"/>
                <w:rFonts w:ascii="Times" w:hAnsi="Times"/>
              </w:rPr>
              <w:t>0.027</w:t>
            </w:r>
          </w:p>
        </w:tc>
      </w:tr>
      <w:tr w:rsidR="00A839EF" w:rsidRPr="004B2183" w14:paraId="3A15B38D" w14:textId="77777777" w:rsidTr="00D71C95">
        <w:trPr>
          <w:trHeight w:val="371"/>
        </w:trPr>
        <w:tc>
          <w:tcPr>
            <w:tcW w:w="1718" w:type="dxa"/>
            <w:tcBorders>
              <w:top w:val="nil"/>
              <w:left w:val="nil"/>
              <w:bottom w:val="nil"/>
              <w:right w:val="nil"/>
            </w:tcBorders>
          </w:tcPr>
          <w:p w14:paraId="57CDC3A8" w14:textId="77777777" w:rsidR="00A839EF" w:rsidRDefault="00A839EF" w:rsidP="00D71C95">
            <w:pPr>
              <w:rPr>
                <w:lang w:val="en-GB"/>
              </w:rPr>
            </w:pPr>
            <w:r>
              <w:rPr>
                <w:lang w:val="en-GB"/>
              </w:rPr>
              <w:t>mindfulness</w:t>
            </w:r>
          </w:p>
        </w:tc>
        <w:tc>
          <w:tcPr>
            <w:tcW w:w="1325" w:type="dxa"/>
            <w:tcBorders>
              <w:top w:val="nil"/>
              <w:left w:val="nil"/>
              <w:bottom w:val="nil"/>
              <w:right w:val="nil"/>
            </w:tcBorders>
          </w:tcPr>
          <w:p w14:paraId="0BD7EAB0" w14:textId="77777777" w:rsidR="00A839EF" w:rsidRPr="004B2183" w:rsidRDefault="00A839EF" w:rsidP="00D71C95">
            <w:pPr>
              <w:jc w:val="center"/>
              <w:rPr>
                <w:lang w:val="en-GB"/>
              </w:rPr>
            </w:pPr>
            <w:r>
              <w:rPr>
                <w:rFonts w:ascii="Times" w:hAnsi="Times"/>
              </w:rPr>
              <w:t>-0.26</w:t>
            </w:r>
          </w:p>
        </w:tc>
        <w:tc>
          <w:tcPr>
            <w:tcW w:w="1522" w:type="dxa"/>
            <w:tcBorders>
              <w:top w:val="nil"/>
              <w:left w:val="nil"/>
              <w:bottom w:val="nil"/>
              <w:right w:val="nil"/>
            </w:tcBorders>
          </w:tcPr>
          <w:p w14:paraId="75530F91" w14:textId="77777777" w:rsidR="00A839EF" w:rsidRPr="004B2183" w:rsidRDefault="00A839EF" w:rsidP="00D71C95">
            <w:pPr>
              <w:jc w:val="center"/>
              <w:rPr>
                <w:lang w:val="en-GB"/>
              </w:rPr>
            </w:pPr>
            <w:r>
              <w:rPr>
                <w:rFonts w:ascii="Times" w:hAnsi="Times"/>
              </w:rPr>
              <w:t>-0.17</w:t>
            </w:r>
          </w:p>
        </w:tc>
        <w:tc>
          <w:tcPr>
            <w:tcW w:w="760" w:type="dxa"/>
            <w:tcBorders>
              <w:top w:val="nil"/>
              <w:left w:val="nil"/>
              <w:bottom w:val="nil"/>
              <w:right w:val="nil"/>
            </w:tcBorders>
          </w:tcPr>
          <w:p w14:paraId="0E891F45" w14:textId="77777777" w:rsidR="00A839EF" w:rsidRPr="004B2183" w:rsidRDefault="00A839EF" w:rsidP="00D71C95">
            <w:pPr>
              <w:jc w:val="center"/>
              <w:rPr>
                <w:lang w:val="en-GB"/>
              </w:rPr>
            </w:pPr>
            <w:r>
              <w:rPr>
                <w:lang w:val="en-GB"/>
              </w:rPr>
              <w:t>-0.47</w:t>
            </w:r>
          </w:p>
        </w:tc>
        <w:tc>
          <w:tcPr>
            <w:tcW w:w="761" w:type="dxa"/>
            <w:tcBorders>
              <w:top w:val="nil"/>
              <w:left w:val="nil"/>
              <w:bottom w:val="nil"/>
              <w:right w:val="nil"/>
            </w:tcBorders>
          </w:tcPr>
          <w:p w14:paraId="3D815BA1" w14:textId="77777777" w:rsidR="00A839EF" w:rsidRPr="004B2183" w:rsidRDefault="00A839EF" w:rsidP="00D71C95">
            <w:pPr>
              <w:jc w:val="center"/>
              <w:rPr>
                <w:lang w:val="en-GB"/>
              </w:rPr>
            </w:pPr>
            <w:r>
              <w:rPr>
                <w:lang w:val="en-GB"/>
              </w:rPr>
              <w:t>-0.06</w:t>
            </w:r>
          </w:p>
        </w:tc>
        <w:tc>
          <w:tcPr>
            <w:tcW w:w="973" w:type="dxa"/>
            <w:tcBorders>
              <w:top w:val="nil"/>
              <w:left w:val="nil"/>
              <w:bottom w:val="nil"/>
              <w:right w:val="nil"/>
            </w:tcBorders>
          </w:tcPr>
          <w:p w14:paraId="26A506DB" w14:textId="77777777" w:rsidR="00A839EF" w:rsidRPr="004B2183" w:rsidRDefault="00A839EF" w:rsidP="00D71C95">
            <w:pPr>
              <w:jc w:val="center"/>
              <w:rPr>
                <w:lang w:val="en-GB"/>
              </w:rPr>
            </w:pPr>
            <w:r>
              <w:rPr>
                <w:lang w:val="en-GB"/>
              </w:rPr>
              <w:t>-0.30</w:t>
            </w:r>
          </w:p>
        </w:tc>
        <w:tc>
          <w:tcPr>
            <w:tcW w:w="974" w:type="dxa"/>
            <w:tcBorders>
              <w:top w:val="nil"/>
              <w:left w:val="nil"/>
              <w:bottom w:val="nil"/>
              <w:right w:val="nil"/>
            </w:tcBorders>
          </w:tcPr>
          <w:p w14:paraId="2404D175" w14:textId="77777777" w:rsidR="00A839EF" w:rsidRPr="004B2183" w:rsidRDefault="00A839EF" w:rsidP="00D71C95">
            <w:pPr>
              <w:jc w:val="center"/>
              <w:rPr>
                <w:lang w:val="en-GB"/>
              </w:rPr>
            </w:pPr>
            <w:r>
              <w:rPr>
                <w:lang w:val="en-GB"/>
              </w:rPr>
              <w:t>-0.04</w:t>
            </w:r>
          </w:p>
        </w:tc>
        <w:tc>
          <w:tcPr>
            <w:tcW w:w="1097" w:type="dxa"/>
            <w:tcBorders>
              <w:top w:val="nil"/>
              <w:left w:val="nil"/>
              <w:bottom w:val="nil"/>
              <w:right w:val="nil"/>
            </w:tcBorders>
          </w:tcPr>
          <w:p w14:paraId="67E43D6F" w14:textId="77777777" w:rsidR="00A839EF" w:rsidRPr="004B2183" w:rsidRDefault="00A839EF" w:rsidP="00D71C95">
            <w:pPr>
              <w:jc w:val="center"/>
              <w:rPr>
                <w:lang w:val="en-GB"/>
              </w:rPr>
            </w:pPr>
            <w:r>
              <w:rPr>
                <w:rStyle w:val="Strong"/>
                <w:rFonts w:ascii="Times" w:hAnsi="Times"/>
              </w:rPr>
              <w:t>0.011</w:t>
            </w:r>
          </w:p>
        </w:tc>
      </w:tr>
      <w:tr w:rsidR="00A839EF" w:rsidRPr="004B2183" w14:paraId="16FD059F" w14:textId="77777777" w:rsidTr="00D71C95">
        <w:trPr>
          <w:trHeight w:val="394"/>
        </w:trPr>
        <w:tc>
          <w:tcPr>
            <w:tcW w:w="1718" w:type="dxa"/>
            <w:tcBorders>
              <w:top w:val="nil"/>
              <w:left w:val="nil"/>
              <w:bottom w:val="nil"/>
              <w:right w:val="nil"/>
            </w:tcBorders>
          </w:tcPr>
          <w:p w14:paraId="6D95F519" w14:textId="77777777" w:rsidR="00A839EF" w:rsidRDefault="00A839EF" w:rsidP="00D71C95">
            <w:pPr>
              <w:rPr>
                <w:lang w:val="en-GB"/>
              </w:rPr>
            </w:pPr>
            <w:r>
              <w:rPr>
                <w:lang w:val="en-GB"/>
              </w:rPr>
              <w:t>cortisol serum</w:t>
            </w:r>
          </w:p>
        </w:tc>
        <w:tc>
          <w:tcPr>
            <w:tcW w:w="1325" w:type="dxa"/>
            <w:tcBorders>
              <w:top w:val="nil"/>
              <w:left w:val="nil"/>
              <w:bottom w:val="nil"/>
              <w:right w:val="nil"/>
            </w:tcBorders>
          </w:tcPr>
          <w:p w14:paraId="2CE8A7DC" w14:textId="77777777" w:rsidR="00A839EF" w:rsidRDefault="00A839EF" w:rsidP="00D71C95">
            <w:pPr>
              <w:jc w:val="center"/>
              <w:rPr>
                <w:lang w:val="en-GB"/>
              </w:rPr>
            </w:pPr>
            <w:r>
              <w:rPr>
                <w:rFonts w:ascii="Times" w:hAnsi="Times"/>
              </w:rPr>
              <w:t>0.54</w:t>
            </w:r>
          </w:p>
        </w:tc>
        <w:tc>
          <w:tcPr>
            <w:tcW w:w="1522" w:type="dxa"/>
            <w:tcBorders>
              <w:top w:val="nil"/>
              <w:left w:val="nil"/>
              <w:bottom w:val="nil"/>
              <w:right w:val="nil"/>
            </w:tcBorders>
          </w:tcPr>
          <w:p w14:paraId="747C6C6C" w14:textId="77777777" w:rsidR="00A839EF" w:rsidRDefault="00A839EF" w:rsidP="00D71C95">
            <w:pPr>
              <w:jc w:val="center"/>
              <w:rPr>
                <w:lang w:val="en-GB"/>
              </w:rPr>
            </w:pPr>
            <w:r>
              <w:rPr>
                <w:rFonts w:ascii="Times" w:hAnsi="Times"/>
              </w:rPr>
              <w:t>0.32</w:t>
            </w:r>
          </w:p>
        </w:tc>
        <w:tc>
          <w:tcPr>
            <w:tcW w:w="760" w:type="dxa"/>
            <w:tcBorders>
              <w:top w:val="nil"/>
              <w:left w:val="nil"/>
              <w:bottom w:val="nil"/>
              <w:right w:val="nil"/>
            </w:tcBorders>
          </w:tcPr>
          <w:p w14:paraId="645872B4" w14:textId="77777777" w:rsidR="00A839EF" w:rsidRPr="004B2183" w:rsidRDefault="00A839EF" w:rsidP="00D71C95">
            <w:pPr>
              <w:jc w:val="center"/>
              <w:rPr>
                <w:lang w:val="en-GB"/>
              </w:rPr>
            </w:pPr>
            <w:r>
              <w:rPr>
                <w:lang w:val="en-GB"/>
              </w:rPr>
              <w:t>0.34</w:t>
            </w:r>
          </w:p>
        </w:tc>
        <w:tc>
          <w:tcPr>
            <w:tcW w:w="761" w:type="dxa"/>
            <w:tcBorders>
              <w:top w:val="nil"/>
              <w:left w:val="nil"/>
              <w:bottom w:val="nil"/>
              <w:right w:val="nil"/>
            </w:tcBorders>
          </w:tcPr>
          <w:p w14:paraId="30354CD1" w14:textId="77777777" w:rsidR="00A839EF" w:rsidRPr="004B2183" w:rsidRDefault="00A839EF" w:rsidP="00D71C95">
            <w:pPr>
              <w:jc w:val="center"/>
              <w:rPr>
                <w:lang w:val="en-GB"/>
              </w:rPr>
            </w:pPr>
            <w:r>
              <w:rPr>
                <w:lang w:val="en-GB"/>
              </w:rPr>
              <w:t>0.73</w:t>
            </w:r>
          </w:p>
        </w:tc>
        <w:tc>
          <w:tcPr>
            <w:tcW w:w="973" w:type="dxa"/>
            <w:tcBorders>
              <w:top w:val="nil"/>
              <w:left w:val="nil"/>
              <w:bottom w:val="nil"/>
              <w:right w:val="nil"/>
            </w:tcBorders>
          </w:tcPr>
          <w:p w14:paraId="07D0B736" w14:textId="77777777" w:rsidR="00A839EF" w:rsidRPr="004B2183" w:rsidRDefault="00A839EF" w:rsidP="00D71C95">
            <w:pPr>
              <w:jc w:val="center"/>
              <w:rPr>
                <w:lang w:val="en-GB"/>
              </w:rPr>
            </w:pPr>
            <w:r>
              <w:rPr>
                <w:lang w:val="en-GB"/>
              </w:rPr>
              <w:t>0.21</w:t>
            </w:r>
          </w:p>
        </w:tc>
        <w:tc>
          <w:tcPr>
            <w:tcW w:w="974" w:type="dxa"/>
            <w:tcBorders>
              <w:top w:val="nil"/>
              <w:left w:val="nil"/>
              <w:bottom w:val="nil"/>
              <w:right w:val="nil"/>
            </w:tcBorders>
          </w:tcPr>
          <w:p w14:paraId="6D113874" w14:textId="77777777" w:rsidR="00A839EF" w:rsidRPr="004B2183" w:rsidRDefault="00A839EF" w:rsidP="00D71C95">
            <w:pPr>
              <w:jc w:val="center"/>
              <w:rPr>
                <w:lang w:val="en-GB"/>
              </w:rPr>
            </w:pPr>
            <w:r>
              <w:rPr>
                <w:lang w:val="en-GB"/>
              </w:rPr>
              <w:t>0.44</w:t>
            </w:r>
          </w:p>
        </w:tc>
        <w:tc>
          <w:tcPr>
            <w:tcW w:w="1097" w:type="dxa"/>
            <w:tcBorders>
              <w:top w:val="nil"/>
              <w:left w:val="nil"/>
              <w:bottom w:val="nil"/>
              <w:right w:val="nil"/>
            </w:tcBorders>
          </w:tcPr>
          <w:p w14:paraId="48AFAFED" w14:textId="77777777" w:rsidR="00A839EF" w:rsidRPr="004B2183" w:rsidRDefault="00A839EF" w:rsidP="00D71C95">
            <w:pPr>
              <w:jc w:val="center"/>
              <w:rPr>
                <w:lang w:val="en-GB"/>
              </w:rPr>
            </w:pPr>
            <w:r>
              <w:rPr>
                <w:rStyle w:val="Strong"/>
                <w:rFonts w:ascii="Times" w:hAnsi="Times"/>
              </w:rPr>
              <w:t>&lt;0.001</w:t>
            </w:r>
          </w:p>
        </w:tc>
      </w:tr>
      <w:tr w:rsidR="00A839EF" w:rsidRPr="004B2183" w14:paraId="3DF6ED14" w14:textId="77777777" w:rsidTr="00D71C95">
        <w:trPr>
          <w:trHeight w:val="371"/>
        </w:trPr>
        <w:tc>
          <w:tcPr>
            <w:tcW w:w="1718" w:type="dxa"/>
            <w:tcBorders>
              <w:top w:val="nil"/>
              <w:left w:val="nil"/>
              <w:right w:val="nil"/>
            </w:tcBorders>
          </w:tcPr>
          <w:p w14:paraId="03CD552B" w14:textId="77777777" w:rsidR="00A839EF" w:rsidRDefault="00A839EF" w:rsidP="00D71C95">
            <w:pPr>
              <w:rPr>
                <w:lang w:val="en-GB"/>
              </w:rPr>
            </w:pPr>
            <w:r>
              <w:rPr>
                <w:lang w:val="en-GB"/>
              </w:rPr>
              <w:t>pain cat</w:t>
            </w:r>
          </w:p>
        </w:tc>
        <w:tc>
          <w:tcPr>
            <w:tcW w:w="1325" w:type="dxa"/>
            <w:tcBorders>
              <w:top w:val="nil"/>
              <w:left w:val="nil"/>
              <w:right w:val="nil"/>
            </w:tcBorders>
          </w:tcPr>
          <w:p w14:paraId="77491322" w14:textId="77777777" w:rsidR="00A839EF" w:rsidRDefault="00A839EF" w:rsidP="00D71C95">
            <w:pPr>
              <w:jc w:val="center"/>
              <w:rPr>
                <w:lang w:val="en-GB"/>
              </w:rPr>
            </w:pPr>
            <w:r>
              <w:rPr>
                <w:rFonts w:ascii="Times" w:hAnsi="Times"/>
              </w:rPr>
              <w:t>0.11</w:t>
            </w:r>
          </w:p>
        </w:tc>
        <w:tc>
          <w:tcPr>
            <w:tcW w:w="1522" w:type="dxa"/>
            <w:tcBorders>
              <w:top w:val="nil"/>
              <w:left w:val="nil"/>
              <w:right w:val="nil"/>
            </w:tcBorders>
          </w:tcPr>
          <w:p w14:paraId="496FE840" w14:textId="77777777" w:rsidR="00A839EF" w:rsidRDefault="00A839EF" w:rsidP="00D71C95">
            <w:pPr>
              <w:jc w:val="center"/>
              <w:rPr>
                <w:lang w:val="en-GB"/>
              </w:rPr>
            </w:pPr>
            <w:r>
              <w:rPr>
                <w:rFonts w:ascii="Times" w:hAnsi="Times"/>
              </w:rPr>
              <w:t>0.39</w:t>
            </w:r>
          </w:p>
        </w:tc>
        <w:tc>
          <w:tcPr>
            <w:tcW w:w="760" w:type="dxa"/>
            <w:tcBorders>
              <w:top w:val="nil"/>
              <w:left w:val="nil"/>
              <w:right w:val="nil"/>
            </w:tcBorders>
          </w:tcPr>
          <w:p w14:paraId="652DC47A" w14:textId="77777777" w:rsidR="00A839EF" w:rsidRPr="004B2183" w:rsidRDefault="00A839EF" w:rsidP="00D71C95">
            <w:pPr>
              <w:jc w:val="center"/>
              <w:rPr>
                <w:lang w:val="en-GB"/>
              </w:rPr>
            </w:pPr>
            <w:r>
              <w:rPr>
                <w:lang w:val="en-GB"/>
              </w:rPr>
              <w:t>0.07</w:t>
            </w:r>
          </w:p>
        </w:tc>
        <w:tc>
          <w:tcPr>
            <w:tcW w:w="761" w:type="dxa"/>
            <w:tcBorders>
              <w:top w:val="nil"/>
              <w:left w:val="nil"/>
              <w:right w:val="nil"/>
            </w:tcBorders>
          </w:tcPr>
          <w:p w14:paraId="27D7655F" w14:textId="77777777" w:rsidR="00A839EF" w:rsidRPr="004B2183" w:rsidRDefault="00A839EF" w:rsidP="00D71C95">
            <w:pPr>
              <w:jc w:val="center"/>
              <w:rPr>
                <w:lang w:val="en-GB"/>
              </w:rPr>
            </w:pPr>
            <w:r>
              <w:rPr>
                <w:lang w:val="en-GB"/>
              </w:rPr>
              <w:t>0.15</w:t>
            </w:r>
          </w:p>
        </w:tc>
        <w:tc>
          <w:tcPr>
            <w:tcW w:w="973" w:type="dxa"/>
            <w:tcBorders>
              <w:top w:val="nil"/>
              <w:left w:val="nil"/>
              <w:right w:val="nil"/>
            </w:tcBorders>
          </w:tcPr>
          <w:p w14:paraId="0D58BA51" w14:textId="77777777" w:rsidR="00A839EF" w:rsidRPr="004B2183" w:rsidRDefault="00A839EF" w:rsidP="00D71C95">
            <w:pPr>
              <w:jc w:val="center"/>
              <w:rPr>
                <w:lang w:val="en-GB"/>
              </w:rPr>
            </w:pPr>
            <w:r>
              <w:rPr>
                <w:lang w:val="en-GB"/>
              </w:rPr>
              <w:t>0.25</w:t>
            </w:r>
          </w:p>
        </w:tc>
        <w:tc>
          <w:tcPr>
            <w:tcW w:w="974" w:type="dxa"/>
            <w:tcBorders>
              <w:top w:val="nil"/>
              <w:left w:val="nil"/>
              <w:right w:val="nil"/>
            </w:tcBorders>
          </w:tcPr>
          <w:p w14:paraId="1FF06FDF" w14:textId="77777777" w:rsidR="00A839EF" w:rsidRPr="004B2183" w:rsidRDefault="00A839EF" w:rsidP="00D71C95">
            <w:pPr>
              <w:jc w:val="center"/>
              <w:rPr>
                <w:lang w:val="en-GB"/>
              </w:rPr>
            </w:pPr>
            <w:r>
              <w:rPr>
                <w:lang w:val="en-GB"/>
              </w:rPr>
              <w:t>0.53</w:t>
            </w:r>
          </w:p>
        </w:tc>
        <w:tc>
          <w:tcPr>
            <w:tcW w:w="1097" w:type="dxa"/>
            <w:tcBorders>
              <w:top w:val="nil"/>
              <w:left w:val="nil"/>
              <w:right w:val="nil"/>
            </w:tcBorders>
          </w:tcPr>
          <w:p w14:paraId="66008B8F" w14:textId="77777777" w:rsidR="00A839EF" w:rsidRPr="004B2183" w:rsidRDefault="00A839EF" w:rsidP="00D71C95">
            <w:pPr>
              <w:jc w:val="center"/>
              <w:rPr>
                <w:lang w:val="en-GB"/>
              </w:rPr>
            </w:pPr>
            <w:r>
              <w:rPr>
                <w:rStyle w:val="Strong"/>
                <w:rFonts w:ascii="Times" w:hAnsi="Times"/>
              </w:rPr>
              <w:t>&lt;0.001</w:t>
            </w:r>
          </w:p>
        </w:tc>
      </w:tr>
    </w:tbl>
    <w:p w14:paraId="44F1E2F8" w14:textId="77777777" w:rsidR="00A839EF" w:rsidRPr="007713CF" w:rsidRDefault="00A839EF" w:rsidP="00A839EF">
      <w:pPr>
        <w:rPr>
          <w:color w:val="000000"/>
          <w:shd w:val="clear" w:color="auto" w:fill="FFFFFF"/>
          <w:lang w:val="en-US"/>
        </w:rPr>
      </w:pPr>
      <w:r w:rsidRPr="007713CF">
        <w:rPr>
          <w:i/>
          <w:iCs/>
          <w:color w:val="000000"/>
          <w:bdr w:val="none" w:sz="0" w:space="0" w:color="auto" w:frame="1"/>
          <w:shd w:val="clear" w:color="auto" w:fill="FFFFFF"/>
        </w:rPr>
        <w:t>Note</w:t>
      </w:r>
      <w:r w:rsidRPr="007713CF">
        <w:rPr>
          <w:color w:val="000000"/>
          <w:shd w:val="clear" w:color="auto" w:fill="FFFFFF"/>
        </w:rPr>
        <w:t>.</w:t>
      </w:r>
      <w:r w:rsidRPr="007713CF">
        <w:rPr>
          <w:color w:val="000000"/>
          <w:shd w:val="clear" w:color="auto" w:fill="FFFFFF"/>
          <w:lang w:val="en-US"/>
        </w:rPr>
        <w:t xml:space="preserve"> Observations </w:t>
      </w:r>
      <w:r w:rsidRPr="007713CF">
        <w:rPr>
          <w:color w:val="000000"/>
          <w:shd w:val="clear" w:color="auto" w:fill="FFFFFF"/>
        </w:rPr>
        <w:t>= 1</w:t>
      </w:r>
      <w:r w:rsidRPr="007713CF">
        <w:rPr>
          <w:color w:val="000000"/>
          <w:shd w:val="clear" w:color="auto" w:fill="FFFFFF"/>
          <w:lang w:val="en-US"/>
        </w:rPr>
        <w:t>6</w:t>
      </w:r>
      <w:r w:rsidRPr="007713CF">
        <w:rPr>
          <w:color w:val="000000"/>
          <w:shd w:val="clear" w:color="auto" w:fill="FFFFFF"/>
        </w:rPr>
        <w:t>0,</w:t>
      </w:r>
      <w:r w:rsidRPr="007713CF">
        <w:rPr>
          <w:color w:val="000000"/>
          <w:shd w:val="clear" w:color="auto" w:fill="FFFFFF"/>
          <w:lang w:val="en-US"/>
        </w:rPr>
        <w:t xml:space="preserve"> </w:t>
      </w:r>
      <w:r w:rsidRPr="007713CF">
        <w:rPr>
          <w:i/>
          <w:iCs/>
          <w:color w:val="000000"/>
          <w:shd w:val="clear" w:color="auto" w:fill="FFFFFF"/>
          <w:lang w:val="en-US"/>
        </w:rPr>
        <w:t>R</w:t>
      </w:r>
      <w:r w:rsidRPr="007713CF">
        <w:rPr>
          <w:i/>
          <w:iCs/>
          <w:color w:val="000000"/>
          <w:shd w:val="clear" w:color="auto" w:fill="FFFFFF"/>
          <w:vertAlign w:val="superscript"/>
          <w:lang w:val="en-US"/>
        </w:rPr>
        <w:t>2</w:t>
      </w:r>
      <w:r w:rsidRPr="007713CF">
        <w:rPr>
          <w:i/>
          <w:iCs/>
          <w:color w:val="000000"/>
          <w:shd w:val="clear" w:color="auto" w:fill="FFFFFF"/>
          <w:lang w:val="en-US"/>
        </w:rPr>
        <w:t xml:space="preserve"> / R</w:t>
      </w:r>
      <w:r w:rsidRPr="007713CF">
        <w:rPr>
          <w:i/>
          <w:iCs/>
          <w:color w:val="000000"/>
          <w:shd w:val="clear" w:color="auto" w:fill="FFFFFF"/>
          <w:vertAlign w:val="superscript"/>
          <w:lang w:val="en-US"/>
        </w:rPr>
        <w:t>2</w:t>
      </w:r>
      <w:r w:rsidRPr="007713CF">
        <w:rPr>
          <w:i/>
          <w:iCs/>
          <w:color w:val="000000"/>
          <w:shd w:val="clear" w:color="auto" w:fill="FFFFFF"/>
          <w:lang w:val="en-US"/>
        </w:rPr>
        <w:t xml:space="preserve"> </w:t>
      </w:r>
      <w:r w:rsidRPr="007713CF">
        <w:rPr>
          <w:color w:val="000000"/>
          <w:shd w:val="clear" w:color="auto" w:fill="FFFFFF"/>
          <w:lang w:val="en-US"/>
        </w:rPr>
        <w:t>a</w:t>
      </w:r>
      <w:r>
        <w:rPr>
          <w:color w:val="000000"/>
          <w:shd w:val="clear" w:color="auto" w:fill="FFFFFF"/>
          <w:lang w:val="en-US"/>
        </w:rPr>
        <w:t xml:space="preserve">djusted = 0.519/ 0.507. </w:t>
      </w:r>
      <w:r w:rsidRPr="007713CF">
        <w:rPr>
          <w:i/>
          <w:iCs/>
          <w:color w:val="000000"/>
          <w:shd w:val="clear" w:color="auto" w:fill="FFFFFF"/>
        </w:rPr>
        <w:t>CI</w:t>
      </w:r>
      <w:r w:rsidRPr="007713CF">
        <w:rPr>
          <w:color w:val="000000"/>
          <w:shd w:val="clear" w:color="auto" w:fill="FFFFFF"/>
        </w:rPr>
        <w:t xml:space="preserve"> = confidence interval; </w:t>
      </w:r>
      <w:r w:rsidRPr="007713CF">
        <w:rPr>
          <w:i/>
          <w:iCs/>
          <w:color w:val="000000"/>
          <w:bdr w:val="none" w:sz="0" w:space="0" w:color="auto" w:frame="1"/>
          <w:shd w:val="clear" w:color="auto" w:fill="FFFFFF"/>
        </w:rPr>
        <w:t>LL</w:t>
      </w:r>
      <w:r w:rsidRPr="007713CF">
        <w:rPr>
          <w:color w:val="000000"/>
          <w:shd w:val="clear" w:color="auto" w:fill="FFFFFF"/>
        </w:rPr>
        <w:t> = lower limit; </w:t>
      </w:r>
      <w:r w:rsidRPr="007713CF">
        <w:rPr>
          <w:i/>
          <w:iCs/>
          <w:color w:val="000000"/>
          <w:bdr w:val="none" w:sz="0" w:space="0" w:color="auto" w:frame="1"/>
          <w:shd w:val="clear" w:color="auto" w:fill="FFFFFF"/>
        </w:rPr>
        <w:t>UL</w:t>
      </w:r>
      <w:r w:rsidRPr="007713CF">
        <w:rPr>
          <w:color w:val="000000"/>
          <w:shd w:val="clear" w:color="auto" w:fill="FFFFFF"/>
        </w:rPr>
        <w:t> = upper limit.</w:t>
      </w:r>
    </w:p>
    <w:p w14:paraId="0E9D219C" w14:textId="77777777" w:rsidR="00A839EF" w:rsidRPr="007C16C9" w:rsidRDefault="00A839EF" w:rsidP="00A839EF">
      <w:pPr>
        <w:rPr>
          <w:lang w:val="en-US"/>
        </w:rPr>
      </w:pPr>
    </w:p>
    <w:p w14:paraId="3D1F0529" w14:textId="77777777" w:rsidR="00A839EF" w:rsidRDefault="00A839EF" w:rsidP="00A839EF">
      <w:pPr>
        <w:rPr>
          <w:lang w:val="en-GB"/>
        </w:rPr>
      </w:pPr>
    </w:p>
    <w:p w14:paraId="508F5514" w14:textId="77777777" w:rsidR="005C18A0" w:rsidRDefault="005C18A0" w:rsidP="00A839EF">
      <w:pPr>
        <w:rPr>
          <w:b/>
          <w:bCs/>
          <w:lang w:val="en-GB"/>
        </w:rPr>
      </w:pPr>
    </w:p>
    <w:p w14:paraId="6A15C52B" w14:textId="63DDD709" w:rsidR="00A839EF" w:rsidRDefault="00A839EF" w:rsidP="00A839EF">
      <w:pPr>
        <w:rPr>
          <w:lang w:val="en-GB"/>
        </w:rPr>
      </w:pPr>
      <w:r>
        <w:rPr>
          <w:b/>
          <w:bCs/>
          <w:lang w:val="en-GB"/>
        </w:rPr>
        <w:t>Table 4.</w:t>
      </w:r>
    </w:p>
    <w:p w14:paraId="6039E334" w14:textId="77777777" w:rsidR="00A839EF" w:rsidRDefault="00A839EF" w:rsidP="00A839EF">
      <w:pPr>
        <w:rPr>
          <w:lang w:val="en-GB"/>
        </w:rPr>
      </w:pPr>
      <w:r>
        <w:rPr>
          <w:i/>
          <w:iCs/>
          <w:lang w:val="en-GB"/>
        </w:rPr>
        <w:t>Hierarchical Regression Model. Comparing Theory-based model and Random Intercept model.</w:t>
      </w:r>
    </w:p>
    <w:p w14:paraId="27CE20E7" w14:textId="77777777" w:rsidR="00A839EF" w:rsidRDefault="00A839EF" w:rsidP="00A839EF">
      <w:pPr>
        <w:rPr>
          <w:lang w:val="en-GB"/>
        </w:rPr>
      </w:pPr>
    </w:p>
    <w:tbl>
      <w:tblPr>
        <w:tblStyle w:val="TableGrid"/>
        <w:tblW w:w="9081" w:type="dxa"/>
        <w:tblLook w:val="04A0" w:firstRow="1" w:lastRow="0" w:firstColumn="1" w:lastColumn="0" w:noHBand="0" w:noVBand="1"/>
      </w:tblPr>
      <w:tblGrid>
        <w:gridCol w:w="1708"/>
        <w:gridCol w:w="1317"/>
        <w:gridCol w:w="1514"/>
        <w:gridCol w:w="756"/>
        <w:gridCol w:w="758"/>
        <w:gridCol w:w="968"/>
        <w:gridCol w:w="969"/>
        <w:gridCol w:w="1091"/>
      </w:tblGrid>
      <w:tr w:rsidR="00A839EF" w:rsidRPr="004B2183" w14:paraId="4420C497" w14:textId="77777777" w:rsidTr="00D71C95">
        <w:trPr>
          <w:trHeight w:val="308"/>
        </w:trPr>
        <w:tc>
          <w:tcPr>
            <w:tcW w:w="1708" w:type="dxa"/>
            <w:tcBorders>
              <w:left w:val="nil"/>
              <w:bottom w:val="nil"/>
              <w:right w:val="nil"/>
            </w:tcBorders>
          </w:tcPr>
          <w:p w14:paraId="29D0FDAF" w14:textId="77777777" w:rsidR="00A839EF" w:rsidRPr="004654DC" w:rsidRDefault="00A839EF" w:rsidP="00D71C95">
            <w:pPr>
              <w:rPr>
                <w:lang w:val="en-GB"/>
              </w:rPr>
            </w:pPr>
            <w:r w:rsidRPr="004654DC">
              <w:rPr>
                <w:lang w:val="en-GB"/>
              </w:rPr>
              <w:t>Effect</w:t>
            </w:r>
          </w:p>
        </w:tc>
        <w:tc>
          <w:tcPr>
            <w:tcW w:w="1317" w:type="dxa"/>
            <w:tcBorders>
              <w:left w:val="nil"/>
              <w:bottom w:val="nil"/>
              <w:right w:val="nil"/>
            </w:tcBorders>
          </w:tcPr>
          <w:p w14:paraId="51A0EC27" w14:textId="77777777" w:rsidR="00A839EF" w:rsidRPr="004654DC" w:rsidRDefault="00A839EF" w:rsidP="00D71C95">
            <w:pPr>
              <w:rPr>
                <w:lang w:val="en-GB"/>
              </w:rPr>
            </w:pPr>
            <w:r w:rsidRPr="004654DC">
              <w:rPr>
                <w:lang w:val="en-GB"/>
              </w:rPr>
              <w:t>Estimates</w:t>
            </w:r>
          </w:p>
        </w:tc>
        <w:tc>
          <w:tcPr>
            <w:tcW w:w="1514" w:type="dxa"/>
            <w:tcBorders>
              <w:left w:val="nil"/>
              <w:bottom w:val="nil"/>
              <w:right w:val="nil"/>
            </w:tcBorders>
          </w:tcPr>
          <w:p w14:paraId="25907C3F" w14:textId="77777777" w:rsidR="00A839EF" w:rsidRPr="004654DC" w:rsidRDefault="00A839EF" w:rsidP="00D71C95">
            <w:pPr>
              <w:rPr>
                <w:i/>
                <w:iCs/>
                <w:lang w:val="en-GB"/>
              </w:rPr>
            </w:pPr>
            <w:r w:rsidRPr="004654DC">
              <w:rPr>
                <w:i/>
                <w:iCs/>
                <w:lang w:val="en-GB"/>
              </w:rPr>
              <w:t>std. Beta</w:t>
            </w:r>
          </w:p>
        </w:tc>
        <w:tc>
          <w:tcPr>
            <w:tcW w:w="1514" w:type="dxa"/>
            <w:gridSpan w:val="2"/>
            <w:tcBorders>
              <w:left w:val="nil"/>
              <w:right w:val="nil"/>
            </w:tcBorders>
          </w:tcPr>
          <w:p w14:paraId="32FB3BD4" w14:textId="77777777" w:rsidR="00A839EF" w:rsidRPr="004654DC" w:rsidRDefault="00A839EF" w:rsidP="00D71C95">
            <w:pPr>
              <w:jc w:val="center"/>
              <w:rPr>
                <w:i/>
                <w:iCs/>
                <w:lang w:val="en-GB"/>
              </w:rPr>
            </w:pPr>
            <w:r w:rsidRPr="004654DC">
              <w:rPr>
                <w:lang w:val="en-GB"/>
              </w:rPr>
              <w:t xml:space="preserve">95 % </w:t>
            </w:r>
            <w:r w:rsidRPr="004654DC">
              <w:rPr>
                <w:i/>
                <w:iCs/>
                <w:lang w:val="en-GB"/>
              </w:rPr>
              <w:t>CI</w:t>
            </w:r>
          </w:p>
        </w:tc>
        <w:tc>
          <w:tcPr>
            <w:tcW w:w="1937" w:type="dxa"/>
            <w:gridSpan w:val="2"/>
            <w:tcBorders>
              <w:left w:val="nil"/>
              <w:right w:val="nil"/>
            </w:tcBorders>
          </w:tcPr>
          <w:p w14:paraId="6B32FDAB" w14:textId="77777777" w:rsidR="00A839EF" w:rsidRPr="004654DC" w:rsidRDefault="00A839EF" w:rsidP="00D71C95">
            <w:pPr>
              <w:jc w:val="center"/>
              <w:rPr>
                <w:i/>
                <w:iCs/>
                <w:lang w:val="en-GB"/>
              </w:rPr>
            </w:pPr>
            <w:r w:rsidRPr="004654DC">
              <w:rPr>
                <w:i/>
                <w:iCs/>
                <w:lang w:val="en-GB"/>
              </w:rPr>
              <w:t>standardized CI</w:t>
            </w:r>
          </w:p>
        </w:tc>
        <w:tc>
          <w:tcPr>
            <w:tcW w:w="1091" w:type="dxa"/>
            <w:tcBorders>
              <w:left w:val="nil"/>
              <w:bottom w:val="nil"/>
              <w:right w:val="nil"/>
            </w:tcBorders>
          </w:tcPr>
          <w:p w14:paraId="1E3A782B" w14:textId="77777777" w:rsidR="00A839EF" w:rsidRPr="004654DC" w:rsidRDefault="00A839EF" w:rsidP="00D71C95">
            <w:pPr>
              <w:jc w:val="center"/>
              <w:rPr>
                <w:i/>
                <w:iCs/>
                <w:lang w:val="en-GB"/>
              </w:rPr>
            </w:pPr>
            <w:r w:rsidRPr="004654DC">
              <w:rPr>
                <w:i/>
                <w:iCs/>
                <w:lang w:val="en-GB"/>
              </w:rPr>
              <w:t>p</w:t>
            </w:r>
          </w:p>
        </w:tc>
      </w:tr>
      <w:tr w:rsidR="00A839EF" w:rsidRPr="004B2183" w14:paraId="6810616C" w14:textId="77777777" w:rsidTr="00D71C95">
        <w:trPr>
          <w:trHeight w:val="308"/>
        </w:trPr>
        <w:tc>
          <w:tcPr>
            <w:tcW w:w="1708" w:type="dxa"/>
            <w:tcBorders>
              <w:top w:val="nil"/>
              <w:left w:val="nil"/>
              <w:bottom w:val="single" w:sz="4" w:space="0" w:color="auto"/>
              <w:right w:val="nil"/>
            </w:tcBorders>
          </w:tcPr>
          <w:p w14:paraId="3822ACD2" w14:textId="77777777" w:rsidR="00A839EF" w:rsidRPr="004654DC" w:rsidRDefault="00A839EF" w:rsidP="00D71C95">
            <w:pPr>
              <w:rPr>
                <w:lang w:val="en-GB"/>
              </w:rPr>
            </w:pPr>
          </w:p>
        </w:tc>
        <w:tc>
          <w:tcPr>
            <w:tcW w:w="1317" w:type="dxa"/>
            <w:tcBorders>
              <w:top w:val="nil"/>
              <w:left w:val="nil"/>
              <w:bottom w:val="single" w:sz="4" w:space="0" w:color="auto"/>
              <w:right w:val="nil"/>
            </w:tcBorders>
          </w:tcPr>
          <w:p w14:paraId="254CD792" w14:textId="77777777" w:rsidR="00A839EF" w:rsidRPr="004654DC" w:rsidRDefault="00A839EF" w:rsidP="00D71C95">
            <w:pPr>
              <w:rPr>
                <w:lang w:val="en-GB"/>
              </w:rPr>
            </w:pPr>
          </w:p>
        </w:tc>
        <w:tc>
          <w:tcPr>
            <w:tcW w:w="1514" w:type="dxa"/>
            <w:tcBorders>
              <w:top w:val="nil"/>
              <w:left w:val="nil"/>
              <w:bottom w:val="single" w:sz="4" w:space="0" w:color="auto"/>
              <w:right w:val="nil"/>
            </w:tcBorders>
          </w:tcPr>
          <w:p w14:paraId="0FF6C95E" w14:textId="77777777" w:rsidR="00A839EF" w:rsidRPr="004654DC" w:rsidRDefault="00A839EF" w:rsidP="00D71C95">
            <w:pPr>
              <w:rPr>
                <w:lang w:val="en-GB"/>
              </w:rPr>
            </w:pPr>
          </w:p>
        </w:tc>
        <w:tc>
          <w:tcPr>
            <w:tcW w:w="756" w:type="dxa"/>
            <w:tcBorders>
              <w:left w:val="nil"/>
              <w:bottom w:val="single" w:sz="4" w:space="0" w:color="auto"/>
              <w:right w:val="nil"/>
            </w:tcBorders>
          </w:tcPr>
          <w:p w14:paraId="0997E003" w14:textId="77777777" w:rsidR="00A839EF" w:rsidRPr="004654DC" w:rsidRDefault="00A839EF" w:rsidP="00D71C95">
            <w:pPr>
              <w:jc w:val="center"/>
              <w:rPr>
                <w:i/>
                <w:iCs/>
                <w:lang w:val="en-GB"/>
              </w:rPr>
            </w:pPr>
            <w:r w:rsidRPr="004654DC">
              <w:rPr>
                <w:i/>
                <w:iCs/>
                <w:lang w:val="en-GB"/>
              </w:rPr>
              <w:t>LL</w:t>
            </w:r>
          </w:p>
        </w:tc>
        <w:tc>
          <w:tcPr>
            <w:tcW w:w="757" w:type="dxa"/>
            <w:tcBorders>
              <w:left w:val="nil"/>
              <w:bottom w:val="single" w:sz="4" w:space="0" w:color="auto"/>
              <w:right w:val="nil"/>
            </w:tcBorders>
          </w:tcPr>
          <w:p w14:paraId="227983CC" w14:textId="77777777" w:rsidR="00A839EF" w:rsidRPr="004654DC" w:rsidRDefault="00A839EF" w:rsidP="00D71C95">
            <w:pPr>
              <w:jc w:val="center"/>
              <w:rPr>
                <w:i/>
                <w:iCs/>
                <w:lang w:val="en-GB"/>
              </w:rPr>
            </w:pPr>
            <w:r w:rsidRPr="004654DC">
              <w:rPr>
                <w:i/>
                <w:iCs/>
                <w:lang w:val="en-GB"/>
              </w:rPr>
              <w:t>UL</w:t>
            </w:r>
          </w:p>
        </w:tc>
        <w:tc>
          <w:tcPr>
            <w:tcW w:w="968" w:type="dxa"/>
            <w:tcBorders>
              <w:left w:val="nil"/>
              <w:bottom w:val="single" w:sz="4" w:space="0" w:color="auto"/>
              <w:right w:val="nil"/>
            </w:tcBorders>
          </w:tcPr>
          <w:p w14:paraId="2AC1DF22" w14:textId="77777777" w:rsidR="00A839EF" w:rsidRPr="004654DC" w:rsidRDefault="00A839EF" w:rsidP="00D71C95">
            <w:pPr>
              <w:jc w:val="center"/>
              <w:rPr>
                <w:i/>
                <w:iCs/>
                <w:lang w:val="en-GB"/>
              </w:rPr>
            </w:pPr>
            <w:r w:rsidRPr="004654DC">
              <w:rPr>
                <w:i/>
                <w:iCs/>
                <w:lang w:val="en-GB"/>
              </w:rPr>
              <w:t>LL</w:t>
            </w:r>
          </w:p>
        </w:tc>
        <w:tc>
          <w:tcPr>
            <w:tcW w:w="969" w:type="dxa"/>
            <w:tcBorders>
              <w:left w:val="nil"/>
              <w:bottom w:val="single" w:sz="4" w:space="0" w:color="auto"/>
              <w:right w:val="nil"/>
            </w:tcBorders>
          </w:tcPr>
          <w:p w14:paraId="6A99F3C4" w14:textId="77777777" w:rsidR="00A839EF" w:rsidRPr="004654DC" w:rsidRDefault="00A839EF" w:rsidP="00D71C95">
            <w:pPr>
              <w:jc w:val="center"/>
              <w:rPr>
                <w:i/>
                <w:iCs/>
                <w:lang w:val="en-GB"/>
              </w:rPr>
            </w:pPr>
            <w:r w:rsidRPr="004654DC">
              <w:rPr>
                <w:i/>
                <w:iCs/>
                <w:lang w:val="en-GB"/>
              </w:rPr>
              <w:t>UL</w:t>
            </w:r>
          </w:p>
        </w:tc>
        <w:tc>
          <w:tcPr>
            <w:tcW w:w="1091" w:type="dxa"/>
            <w:tcBorders>
              <w:top w:val="nil"/>
              <w:left w:val="nil"/>
              <w:bottom w:val="single" w:sz="4" w:space="0" w:color="auto"/>
              <w:right w:val="nil"/>
            </w:tcBorders>
          </w:tcPr>
          <w:p w14:paraId="2F298CEE" w14:textId="77777777" w:rsidR="00A839EF" w:rsidRPr="004654DC" w:rsidRDefault="00A839EF" w:rsidP="00D71C95">
            <w:pPr>
              <w:rPr>
                <w:lang w:val="en-GB"/>
              </w:rPr>
            </w:pPr>
          </w:p>
        </w:tc>
      </w:tr>
      <w:tr w:rsidR="00A839EF" w:rsidRPr="004B2183" w14:paraId="55BD0896" w14:textId="77777777" w:rsidTr="00D71C95">
        <w:trPr>
          <w:trHeight w:val="308"/>
        </w:trPr>
        <w:tc>
          <w:tcPr>
            <w:tcW w:w="1708" w:type="dxa"/>
            <w:tcBorders>
              <w:left w:val="nil"/>
              <w:bottom w:val="nil"/>
              <w:right w:val="nil"/>
            </w:tcBorders>
          </w:tcPr>
          <w:p w14:paraId="577659B4" w14:textId="77777777" w:rsidR="00A839EF" w:rsidRPr="004654DC" w:rsidRDefault="00A839EF" w:rsidP="00D71C95">
            <w:pPr>
              <w:rPr>
                <w:lang w:val="en-GB"/>
              </w:rPr>
            </w:pPr>
          </w:p>
        </w:tc>
        <w:tc>
          <w:tcPr>
            <w:tcW w:w="1317" w:type="dxa"/>
            <w:tcBorders>
              <w:left w:val="nil"/>
              <w:bottom w:val="nil"/>
              <w:right w:val="nil"/>
            </w:tcBorders>
          </w:tcPr>
          <w:p w14:paraId="725C36B0" w14:textId="77777777" w:rsidR="00A839EF" w:rsidRPr="004654DC" w:rsidRDefault="00A839EF" w:rsidP="00D71C95">
            <w:pPr>
              <w:jc w:val="center"/>
              <w:rPr>
                <w:lang w:val="en-GB"/>
              </w:rPr>
            </w:pPr>
          </w:p>
        </w:tc>
        <w:tc>
          <w:tcPr>
            <w:tcW w:w="3028" w:type="dxa"/>
            <w:gridSpan w:val="3"/>
            <w:tcBorders>
              <w:left w:val="nil"/>
              <w:bottom w:val="nil"/>
              <w:right w:val="nil"/>
            </w:tcBorders>
          </w:tcPr>
          <w:p w14:paraId="56AAF825" w14:textId="77777777" w:rsidR="00A839EF" w:rsidRPr="004654DC" w:rsidRDefault="00A839EF" w:rsidP="00D71C95">
            <w:pPr>
              <w:jc w:val="center"/>
              <w:rPr>
                <w:lang w:val="en-GB"/>
              </w:rPr>
            </w:pPr>
            <w:r w:rsidRPr="004654DC">
              <w:rPr>
                <w:lang w:val="en-GB"/>
              </w:rPr>
              <w:t>Theory-based Model</w:t>
            </w:r>
          </w:p>
        </w:tc>
        <w:tc>
          <w:tcPr>
            <w:tcW w:w="968" w:type="dxa"/>
            <w:tcBorders>
              <w:left w:val="nil"/>
              <w:bottom w:val="nil"/>
              <w:right w:val="nil"/>
            </w:tcBorders>
          </w:tcPr>
          <w:p w14:paraId="77FE872B" w14:textId="77777777" w:rsidR="00A839EF" w:rsidRPr="004654DC" w:rsidRDefault="00A839EF" w:rsidP="00D71C95">
            <w:pPr>
              <w:jc w:val="center"/>
              <w:rPr>
                <w:lang w:val="en-GB"/>
              </w:rPr>
            </w:pPr>
          </w:p>
        </w:tc>
        <w:tc>
          <w:tcPr>
            <w:tcW w:w="969" w:type="dxa"/>
            <w:tcBorders>
              <w:left w:val="nil"/>
              <w:bottom w:val="nil"/>
              <w:right w:val="nil"/>
            </w:tcBorders>
          </w:tcPr>
          <w:p w14:paraId="7A9473C1" w14:textId="77777777" w:rsidR="00A839EF" w:rsidRPr="004654DC" w:rsidRDefault="00A839EF" w:rsidP="00D71C95">
            <w:pPr>
              <w:jc w:val="center"/>
              <w:rPr>
                <w:lang w:val="en-GB"/>
              </w:rPr>
            </w:pPr>
          </w:p>
        </w:tc>
        <w:tc>
          <w:tcPr>
            <w:tcW w:w="1091" w:type="dxa"/>
            <w:tcBorders>
              <w:left w:val="nil"/>
              <w:bottom w:val="nil"/>
              <w:right w:val="nil"/>
            </w:tcBorders>
          </w:tcPr>
          <w:p w14:paraId="2C29AC20" w14:textId="77777777" w:rsidR="00A839EF" w:rsidRPr="004654DC" w:rsidRDefault="00A839EF" w:rsidP="00D71C95">
            <w:pPr>
              <w:jc w:val="center"/>
              <w:rPr>
                <w:lang w:val="en-GB"/>
              </w:rPr>
            </w:pPr>
          </w:p>
        </w:tc>
      </w:tr>
      <w:tr w:rsidR="00A839EF" w:rsidRPr="004B2183" w14:paraId="5EA625F2" w14:textId="77777777" w:rsidTr="00D71C95">
        <w:trPr>
          <w:trHeight w:val="328"/>
        </w:trPr>
        <w:tc>
          <w:tcPr>
            <w:tcW w:w="1708" w:type="dxa"/>
            <w:tcBorders>
              <w:top w:val="nil"/>
              <w:left w:val="nil"/>
              <w:bottom w:val="nil"/>
              <w:right w:val="nil"/>
            </w:tcBorders>
          </w:tcPr>
          <w:p w14:paraId="4FFF4ED6" w14:textId="77777777" w:rsidR="00A839EF" w:rsidRPr="004654DC" w:rsidRDefault="00A839EF" w:rsidP="00D71C95">
            <w:pPr>
              <w:rPr>
                <w:lang w:val="en-GB"/>
              </w:rPr>
            </w:pPr>
            <w:r w:rsidRPr="004654DC">
              <w:rPr>
                <w:lang w:val="en-GB"/>
              </w:rPr>
              <w:t>(Intercept)</w:t>
            </w:r>
          </w:p>
        </w:tc>
        <w:tc>
          <w:tcPr>
            <w:tcW w:w="1317" w:type="dxa"/>
            <w:tcBorders>
              <w:top w:val="nil"/>
              <w:left w:val="nil"/>
              <w:bottom w:val="nil"/>
              <w:right w:val="nil"/>
            </w:tcBorders>
          </w:tcPr>
          <w:p w14:paraId="10805A9C" w14:textId="77777777" w:rsidR="00A839EF" w:rsidRPr="004654DC" w:rsidRDefault="00A839EF" w:rsidP="00D71C95">
            <w:pPr>
              <w:jc w:val="center"/>
              <w:rPr>
                <w:lang w:val="en-GB"/>
              </w:rPr>
            </w:pPr>
            <w:r w:rsidRPr="004654DC">
              <w:t>1.41</w:t>
            </w:r>
          </w:p>
        </w:tc>
        <w:tc>
          <w:tcPr>
            <w:tcW w:w="1514" w:type="dxa"/>
            <w:tcBorders>
              <w:top w:val="nil"/>
              <w:left w:val="nil"/>
              <w:bottom w:val="nil"/>
              <w:right w:val="nil"/>
            </w:tcBorders>
          </w:tcPr>
          <w:p w14:paraId="2720D79C" w14:textId="77777777" w:rsidR="00A839EF" w:rsidRPr="004654DC" w:rsidRDefault="00A839EF" w:rsidP="00D71C95">
            <w:pPr>
              <w:jc w:val="center"/>
              <w:rPr>
                <w:lang w:val="en-GB"/>
              </w:rPr>
            </w:pPr>
            <w:r w:rsidRPr="004654DC">
              <w:t>-0.05</w:t>
            </w:r>
          </w:p>
        </w:tc>
        <w:tc>
          <w:tcPr>
            <w:tcW w:w="756" w:type="dxa"/>
            <w:tcBorders>
              <w:top w:val="nil"/>
              <w:left w:val="nil"/>
              <w:bottom w:val="nil"/>
              <w:right w:val="nil"/>
            </w:tcBorders>
          </w:tcPr>
          <w:p w14:paraId="31FC3358" w14:textId="77777777" w:rsidR="00A839EF" w:rsidRPr="004654DC" w:rsidRDefault="00A839EF" w:rsidP="00D71C95">
            <w:pPr>
              <w:jc w:val="center"/>
              <w:rPr>
                <w:lang w:val="en-GB"/>
              </w:rPr>
            </w:pPr>
            <w:r w:rsidRPr="004654DC">
              <w:rPr>
                <w:lang w:val="en-GB"/>
              </w:rPr>
              <w:t>-1.28</w:t>
            </w:r>
          </w:p>
        </w:tc>
        <w:tc>
          <w:tcPr>
            <w:tcW w:w="757" w:type="dxa"/>
            <w:tcBorders>
              <w:top w:val="nil"/>
              <w:left w:val="nil"/>
              <w:bottom w:val="nil"/>
              <w:right w:val="nil"/>
            </w:tcBorders>
          </w:tcPr>
          <w:p w14:paraId="334A8F3C" w14:textId="77777777" w:rsidR="00A839EF" w:rsidRPr="004654DC" w:rsidRDefault="00A839EF" w:rsidP="00D71C95">
            <w:pPr>
              <w:jc w:val="center"/>
              <w:rPr>
                <w:lang w:val="en-GB"/>
              </w:rPr>
            </w:pPr>
            <w:r w:rsidRPr="004654DC">
              <w:rPr>
                <w:lang w:val="en-GB"/>
              </w:rPr>
              <w:t>4.09</w:t>
            </w:r>
          </w:p>
        </w:tc>
        <w:tc>
          <w:tcPr>
            <w:tcW w:w="968" w:type="dxa"/>
            <w:tcBorders>
              <w:top w:val="nil"/>
              <w:left w:val="nil"/>
              <w:bottom w:val="nil"/>
              <w:right w:val="nil"/>
            </w:tcBorders>
          </w:tcPr>
          <w:p w14:paraId="4E65C996" w14:textId="77777777" w:rsidR="00A839EF" w:rsidRPr="004654DC" w:rsidRDefault="00A839EF" w:rsidP="00D71C95">
            <w:pPr>
              <w:jc w:val="center"/>
              <w:rPr>
                <w:lang w:val="en-GB"/>
              </w:rPr>
            </w:pPr>
            <w:r w:rsidRPr="004654DC">
              <w:rPr>
                <w:lang w:val="en-GB"/>
              </w:rPr>
              <w:t>-0.20</w:t>
            </w:r>
          </w:p>
        </w:tc>
        <w:tc>
          <w:tcPr>
            <w:tcW w:w="969" w:type="dxa"/>
            <w:tcBorders>
              <w:top w:val="nil"/>
              <w:left w:val="nil"/>
              <w:bottom w:val="nil"/>
              <w:right w:val="nil"/>
            </w:tcBorders>
          </w:tcPr>
          <w:p w14:paraId="31F362B3" w14:textId="77777777" w:rsidR="00A839EF" w:rsidRPr="004654DC" w:rsidRDefault="00A839EF" w:rsidP="00D71C95">
            <w:pPr>
              <w:jc w:val="center"/>
              <w:rPr>
                <w:lang w:val="en-GB"/>
              </w:rPr>
            </w:pPr>
            <w:r w:rsidRPr="004654DC">
              <w:rPr>
                <w:lang w:val="en-GB"/>
              </w:rPr>
              <w:t>0.11</w:t>
            </w:r>
          </w:p>
        </w:tc>
        <w:tc>
          <w:tcPr>
            <w:tcW w:w="1091" w:type="dxa"/>
            <w:tcBorders>
              <w:top w:val="nil"/>
              <w:left w:val="nil"/>
              <w:bottom w:val="nil"/>
              <w:right w:val="nil"/>
            </w:tcBorders>
          </w:tcPr>
          <w:p w14:paraId="611E3362" w14:textId="77777777" w:rsidR="00A839EF" w:rsidRPr="004654DC" w:rsidRDefault="00A839EF" w:rsidP="00D71C95">
            <w:pPr>
              <w:jc w:val="center"/>
              <w:rPr>
                <w:lang w:val="en-GB"/>
              </w:rPr>
            </w:pPr>
            <w:r w:rsidRPr="004654DC">
              <w:t>0.302</w:t>
            </w:r>
          </w:p>
        </w:tc>
      </w:tr>
      <w:tr w:rsidR="00A839EF" w:rsidRPr="004B2183" w14:paraId="4ECB32D0" w14:textId="77777777" w:rsidTr="00D71C95">
        <w:trPr>
          <w:trHeight w:val="308"/>
        </w:trPr>
        <w:tc>
          <w:tcPr>
            <w:tcW w:w="1708" w:type="dxa"/>
            <w:tcBorders>
              <w:top w:val="nil"/>
              <w:left w:val="nil"/>
              <w:bottom w:val="nil"/>
              <w:right w:val="nil"/>
            </w:tcBorders>
          </w:tcPr>
          <w:p w14:paraId="270A8B9C" w14:textId="77777777" w:rsidR="00A839EF" w:rsidRPr="004654DC" w:rsidRDefault="00A839EF" w:rsidP="00D71C95">
            <w:pPr>
              <w:rPr>
                <w:lang w:val="en-GB"/>
              </w:rPr>
            </w:pPr>
            <w:r w:rsidRPr="004654DC">
              <w:rPr>
                <w:lang w:val="en-GB"/>
              </w:rPr>
              <w:t>age</w:t>
            </w:r>
          </w:p>
        </w:tc>
        <w:tc>
          <w:tcPr>
            <w:tcW w:w="1317" w:type="dxa"/>
            <w:tcBorders>
              <w:top w:val="nil"/>
              <w:left w:val="nil"/>
              <w:bottom w:val="nil"/>
              <w:right w:val="nil"/>
            </w:tcBorders>
          </w:tcPr>
          <w:p w14:paraId="5A9A9937" w14:textId="77777777" w:rsidR="00A839EF" w:rsidRPr="004654DC" w:rsidRDefault="00A839EF" w:rsidP="00D71C95">
            <w:pPr>
              <w:jc w:val="center"/>
              <w:rPr>
                <w:lang w:val="en-GB"/>
              </w:rPr>
            </w:pPr>
            <w:r w:rsidRPr="004654DC">
              <w:t>-0.04</w:t>
            </w:r>
          </w:p>
        </w:tc>
        <w:tc>
          <w:tcPr>
            <w:tcW w:w="1514" w:type="dxa"/>
            <w:tcBorders>
              <w:top w:val="nil"/>
              <w:left w:val="nil"/>
              <w:bottom w:val="nil"/>
              <w:right w:val="nil"/>
            </w:tcBorders>
          </w:tcPr>
          <w:p w14:paraId="77F4BFFF" w14:textId="77777777" w:rsidR="00A839EF" w:rsidRPr="004654DC" w:rsidRDefault="00A839EF" w:rsidP="00D71C95">
            <w:pPr>
              <w:jc w:val="center"/>
              <w:rPr>
                <w:lang w:val="en-GB"/>
              </w:rPr>
            </w:pPr>
            <w:r w:rsidRPr="004654DC">
              <w:t>-0.13</w:t>
            </w:r>
          </w:p>
        </w:tc>
        <w:tc>
          <w:tcPr>
            <w:tcW w:w="756" w:type="dxa"/>
            <w:tcBorders>
              <w:top w:val="nil"/>
              <w:left w:val="nil"/>
              <w:bottom w:val="nil"/>
              <w:right w:val="nil"/>
            </w:tcBorders>
          </w:tcPr>
          <w:p w14:paraId="0376A4DC" w14:textId="77777777" w:rsidR="00A839EF" w:rsidRPr="004654DC" w:rsidRDefault="00A839EF" w:rsidP="00D71C95">
            <w:pPr>
              <w:jc w:val="center"/>
              <w:rPr>
                <w:lang w:val="en-GB"/>
              </w:rPr>
            </w:pPr>
            <w:r w:rsidRPr="004654DC">
              <w:rPr>
                <w:lang w:val="en-GB"/>
              </w:rPr>
              <w:t>-0.08</w:t>
            </w:r>
          </w:p>
        </w:tc>
        <w:tc>
          <w:tcPr>
            <w:tcW w:w="757" w:type="dxa"/>
            <w:tcBorders>
              <w:top w:val="nil"/>
              <w:left w:val="nil"/>
              <w:bottom w:val="nil"/>
              <w:right w:val="nil"/>
            </w:tcBorders>
          </w:tcPr>
          <w:p w14:paraId="799F2BEA" w14:textId="77777777" w:rsidR="00A839EF" w:rsidRPr="004654DC" w:rsidRDefault="00A839EF" w:rsidP="00D71C95">
            <w:pPr>
              <w:jc w:val="center"/>
              <w:rPr>
                <w:lang w:val="en-GB"/>
              </w:rPr>
            </w:pPr>
            <w:r w:rsidRPr="004654DC">
              <w:rPr>
                <w:lang w:val="en-GB"/>
              </w:rPr>
              <w:t>-0.00</w:t>
            </w:r>
          </w:p>
        </w:tc>
        <w:tc>
          <w:tcPr>
            <w:tcW w:w="968" w:type="dxa"/>
            <w:tcBorders>
              <w:top w:val="nil"/>
              <w:left w:val="nil"/>
              <w:bottom w:val="nil"/>
              <w:right w:val="nil"/>
            </w:tcBorders>
          </w:tcPr>
          <w:p w14:paraId="6A649F59" w14:textId="77777777" w:rsidR="00A839EF" w:rsidRPr="004654DC" w:rsidRDefault="00A839EF" w:rsidP="00D71C95">
            <w:pPr>
              <w:jc w:val="center"/>
              <w:rPr>
                <w:lang w:val="en-GB"/>
              </w:rPr>
            </w:pPr>
            <w:r w:rsidRPr="004654DC">
              <w:rPr>
                <w:lang w:val="en-GB"/>
              </w:rPr>
              <w:t>-0.25</w:t>
            </w:r>
          </w:p>
        </w:tc>
        <w:tc>
          <w:tcPr>
            <w:tcW w:w="969" w:type="dxa"/>
            <w:tcBorders>
              <w:top w:val="nil"/>
              <w:left w:val="nil"/>
              <w:bottom w:val="nil"/>
              <w:right w:val="nil"/>
            </w:tcBorders>
          </w:tcPr>
          <w:p w14:paraId="3142168A" w14:textId="77777777" w:rsidR="00A839EF" w:rsidRPr="004654DC" w:rsidRDefault="00A839EF" w:rsidP="00D71C95">
            <w:pPr>
              <w:jc w:val="center"/>
              <w:rPr>
                <w:lang w:val="en-GB"/>
              </w:rPr>
            </w:pPr>
            <w:r w:rsidRPr="004654DC">
              <w:rPr>
                <w:lang w:val="en-GB"/>
              </w:rPr>
              <w:t>-0.01</w:t>
            </w:r>
          </w:p>
        </w:tc>
        <w:tc>
          <w:tcPr>
            <w:tcW w:w="1091" w:type="dxa"/>
            <w:tcBorders>
              <w:top w:val="nil"/>
              <w:left w:val="nil"/>
              <w:bottom w:val="nil"/>
              <w:right w:val="nil"/>
            </w:tcBorders>
          </w:tcPr>
          <w:p w14:paraId="4F67739D" w14:textId="77777777" w:rsidR="00A839EF" w:rsidRPr="004654DC" w:rsidRDefault="00A839EF" w:rsidP="00D71C95">
            <w:pPr>
              <w:jc w:val="center"/>
              <w:rPr>
                <w:lang w:val="en-GB"/>
              </w:rPr>
            </w:pPr>
            <w:r w:rsidRPr="004654DC">
              <w:rPr>
                <w:rStyle w:val="Strong"/>
              </w:rPr>
              <w:t>0.038</w:t>
            </w:r>
          </w:p>
        </w:tc>
      </w:tr>
      <w:tr w:rsidR="00A839EF" w:rsidRPr="004B2183" w14:paraId="38F86A76" w14:textId="77777777" w:rsidTr="00D71C95">
        <w:trPr>
          <w:trHeight w:val="328"/>
        </w:trPr>
        <w:tc>
          <w:tcPr>
            <w:tcW w:w="1708" w:type="dxa"/>
            <w:tcBorders>
              <w:top w:val="nil"/>
              <w:left w:val="nil"/>
              <w:bottom w:val="nil"/>
              <w:right w:val="nil"/>
            </w:tcBorders>
          </w:tcPr>
          <w:p w14:paraId="64693B2A" w14:textId="77777777" w:rsidR="00A839EF" w:rsidRPr="004654DC" w:rsidRDefault="00A839EF" w:rsidP="00D71C95">
            <w:pPr>
              <w:rPr>
                <w:lang w:val="en-GB"/>
              </w:rPr>
            </w:pPr>
            <w:r w:rsidRPr="004654DC">
              <w:rPr>
                <w:lang w:val="en-GB"/>
              </w:rPr>
              <w:t>sex [male]</w:t>
            </w:r>
          </w:p>
        </w:tc>
        <w:tc>
          <w:tcPr>
            <w:tcW w:w="1317" w:type="dxa"/>
            <w:tcBorders>
              <w:top w:val="nil"/>
              <w:left w:val="nil"/>
              <w:bottom w:val="nil"/>
              <w:right w:val="nil"/>
            </w:tcBorders>
          </w:tcPr>
          <w:p w14:paraId="340F9FC9" w14:textId="77777777" w:rsidR="00A839EF" w:rsidRPr="004654DC" w:rsidRDefault="00A839EF" w:rsidP="00D71C95">
            <w:pPr>
              <w:jc w:val="center"/>
              <w:rPr>
                <w:lang w:val="en-GB"/>
              </w:rPr>
            </w:pPr>
            <w:r w:rsidRPr="004654DC">
              <w:t>0.16</w:t>
            </w:r>
          </w:p>
        </w:tc>
        <w:tc>
          <w:tcPr>
            <w:tcW w:w="1514" w:type="dxa"/>
            <w:tcBorders>
              <w:top w:val="nil"/>
              <w:left w:val="nil"/>
              <w:bottom w:val="nil"/>
              <w:right w:val="nil"/>
            </w:tcBorders>
          </w:tcPr>
          <w:p w14:paraId="5671C094" w14:textId="77777777" w:rsidR="00A839EF" w:rsidRPr="004654DC" w:rsidRDefault="00A839EF" w:rsidP="00D71C95">
            <w:pPr>
              <w:jc w:val="center"/>
              <w:rPr>
                <w:lang w:val="en-GB"/>
              </w:rPr>
            </w:pPr>
            <w:r w:rsidRPr="004654DC">
              <w:t>0.11</w:t>
            </w:r>
          </w:p>
        </w:tc>
        <w:tc>
          <w:tcPr>
            <w:tcW w:w="756" w:type="dxa"/>
            <w:tcBorders>
              <w:top w:val="nil"/>
              <w:left w:val="nil"/>
              <w:bottom w:val="nil"/>
              <w:right w:val="nil"/>
            </w:tcBorders>
          </w:tcPr>
          <w:p w14:paraId="64F5D072" w14:textId="77777777" w:rsidR="00A839EF" w:rsidRPr="004654DC" w:rsidRDefault="00A839EF" w:rsidP="00D71C95">
            <w:pPr>
              <w:jc w:val="center"/>
              <w:rPr>
                <w:lang w:val="en-GB"/>
              </w:rPr>
            </w:pPr>
            <w:r w:rsidRPr="004654DC">
              <w:rPr>
                <w:lang w:val="en-GB"/>
              </w:rPr>
              <w:t>-0.19</w:t>
            </w:r>
          </w:p>
        </w:tc>
        <w:tc>
          <w:tcPr>
            <w:tcW w:w="757" w:type="dxa"/>
            <w:tcBorders>
              <w:top w:val="nil"/>
              <w:left w:val="nil"/>
              <w:bottom w:val="nil"/>
              <w:right w:val="nil"/>
            </w:tcBorders>
          </w:tcPr>
          <w:p w14:paraId="454A87B8" w14:textId="77777777" w:rsidR="00A839EF" w:rsidRPr="004654DC" w:rsidRDefault="00A839EF" w:rsidP="00D71C95">
            <w:pPr>
              <w:jc w:val="center"/>
              <w:rPr>
                <w:lang w:val="en-GB"/>
              </w:rPr>
            </w:pPr>
            <w:r w:rsidRPr="004654DC">
              <w:rPr>
                <w:lang w:val="en-GB"/>
              </w:rPr>
              <w:t>0.52</w:t>
            </w:r>
          </w:p>
        </w:tc>
        <w:tc>
          <w:tcPr>
            <w:tcW w:w="968" w:type="dxa"/>
            <w:tcBorders>
              <w:top w:val="nil"/>
              <w:left w:val="nil"/>
              <w:bottom w:val="nil"/>
              <w:right w:val="nil"/>
            </w:tcBorders>
          </w:tcPr>
          <w:p w14:paraId="574583AC" w14:textId="77777777" w:rsidR="00A839EF" w:rsidRPr="004654DC" w:rsidRDefault="00A839EF" w:rsidP="00D71C95">
            <w:pPr>
              <w:jc w:val="center"/>
              <w:rPr>
                <w:lang w:val="en-GB"/>
              </w:rPr>
            </w:pPr>
            <w:r w:rsidRPr="004654DC">
              <w:rPr>
                <w:lang w:val="en-GB"/>
              </w:rPr>
              <w:t>-0.13</w:t>
            </w:r>
          </w:p>
        </w:tc>
        <w:tc>
          <w:tcPr>
            <w:tcW w:w="969" w:type="dxa"/>
            <w:tcBorders>
              <w:top w:val="nil"/>
              <w:left w:val="nil"/>
              <w:bottom w:val="nil"/>
              <w:right w:val="nil"/>
            </w:tcBorders>
          </w:tcPr>
          <w:p w14:paraId="20D9318E" w14:textId="77777777" w:rsidR="00A839EF" w:rsidRPr="004654DC" w:rsidRDefault="00A839EF" w:rsidP="00D71C95">
            <w:pPr>
              <w:jc w:val="center"/>
              <w:rPr>
                <w:lang w:val="en-GB"/>
              </w:rPr>
            </w:pPr>
            <w:r w:rsidRPr="004654DC">
              <w:rPr>
                <w:lang w:val="en-GB"/>
              </w:rPr>
              <w:t>0.34</w:t>
            </w:r>
          </w:p>
        </w:tc>
        <w:tc>
          <w:tcPr>
            <w:tcW w:w="1091" w:type="dxa"/>
            <w:tcBorders>
              <w:top w:val="nil"/>
              <w:left w:val="nil"/>
              <w:bottom w:val="nil"/>
              <w:right w:val="nil"/>
            </w:tcBorders>
          </w:tcPr>
          <w:p w14:paraId="474EE6C8" w14:textId="77777777" w:rsidR="00A839EF" w:rsidRPr="004654DC" w:rsidRDefault="00A839EF" w:rsidP="00D71C95">
            <w:pPr>
              <w:jc w:val="center"/>
              <w:rPr>
                <w:lang w:val="en-GB"/>
              </w:rPr>
            </w:pPr>
            <w:r w:rsidRPr="004654DC">
              <w:t>0.374</w:t>
            </w:r>
          </w:p>
        </w:tc>
      </w:tr>
      <w:tr w:rsidR="00A839EF" w:rsidRPr="004B2183" w14:paraId="4223E9B3" w14:textId="77777777" w:rsidTr="00D71C95">
        <w:trPr>
          <w:trHeight w:val="308"/>
        </w:trPr>
        <w:tc>
          <w:tcPr>
            <w:tcW w:w="1708" w:type="dxa"/>
            <w:tcBorders>
              <w:top w:val="nil"/>
              <w:left w:val="nil"/>
              <w:bottom w:val="nil"/>
              <w:right w:val="nil"/>
            </w:tcBorders>
          </w:tcPr>
          <w:p w14:paraId="2D19089C" w14:textId="77777777" w:rsidR="00A839EF" w:rsidRPr="004654DC" w:rsidRDefault="00A839EF" w:rsidP="00D71C95">
            <w:pPr>
              <w:rPr>
                <w:lang w:val="en-GB"/>
              </w:rPr>
            </w:pPr>
            <w:r w:rsidRPr="004654DC">
              <w:rPr>
                <w:lang w:val="en-GB"/>
              </w:rPr>
              <w:t>STAI trait</w:t>
            </w:r>
          </w:p>
        </w:tc>
        <w:tc>
          <w:tcPr>
            <w:tcW w:w="1317" w:type="dxa"/>
            <w:tcBorders>
              <w:top w:val="nil"/>
              <w:left w:val="nil"/>
              <w:bottom w:val="nil"/>
              <w:right w:val="nil"/>
            </w:tcBorders>
          </w:tcPr>
          <w:p w14:paraId="346C170C" w14:textId="77777777" w:rsidR="00A839EF" w:rsidRPr="004654DC" w:rsidRDefault="00A839EF" w:rsidP="00D71C95">
            <w:pPr>
              <w:jc w:val="center"/>
              <w:rPr>
                <w:lang w:val="en-GB"/>
              </w:rPr>
            </w:pPr>
            <w:r w:rsidRPr="004654DC">
              <w:t>0.11</w:t>
            </w:r>
          </w:p>
        </w:tc>
        <w:tc>
          <w:tcPr>
            <w:tcW w:w="1514" w:type="dxa"/>
            <w:tcBorders>
              <w:top w:val="nil"/>
              <w:left w:val="nil"/>
              <w:bottom w:val="nil"/>
              <w:right w:val="nil"/>
            </w:tcBorders>
          </w:tcPr>
          <w:p w14:paraId="31BD010D" w14:textId="77777777" w:rsidR="00A839EF" w:rsidRPr="004654DC" w:rsidRDefault="00A839EF" w:rsidP="00D71C95">
            <w:pPr>
              <w:jc w:val="center"/>
              <w:rPr>
                <w:lang w:val="en-GB"/>
              </w:rPr>
            </w:pPr>
            <w:r w:rsidRPr="004654DC">
              <w:t>0.38</w:t>
            </w:r>
          </w:p>
        </w:tc>
        <w:tc>
          <w:tcPr>
            <w:tcW w:w="756" w:type="dxa"/>
            <w:tcBorders>
              <w:top w:val="nil"/>
              <w:left w:val="nil"/>
              <w:bottom w:val="nil"/>
              <w:right w:val="nil"/>
            </w:tcBorders>
          </w:tcPr>
          <w:p w14:paraId="3ADE1375" w14:textId="77777777" w:rsidR="00A839EF" w:rsidRPr="004654DC" w:rsidRDefault="00A839EF" w:rsidP="00D71C95">
            <w:pPr>
              <w:jc w:val="center"/>
              <w:rPr>
                <w:lang w:val="en-GB"/>
              </w:rPr>
            </w:pPr>
            <w:r w:rsidRPr="004654DC">
              <w:rPr>
                <w:lang w:val="en-GB"/>
              </w:rPr>
              <w:t>0.07</w:t>
            </w:r>
          </w:p>
        </w:tc>
        <w:tc>
          <w:tcPr>
            <w:tcW w:w="757" w:type="dxa"/>
            <w:tcBorders>
              <w:top w:val="nil"/>
              <w:left w:val="nil"/>
              <w:bottom w:val="nil"/>
              <w:right w:val="nil"/>
            </w:tcBorders>
          </w:tcPr>
          <w:p w14:paraId="749D5122" w14:textId="77777777" w:rsidR="00A839EF" w:rsidRPr="004654DC" w:rsidRDefault="00A839EF" w:rsidP="00D71C95">
            <w:pPr>
              <w:jc w:val="center"/>
              <w:rPr>
                <w:lang w:val="en-GB"/>
              </w:rPr>
            </w:pPr>
            <w:r w:rsidRPr="004654DC">
              <w:rPr>
                <w:lang w:val="en-GB"/>
              </w:rPr>
              <w:t>0.16</w:t>
            </w:r>
          </w:p>
        </w:tc>
        <w:tc>
          <w:tcPr>
            <w:tcW w:w="968" w:type="dxa"/>
            <w:tcBorders>
              <w:top w:val="nil"/>
              <w:left w:val="nil"/>
              <w:bottom w:val="nil"/>
              <w:right w:val="nil"/>
            </w:tcBorders>
          </w:tcPr>
          <w:p w14:paraId="523E7931" w14:textId="77777777" w:rsidR="00A839EF" w:rsidRPr="004654DC" w:rsidRDefault="00A839EF" w:rsidP="00D71C95">
            <w:pPr>
              <w:jc w:val="center"/>
              <w:rPr>
                <w:lang w:val="en-GB"/>
              </w:rPr>
            </w:pPr>
            <w:r w:rsidRPr="004654DC">
              <w:rPr>
                <w:lang w:val="en-GB"/>
              </w:rPr>
              <w:t>0.23</w:t>
            </w:r>
          </w:p>
        </w:tc>
        <w:tc>
          <w:tcPr>
            <w:tcW w:w="969" w:type="dxa"/>
            <w:tcBorders>
              <w:top w:val="nil"/>
              <w:left w:val="nil"/>
              <w:bottom w:val="nil"/>
              <w:right w:val="nil"/>
            </w:tcBorders>
          </w:tcPr>
          <w:p w14:paraId="41BC1FBF" w14:textId="77777777" w:rsidR="00A839EF" w:rsidRPr="004654DC" w:rsidRDefault="00A839EF" w:rsidP="00D71C95">
            <w:pPr>
              <w:jc w:val="center"/>
              <w:rPr>
                <w:lang w:val="en-GB"/>
              </w:rPr>
            </w:pPr>
            <w:r w:rsidRPr="004654DC">
              <w:rPr>
                <w:lang w:val="en-GB"/>
              </w:rPr>
              <w:t>0.53</w:t>
            </w:r>
          </w:p>
        </w:tc>
        <w:tc>
          <w:tcPr>
            <w:tcW w:w="1091" w:type="dxa"/>
            <w:tcBorders>
              <w:top w:val="nil"/>
              <w:left w:val="nil"/>
              <w:bottom w:val="nil"/>
              <w:right w:val="nil"/>
            </w:tcBorders>
          </w:tcPr>
          <w:p w14:paraId="691ABF25" w14:textId="77777777" w:rsidR="00A839EF" w:rsidRPr="004654DC" w:rsidRDefault="00A839EF" w:rsidP="00D71C95">
            <w:pPr>
              <w:jc w:val="center"/>
              <w:rPr>
                <w:lang w:val="en-GB"/>
              </w:rPr>
            </w:pPr>
            <w:r w:rsidRPr="004654DC">
              <w:rPr>
                <w:rStyle w:val="Strong"/>
              </w:rPr>
              <w:t>&lt;0.001</w:t>
            </w:r>
          </w:p>
        </w:tc>
      </w:tr>
      <w:tr w:rsidR="00A839EF" w:rsidRPr="004B2183" w14:paraId="08E92C3A" w14:textId="77777777" w:rsidTr="00D71C95">
        <w:trPr>
          <w:trHeight w:val="328"/>
        </w:trPr>
        <w:tc>
          <w:tcPr>
            <w:tcW w:w="1708" w:type="dxa"/>
            <w:tcBorders>
              <w:top w:val="nil"/>
              <w:left w:val="nil"/>
              <w:bottom w:val="nil"/>
              <w:right w:val="nil"/>
            </w:tcBorders>
          </w:tcPr>
          <w:p w14:paraId="76C94A25" w14:textId="77777777" w:rsidR="00A839EF" w:rsidRPr="004654DC" w:rsidRDefault="00A839EF" w:rsidP="00D71C95">
            <w:pPr>
              <w:rPr>
                <w:lang w:val="en-GB"/>
              </w:rPr>
            </w:pPr>
            <w:r w:rsidRPr="004654DC">
              <w:rPr>
                <w:lang w:val="en-GB"/>
              </w:rPr>
              <w:t>pain cat</w:t>
            </w:r>
          </w:p>
        </w:tc>
        <w:tc>
          <w:tcPr>
            <w:tcW w:w="1317" w:type="dxa"/>
            <w:tcBorders>
              <w:top w:val="nil"/>
              <w:left w:val="nil"/>
              <w:bottom w:val="nil"/>
              <w:right w:val="nil"/>
            </w:tcBorders>
          </w:tcPr>
          <w:p w14:paraId="232E70A5" w14:textId="77777777" w:rsidR="00A839EF" w:rsidRPr="004654DC" w:rsidRDefault="00A839EF" w:rsidP="00D71C95">
            <w:pPr>
              <w:jc w:val="center"/>
              <w:rPr>
                <w:lang w:val="en-GB"/>
              </w:rPr>
            </w:pPr>
            <w:r w:rsidRPr="004654DC">
              <w:t>-0.01</w:t>
            </w:r>
          </w:p>
        </w:tc>
        <w:tc>
          <w:tcPr>
            <w:tcW w:w="1514" w:type="dxa"/>
            <w:tcBorders>
              <w:top w:val="nil"/>
              <w:left w:val="nil"/>
              <w:bottom w:val="nil"/>
              <w:right w:val="nil"/>
            </w:tcBorders>
          </w:tcPr>
          <w:p w14:paraId="47A41F84" w14:textId="77777777" w:rsidR="00A839EF" w:rsidRPr="004654DC" w:rsidRDefault="00A839EF" w:rsidP="00D71C95">
            <w:pPr>
              <w:jc w:val="center"/>
              <w:rPr>
                <w:lang w:val="en-GB"/>
              </w:rPr>
            </w:pPr>
            <w:r w:rsidRPr="004654DC">
              <w:t>-0.03</w:t>
            </w:r>
          </w:p>
        </w:tc>
        <w:tc>
          <w:tcPr>
            <w:tcW w:w="756" w:type="dxa"/>
            <w:tcBorders>
              <w:top w:val="nil"/>
              <w:left w:val="nil"/>
              <w:bottom w:val="nil"/>
              <w:right w:val="nil"/>
            </w:tcBorders>
          </w:tcPr>
          <w:p w14:paraId="7E59DFEB" w14:textId="77777777" w:rsidR="00A839EF" w:rsidRPr="004654DC" w:rsidRDefault="00A839EF" w:rsidP="00D71C95">
            <w:pPr>
              <w:jc w:val="center"/>
              <w:rPr>
                <w:lang w:val="en-GB"/>
              </w:rPr>
            </w:pPr>
            <w:r w:rsidRPr="004654DC">
              <w:rPr>
                <w:lang w:val="en-GB"/>
              </w:rPr>
              <w:t>-0.06</w:t>
            </w:r>
          </w:p>
        </w:tc>
        <w:tc>
          <w:tcPr>
            <w:tcW w:w="757" w:type="dxa"/>
            <w:tcBorders>
              <w:top w:val="nil"/>
              <w:left w:val="nil"/>
              <w:bottom w:val="nil"/>
              <w:right w:val="nil"/>
            </w:tcBorders>
          </w:tcPr>
          <w:p w14:paraId="58F039D3" w14:textId="77777777" w:rsidR="00A839EF" w:rsidRPr="004654DC" w:rsidRDefault="00A839EF" w:rsidP="00D71C95">
            <w:pPr>
              <w:jc w:val="center"/>
              <w:rPr>
                <w:lang w:val="en-GB"/>
              </w:rPr>
            </w:pPr>
            <w:r w:rsidRPr="004654DC">
              <w:rPr>
                <w:lang w:val="en-GB"/>
              </w:rPr>
              <w:t>0.04</w:t>
            </w:r>
          </w:p>
        </w:tc>
        <w:tc>
          <w:tcPr>
            <w:tcW w:w="968" w:type="dxa"/>
            <w:tcBorders>
              <w:top w:val="nil"/>
              <w:left w:val="nil"/>
              <w:bottom w:val="nil"/>
              <w:right w:val="nil"/>
            </w:tcBorders>
          </w:tcPr>
          <w:p w14:paraId="12E72C72" w14:textId="77777777" w:rsidR="00A839EF" w:rsidRPr="004654DC" w:rsidRDefault="00A839EF" w:rsidP="00D71C95">
            <w:pPr>
              <w:jc w:val="center"/>
              <w:rPr>
                <w:lang w:val="en-GB"/>
              </w:rPr>
            </w:pPr>
            <w:r w:rsidRPr="004654DC">
              <w:rPr>
                <w:lang w:val="en-GB"/>
              </w:rPr>
              <w:t>-0.17</w:t>
            </w:r>
          </w:p>
        </w:tc>
        <w:tc>
          <w:tcPr>
            <w:tcW w:w="969" w:type="dxa"/>
            <w:tcBorders>
              <w:top w:val="nil"/>
              <w:left w:val="nil"/>
              <w:bottom w:val="nil"/>
              <w:right w:val="nil"/>
            </w:tcBorders>
          </w:tcPr>
          <w:p w14:paraId="49A0CE41" w14:textId="77777777" w:rsidR="00A839EF" w:rsidRPr="004654DC" w:rsidRDefault="00A839EF" w:rsidP="00D71C95">
            <w:pPr>
              <w:jc w:val="center"/>
              <w:rPr>
                <w:lang w:val="en-GB"/>
              </w:rPr>
            </w:pPr>
            <w:r w:rsidRPr="004654DC">
              <w:rPr>
                <w:lang w:val="en-GB"/>
              </w:rPr>
              <w:t>0.11</w:t>
            </w:r>
          </w:p>
        </w:tc>
        <w:tc>
          <w:tcPr>
            <w:tcW w:w="1091" w:type="dxa"/>
            <w:tcBorders>
              <w:top w:val="nil"/>
              <w:left w:val="nil"/>
              <w:bottom w:val="nil"/>
              <w:right w:val="nil"/>
            </w:tcBorders>
          </w:tcPr>
          <w:p w14:paraId="39158056" w14:textId="77777777" w:rsidR="00A839EF" w:rsidRPr="004654DC" w:rsidRDefault="00A839EF" w:rsidP="00D71C95">
            <w:pPr>
              <w:jc w:val="center"/>
              <w:rPr>
                <w:lang w:val="en-GB"/>
              </w:rPr>
            </w:pPr>
            <w:r w:rsidRPr="004654DC">
              <w:t>0.665</w:t>
            </w:r>
          </w:p>
        </w:tc>
      </w:tr>
      <w:tr w:rsidR="00A839EF" w:rsidRPr="004B2183" w14:paraId="1CBDE91D" w14:textId="77777777" w:rsidTr="00D71C95">
        <w:trPr>
          <w:trHeight w:val="308"/>
        </w:trPr>
        <w:tc>
          <w:tcPr>
            <w:tcW w:w="1708" w:type="dxa"/>
            <w:tcBorders>
              <w:top w:val="nil"/>
              <w:left w:val="nil"/>
              <w:bottom w:val="nil"/>
              <w:right w:val="nil"/>
            </w:tcBorders>
          </w:tcPr>
          <w:p w14:paraId="74525D65" w14:textId="77777777" w:rsidR="00A839EF" w:rsidRPr="004654DC" w:rsidRDefault="00A839EF" w:rsidP="00D71C95">
            <w:pPr>
              <w:rPr>
                <w:lang w:val="en-GB"/>
              </w:rPr>
            </w:pPr>
            <w:r w:rsidRPr="004654DC">
              <w:rPr>
                <w:lang w:val="en-GB"/>
              </w:rPr>
              <w:t>cortisol serum</w:t>
            </w:r>
          </w:p>
        </w:tc>
        <w:tc>
          <w:tcPr>
            <w:tcW w:w="1317" w:type="dxa"/>
            <w:tcBorders>
              <w:top w:val="nil"/>
              <w:left w:val="nil"/>
              <w:bottom w:val="nil"/>
              <w:right w:val="nil"/>
            </w:tcBorders>
          </w:tcPr>
          <w:p w14:paraId="16D5F1F7" w14:textId="77777777" w:rsidR="00A839EF" w:rsidRPr="004654DC" w:rsidRDefault="00A839EF" w:rsidP="00D71C95">
            <w:pPr>
              <w:jc w:val="center"/>
              <w:rPr>
                <w:lang w:val="en-GB"/>
              </w:rPr>
            </w:pPr>
            <w:r w:rsidRPr="004654DC">
              <w:t>-0.28</w:t>
            </w:r>
          </w:p>
        </w:tc>
        <w:tc>
          <w:tcPr>
            <w:tcW w:w="1514" w:type="dxa"/>
            <w:tcBorders>
              <w:top w:val="nil"/>
              <w:left w:val="nil"/>
              <w:bottom w:val="nil"/>
              <w:right w:val="nil"/>
            </w:tcBorders>
          </w:tcPr>
          <w:p w14:paraId="28B05764" w14:textId="77777777" w:rsidR="00A839EF" w:rsidRPr="004654DC" w:rsidRDefault="00A839EF" w:rsidP="00D71C95">
            <w:pPr>
              <w:jc w:val="center"/>
              <w:rPr>
                <w:lang w:val="en-GB"/>
              </w:rPr>
            </w:pPr>
            <w:r w:rsidRPr="004654DC">
              <w:t>-0.18</w:t>
            </w:r>
          </w:p>
        </w:tc>
        <w:tc>
          <w:tcPr>
            <w:tcW w:w="756" w:type="dxa"/>
            <w:tcBorders>
              <w:top w:val="nil"/>
              <w:left w:val="nil"/>
              <w:bottom w:val="nil"/>
              <w:right w:val="nil"/>
            </w:tcBorders>
          </w:tcPr>
          <w:p w14:paraId="101555D2" w14:textId="77777777" w:rsidR="00A839EF" w:rsidRPr="004654DC" w:rsidRDefault="00A839EF" w:rsidP="00D71C95">
            <w:pPr>
              <w:jc w:val="center"/>
              <w:rPr>
                <w:lang w:val="en-GB"/>
              </w:rPr>
            </w:pPr>
            <w:r w:rsidRPr="004654DC">
              <w:rPr>
                <w:lang w:val="en-GB"/>
              </w:rPr>
              <w:t>-0.48</w:t>
            </w:r>
          </w:p>
        </w:tc>
        <w:tc>
          <w:tcPr>
            <w:tcW w:w="757" w:type="dxa"/>
            <w:tcBorders>
              <w:top w:val="nil"/>
              <w:left w:val="nil"/>
              <w:bottom w:val="nil"/>
              <w:right w:val="nil"/>
            </w:tcBorders>
          </w:tcPr>
          <w:p w14:paraId="1D8A1F80" w14:textId="77777777" w:rsidR="00A839EF" w:rsidRPr="004654DC" w:rsidRDefault="00A839EF" w:rsidP="00D71C95">
            <w:pPr>
              <w:jc w:val="center"/>
              <w:rPr>
                <w:lang w:val="en-GB"/>
              </w:rPr>
            </w:pPr>
            <w:r w:rsidRPr="004654DC">
              <w:rPr>
                <w:lang w:val="en-GB"/>
              </w:rPr>
              <w:t>-0.07</w:t>
            </w:r>
          </w:p>
        </w:tc>
        <w:tc>
          <w:tcPr>
            <w:tcW w:w="968" w:type="dxa"/>
            <w:tcBorders>
              <w:top w:val="nil"/>
              <w:left w:val="nil"/>
              <w:bottom w:val="nil"/>
              <w:right w:val="nil"/>
            </w:tcBorders>
          </w:tcPr>
          <w:p w14:paraId="56E72C8B" w14:textId="77777777" w:rsidR="00A839EF" w:rsidRPr="004654DC" w:rsidRDefault="00A839EF" w:rsidP="00D71C95">
            <w:pPr>
              <w:jc w:val="center"/>
              <w:rPr>
                <w:lang w:val="en-GB"/>
              </w:rPr>
            </w:pPr>
            <w:r w:rsidRPr="004654DC">
              <w:rPr>
                <w:lang w:val="en-GB"/>
              </w:rPr>
              <w:t>-0.31</w:t>
            </w:r>
          </w:p>
        </w:tc>
        <w:tc>
          <w:tcPr>
            <w:tcW w:w="969" w:type="dxa"/>
            <w:tcBorders>
              <w:top w:val="nil"/>
              <w:left w:val="nil"/>
              <w:bottom w:val="nil"/>
              <w:right w:val="nil"/>
            </w:tcBorders>
          </w:tcPr>
          <w:p w14:paraId="7DA4AF6D" w14:textId="77777777" w:rsidR="00A839EF" w:rsidRPr="004654DC" w:rsidRDefault="00A839EF" w:rsidP="00D71C95">
            <w:pPr>
              <w:jc w:val="center"/>
              <w:rPr>
                <w:lang w:val="en-GB"/>
              </w:rPr>
            </w:pPr>
            <w:r w:rsidRPr="004654DC">
              <w:rPr>
                <w:lang w:val="en-GB"/>
              </w:rPr>
              <w:t>-0.05</w:t>
            </w:r>
          </w:p>
        </w:tc>
        <w:tc>
          <w:tcPr>
            <w:tcW w:w="1091" w:type="dxa"/>
            <w:tcBorders>
              <w:top w:val="nil"/>
              <w:left w:val="nil"/>
              <w:bottom w:val="nil"/>
              <w:right w:val="nil"/>
            </w:tcBorders>
          </w:tcPr>
          <w:p w14:paraId="31EAEE1F" w14:textId="77777777" w:rsidR="00A839EF" w:rsidRPr="004654DC" w:rsidRDefault="00A839EF" w:rsidP="00D71C95">
            <w:pPr>
              <w:jc w:val="center"/>
              <w:rPr>
                <w:lang w:val="en-GB"/>
              </w:rPr>
            </w:pPr>
            <w:r w:rsidRPr="004654DC">
              <w:rPr>
                <w:rStyle w:val="Strong"/>
              </w:rPr>
              <w:t>0.009</w:t>
            </w:r>
          </w:p>
        </w:tc>
      </w:tr>
      <w:tr w:rsidR="00A839EF" w:rsidRPr="004B2183" w14:paraId="19A410B6" w14:textId="77777777" w:rsidTr="00D71C95">
        <w:trPr>
          <w:trHeight w:val="328"/>
        </w:trPr>
        <w:tc>
          <w:tcPr>
            <w:tcW w:w="1708" w:type="dxa"/>
            <w:tcBorders>
              <w:top w:val="nil"/>
              <w:left w:val="nil"/>
              <w:bottom w:val="nil"/>
              <w:right w:val="nil"/>
            </w:tcBorders>
          </w:tcPr>
          <w:p w14:paraId="3CA4CCCF" w14:textId="77777777" w:rsidR="00A839EF" w:rsidRPr="004654DC" w:rsidRDefault="00A839EF" w:rsidP="00D71C95">
            <w:pPr>
              <w:rPr>
                <w:lang w:val="en-GB"/>
              </w:rPr>
            </w:pPr>
            <w:r w:rsidRPr="004654DC">
              <w:rPr>
                <w:lang w:val="en-GB"/>
              </w:rPr>
              <w:t>mindfulness</w:t>
            </w:r>
          </w:p>
        </w:tc>
        <w:tc>
          <w:tcPr>
            <w:tcW w:w="1317" w:type="dxa"/>
            <w:tcBorders>
              <w:top w:val="nil"/>
              <w:left w:val="nil"/>
              <w:bottom w:val="nil"/>
              <w:right w:val="nil"/>
            </w:tcBorders>
          </w:tcPr>
          <w:p w14:paraId="195201C9" w14:textId="77777777" w:rsidR="00A839EF" w:rsidRPr="004654DC" w:rsidRDefault="00A839EF" w:rsidP="00D71C95">
            <w:pPr>
              <w:jc w:val="center"/>
              <w:rPr>
                <w:lang w:val="en-GB"/>
              </w:rPr>
            </w:pPr>
            <w:r w:rsidRPr="004654DC">
              <w:t>0.57</w:t>
            </w:r>
          </w:p>
        </w:tc>
        <w:tc>
          <w:tcPr>
            <w:tcW w:w="1514" w:type="dxa"/>
            <w:tcBorders>
              <w:top w:val="nil"/>
              <w:left w:val="nil"/>
              <w:bottom w:val="nil"/>
              <w:right w:val="nil"/>
            </w:tcBorders>
          </w:tcPr>
          <w:p w14:paraId="7A1B34A9" w14:textId="77777777" w:rsidR="00A839EF" w:rsidRPr="004654DC" w:rsidRDefault="00A839EF" w:rsidP="00D71C95">
            <w:pPr>
              <w:jc w:val="center"/>
              <w:rPr>
                <w:lang w:val="en-GB"/>
              </w:rPr>
            </w:pPr>
            <w:r w:rsidRPr="004654DC">
              <w:t>0.35</w:t>
            </w:r>
          </w:p>
        </w:tc>
        <w:tc>
          <w:tcPr>
            <w:tcW w:w="756" w:type="dxa"/>
            <w:tcBorders>
              <w:top w:val="nil"/>
              <w:left w:val="nil"/>
              <w:bottom w:val="nil"/>
              <w:right w:val="nil"/>
            </w:tcBorders>
          </w:tcPr>
          <w:p w14:paraId="00C043E4" w14:textId="77777777" w:rsidR="00A839EF" w:rsidRPr="004654DC" w:rsidRDefault="00A839EF" w:rsidP="00D71C95">
            <w:pPr>
              <w:jc w:val="center"/>
              <w:rPr>
                <w:lang w:val="en-GB"/>
              </w:rPr>
            </w:pPr>
            <w:r w:rsidRPr="004654DC">
              <w:rPr>
                <w:lang w:val="en-GB"/>
              </w:rPr>
              <w:t>0.36</w:t>
            </w:r>
          </w:p>
        </w:tc>
        <w:tc>
          <w:tcPr>
            <w:tcW w:w="757" w:type="dxa"/>
            <w:tcBorders>
              <w:top w:val="nil"/>
              <w:left w:val="nil"/>
              <w:bottom w:val="nil"/>
              <w:right w:val="nil"/>
            </w:tcBorders>
          </w:tcPr>
          <w:p w14:paraId="6AF9251E" w14:textId="77777777" w:rsidR="00A839EF" w:rsidRPr="004654DC" w:rsidRDefault="00A839EF" w:rsidP="00D71C95">
            <w:pPr>
              <w:jc w:val="center"/>
              <w:rPr>
                <w:lang w:val="en-GB"/>
              </w:rPr>
            </w:pPr>
            <w:r w:rsidRPr="004654DC">
              <w:rPr>
                <w:lang w:val="en-GB"/>
              </w:rPr>
              <w:t>0.78</w:t>
            </w:r>
          </w:p>
        </w:tc>
        <w:tc>
          <w:tcPr>
            <w:tcW w:w="968" w:type="dxa"/>
            <w:tcBorders>
              <w:top w:val="nil"/>
              <w:left w:val="nil"/>
              <w:bottom w:val="nil"/>
              <w:right w:val="nil"/>
            </w:tcBorders>
          </w:tcPr>
          <w:p w14:paraId="7311DEF1" w14:textId="77777777" w:rsidR="00A839EF" w:rsidRPr="004654DC" w:rsidRDefault="00A839EF" w:rsidP="00D71C95">
            <w:pPr>
              <w:jc w:val="center"/>
              <w:rPr>
                <w:lang w:val="en-GB"/>
              </w:rPr>
            </w:pPr>
            <w:r w:rsidRPr="004654DC">
              <w:rPr>
                <w:lang w:val="en-GB"/>
              </w:rPr>
              <w:t>0.22</w:t>
            </w:r>
          </w:p>
        </w:tc>
        <w:tc>
          <w:tcPr>
            <w:tcW w:w="969" w:type="dxa"/>
            <w:tcBorders>
              <w:top w:val="nil"/>
              <w:left w:val="nil"/>
              <w:bottom w:val="nil"/>
              <w:right w:val="nil"/>
            </w:tcBorders>
          </w:tcPr>
          <w:p w14:paraId="0FA2B046" w14:textId="77777777" w:rsidR="00A839EF" w:rsidRPr="004654DC" w:rsidRDefault="00A839EF" w:rsidP="00D71C95">
            <w:pPr>
              <w:jc w:val="center"/>
              <w:rPr>
                <w:lang w:val="en-GB"/>
              </w:rPr>
            </w:pPr>
            <w:r w:rsidRPr="004654DC">
              <w:rPr>
                <w:lang w:val="en-GB"/>
              </w:rPr>
              <w:t>0.47</w:t>
            </w:r>
          </w:p>
        </w:tc>
        <w:tc>
          <w:tcPr>
            <w:tcW w:w="1091" w:type="dxa"/>
            <w:tcBorders>
              <w:top w:val="nil"/>
              <w:left w:val="nil"/>
              <w:bottom w:val="nil"/>
              <w:right w:val="nil"/>
            </w:tcBorders>
          </w:tcPr>
          <w:p w14:paraId="6F51367B" w14:textId="77777777" w:rsidR="00A839EF" w:rsidRPr="004654DC" w:rsidRDefault="00A839EF" w:rsidP="00D71C95">
            <w:pPr>
              <w:jc w:val="center"/>
              <w:rPr>
                <w:lang w:val="en-GB"/>
              </w:rPr>
            </w:pPr>
            <w:r w:rsidRPr="004654DC">
              <w:rPr>
                <w:rStyle w:val="Strong"/>
              </w:rPr>
              <w:t>&lt;0.001</w:t>
            </w:r>
          </w:p>
        </w:tc>
      </w:tr>
      <w:tr w:rsidR="00A839EF" w:rsidRPr="004B2183" w14:paraId="0FF0C324" w14:textId="77777777" w:rsidTr="00D71C95">
        <w:trPr>
          <w:trHeight w:val="308"/>
        </w:trPr>
        <w:tc>
          <w:tcPr>
            <w:tcW w:w="1708" w:type="dxa"/>
            <w:tcBorders>
              <w:top w:val="nil"/>
              <w:left w:val="nil"/>
              <w:bottom w:val="single" w:sz="4" w:space="0" w:color="auto"/>
              <w:right w:val="nil"/>
            </w:tcBorders>
          </w:tcPr>
          <w:p w14:paraId="4621CBB1" w14:textId="77777777" w:rsidR="00A839EF" w:rsidRPr="004654DC" w:rsidRDefault="00A839EF" w:rsidP="00D71C95">
            <w:pPr>
              <w:rPr>
                <w:lang w:val="en-GB"/>
              </w:rPr>
            </w:pPr>
          </w:p>
        </w:tc>
        <w:tc>
          <w:tcPr>
            <w:tcW w:w="1317" w:type="dxa"/>
            <w:tcBorders>
              <w:top w:val="nil"/>
              <w:left w:val="nil"/>
              <w:bottom w:val="single" w:sz="4" w:space="0" w:color="auto"/>
              <w:right w:val="nil"/>
            </w:tcBorders>
          </w:tcPr>
          <w:p w14:paraId="19901A46" w14:textId="77777777" w:rsidR="00A839EF" w:rsidRPr="004654DC" w:rsidRDefault="00A839EF" w:rsidP="00D71C95">
            <w:pPr>
              <w:jc w:val="center"/>
              <w:rPr>
                <w:lang w:val="en-GB"/>
              </w:rPr>
            </w:pPr>
          </w:p>
        </w:tc>
        <w:tc>
          <w:tcPr>
            <w:tcW w:w="1514" w:type="dxa"/>
            <w:tcBorders>
              <w:top w:val="nil"/>
              <w:left w:val="nil"/>
              <w:bottom w:val="single" w:sz="4" w:space="0" w:color="auto"/>
              <w:right w:val="nil"/>
            </w:tcBorders>
          </w:tcPr>
          <w:p w14:paraId="484CA228" w14:textId="77777777" w:rsidR="00A839EF" w:rsidRPr="004654DC" w:rsidRDefault="00A839EF" w:rsidP="00D71C95">
            <w:pPr>
              <w:jc w:val="center"/>
              <w:rPr>
                <w:lang w:val="en-GB"/>
              </w:rPr>
            </w:pPr>
          </w:p>
        </w:tc>
        <w:tc>
          <w:tcPr>
            <w:tcW w:w="756" w:type="dxa"/>
            <w:tcBorders>
              <w:top w:val="nil"/>
              <w:left w:val="nil"/>
              <w:bottom w:val="single" w:sz="4" w:space="0" w:color="auto"/>
              <w:right w:val="nil"/>
            </w:tcBorders>
          </w:tcPr>
          <w:p w14:paraId="3EF5B13F" w14:textId="77777777" w:rsidR="00A839EF" w:rsidRPr="004654DC" w:rsidRDefault="00A839EF" w:rsidP="00D71C95">
            <w:pPr>
              <w:jc w:val="center"/>
              <w:rPr>
                <w:lang w:val="en-GB"/>
              </w:rPr>
            </w:pPr>
          </w:p>
        </w:tc>
        <w:tc>
          <w:tcPr>
            <w:tcW w:w="757" w:type="dxa"/>
            <w:tcBorders>
              <w:top w:val="nil"/>
              <w:left w:val="nil"/>
              <w:bottom w:val="single" w:sz="4" w:space="0" w:color="auto"/>
              <w:right w:val="nil"/>
            </w:tcBorders>
          </w:tcPr>
          <w:p w14:paraId="729D9A1F" w14:textId="77777777" w:rsidR="00A839EF" w:rsidRPr="004654DC" w:rsidRDefault="00A839EF" w:rsidP="00D71C95">
            <w:pPr>
              <w:jc w:val="center"/>
              <w:rPr>
                <w:lang w:val="en-GB"/>
              </w:rPr>
            </w:pPr>
          </w:p>
        </w:tc>
        <w:tc>
          <w:tcPr>
            <w:tcW w:w="968" w:type="dxa"/>
            <w:tcBorders>
              <w:top w:val="nil"/>
              <w:left w:val="nil"/>
              <w:bottom w:val="single" w:sz="4" w:space="0" w:color="auto"/>
              <w:right w:val="nil"/>
            </w:tcBorders>
          </w:tcPr>
          <w:p w14:paraId="232E881B" w14:textId="77777777" w:rsidR="00A839EF" w:rsidRPr="004654DC" w:rsidRDefault="00A839EF" w:rsidP="00D71C95">
            <w:pPr>
              <w:jc w:val="center"/>
              <w:rPr>
                <w:lang w:val="en-GB"/>
              </w:rPr>
            </w:pPr>
          </w:p>
        </w:tc>
        <w:tc>
          <w:tcPr>
            <w:tcW w:w="969" w:type="dxa"/>
            <w:tcBorders>
              <w:top w:val="nil"/>
              <w:left w:val="nil"/>
              <w:bottom w:val="single" w:sz="4" w:space="0" w:color="auto"/>
              <w:right w:val="nil"/>
            </w:tcBorders>
          </w:tcPr>
          <w:p w14:paraId="4B283C90" w14:textId="77777777" w:rsidR="00A839EF" w:rsidRPr="004654DC" w:rsidRDefault="00A839EF" w:rsidP="00D71C95">
            <w:pPr>
              <w:jc w:val="center"/>
              <w:rPr>
                <w:lang w:val="en-GB"/>
              </w:rPr>
            </w:pPr>
          </w:p>
        </w:tc>
        <w:tc>
          <w:tcPr>
            <w:tcW w:w="1091" w:type="dxa"/>
            <w:tcBorders>
              <w:top w:val="nil"/>
              <w:left w:val="nil"/>
              <w:bottom w:val="single" w:sz="4" w:space="0" w:color="auto"/>
              <w:right w:val="nil"/>
            </w:tcBorders>
          </w:tcPr>
          <w:p w14:paraId="61A84876" w14:textId="77777777" w:rsidR="00A839EF" w:rsidRPr="004654DC" w:rsidRDefault="00A839EF" w:rsidP="00D71C95">
            <w:pPr>
              <w:jc w:val="center"/>
              <w:rPr>
                <w:lang w:val="en-GB"/>
              </w:rPr>
            </w:pPr>
          </w:p>
        </w:tc>
      </w:tr>
      <w:tr w:rsidR="00A839EF" w:rsidRPr="004B2183" w14:paraId="560D1C3B" w14:textId="77777777" w:rsidTr="00D71C95">
        <w:trPr>
          <w:trHeight w:val="308"/>
        </w:trPr>
        <w:tc>
          <w:tcPr>
            <w:tcW w:w="1708" w:type="dxa"/>
            <w:tcBorders>
              <w:left w:val="nil"/>
              <w:bottom w:val="nil"/>
              <w:right w:val="nil"/>
            </w:tcBorders>
          </w:tcPr>
          <w:p w14:paraId="227B019D" w14:textId="77777777" w:rsidR="00A839EF" w:rsidRPr="004654DC" w:rsidRDefault="00A839EF" w:rsidP="00D71C95">
            <w:pPr>
              <w:rPr>
                <w:lang w:val="en-GB"/>
              </w:rPr>
            </w:pPr>
          </w:p>
        </w:tc>
        <w:tc>
          <w:tcPr>
            <w:tcW w:w="1317" w:type="dxa"/>
            <w:tcBorders>
              <w:left w:val="nil"/>
              <w:bottom w:val="nil"/>
              <w:right w:val="nil"/>
            </w:tcBorders>
          </w:tcPr>
          <w:p w14:paraId="63F9AD17" w14:textId="77777777" w:rsidR="00A839EF" w:rsidRPr="004654DC" w:rsidRDefault="00A839EF" w:rsidP="00D71C95">
            <w:pPr>
              <w:jc w:val="center"/>
              <w:rPr>
                <w:lang w:val="en-GB"/>
              </w:rPr>
            </w:pPr>
          </w:p>
        </w:tc>
        <w:tc>
          <w:tcPr>
            <w:tcW w:w="3028" w:type="dxa"/>
            <w:gridSpan w:val="3"/>
            <w:tcBorders>
              <w:left w:val="nil"/>
              <w:bottom w:val="nil"/>
              <w:right w:val="nil"/>
            </w:tcBorders>
          </w:tcPr>
          <w:p w14:paraId="7C722903" w14:textId="77777777" w:rsidR="00A839EF" w:rsidRPr="004654DC" w:rsidRDefault="00A839EF" w:rsidP="00D71C95">
            <w:pPr>
              <w:jc w:val="center"/>
              <w:rPr>
                <w:lang w:val="en-GB"/>
              </w:rPr>
            </w:pPr>
            <w:r w:rsidRPr="004654DC">
              <w:rPr>
                <w:lang w:val="en-GB"/>
              </w:rPr>
              <w:t>Random intercept model</w:t>
            </w:r>
          </w:p>
        </w:tc>
        <w:tc>
          <w:tcPr>
            <w:tcW w:w="968" w:type="dxa"/>
            <w:tcBorders>
              <w:left w:val="nil"/>
              <w:bottom w:val="nil"/>
              <w:right w:val="nil"/>
            </w:tcBorders>
          </w:tcPr>
          <w:p w14:paraId="429C5A3E" w14:textId="77777777" w:rsidR="00A839EF" w:rsidRPr="004654DC" w:rsidRDefault="00A839EF" w:rsidP="00D71C95">
            <w:pPr>
              <w:jc w:val="center"/>
              <w:rPr>
                <w:lang w:val="en-GB"/>
              </w:rPr>
            </w:pPr>
          </w:p>
        </w:tc>
        <w:tc>
          <w:tcPr>
            <w:tcW w:w="969" w:type="dxa"/>
            <w:tcBorders>
              <w:left w:val="nil"/>
              <w:bottom w:val="nil"/>
              <w:right w:val="nil"/>
            </w:tcBorders>
          </w:tcPr>
          <w:p w14:paraId="033EC3A2" w14:textId="77777777" w:rsidR="00A839EF" w:rsidRPr="004654DC" w:rsidRDefault="00A839EF" w:rsidP="00D71C95">
            <w:pPr>
              <w:jc w:val="center"/>
              <w:rPr>
                <w:lang w:val="en-GB"/>
              </w:rPr>
            </w:pPr>
          </w:p>
        </w:tc>
        <w:tc>
          <w:tcPr>
            <w:tcW w:w="1091" w:type="dxa"/>
            <w:tcBorders>
              <w:left w:val="nil"/>
              <w:bottom w:val="nil"/>
              <w:right w:val="nil"/>
            </w:tcBorders>
          </w:tcPr>
          <w:p w14:paraId="19E3DFCB" w14:textId="77777777" w:rsidR="00A839EF" w:rsidRPr="004654DC" w:rsidRDefault="00A839EF" w:rsidP="00D71C95">
            <w:pPr>
              <w:jc w:val="center"/>
              <w:rPr>
                <w:lang w:val="en-GB"/>
              </w:rPr>
            </w:pPr>
          </w:p>
        </w:tc>
      </w:tr>
      <w:tr w:rsidR="00A839EF" w:rsidRPr="004B2183" w14:paraId="55C49068" w14:textId="77777777" w:rsidTr="00D71C95">
        <w:trPr>
          <w:trHeight w:val="328"/>
        </w:trPr>
        <w:tc>
          <w:tcPr>
            <w:tcW w:w="1708" w:type="dxa"/>
            <w:tcBorders>
              <w:top w:val="nil"/>
              <w:left w:val="nil"/>
              <w:bottom w:val="nil"/>
              <w:right w:val="nil"/>
            </w:tcBorders>
          </w:tcPr>
          <w:p w14:paraId="5000D7BA" w14:textId="77777777" w:rsidR="00A839EF" w:rsidRPr="004654DC" w:rsidRDefault="00A839EF" w:rsidP="00D71C95">
            <w:pPr>
              <w:rPr>
                <w:lang w:val="en-GB"/>
              </w:rPr>
            </w:pPr>
            <w:r w:rsidRPr="004654DC">
              <w:rPr>
                <w:lang w:val="en-GB"/>
              </w:rPr>
              <w:t>(Intercept)</w:t>
            </w:r>
          </w:p>
        </w:tc>
        <w:tc>
          <w:tcPr>
            <w:tcW w:w="1317" w:type="dxa"/>
            <w:tcBorders>
              <w:top w:val="nil"/>
              <w:left w:val="nil"/>
              <w:bottom w:val="nil"/>
              <w:right w:val="nil"/>
            </w:tcBorders>
          </w:tcPr>
          <w:p w14:paraId="4B60E1AC" w14:textId="77777777" w:rsidR="00A839EF" w:rsidRPr="004654DC" w:rsidRDefault="00A839EF" w:rsidP="00D71C95">
            <w:pPr>
              <w:jc w:val="center"/>
              <w:rPr>
                <w:lang w:val="en-GB"/>
              </w:rPr>
            </w:pPr>
            <w:r w:rsidRPr="004654DC">
              <w:t>3.85</w:t>
            </w:r>
          </w:p>
        </w:tc>
        <w:tc>
          <w:tcPr>
            <w:tcW w:w="1514" w:type="dxa"/>
            <w:tcBorders>
              <w:top w:val="nil"/>
              <w:left w:val="nil"/>
              <w:bottom w:val="nil"/>
              <w:right w:val="nil"/>
            </w:tcBorders>
          </w:tcPr>
          <w:p w14:paraId="5EBE5AED" w14:textId="77777777" w:rsidR="00A839EF" w:rsidRPr="004654DC" w:rsidRDefault="00A839EF" w:rsidP="00D71C95">
            <w:pPr>
              <w:jc w:val="center"/>
              <w:rPr>
                <w:lang w:val="en-GB"/>
              </w:rPr>
            </w:pPr>
            <w:r w:rsidRPr="004654DC">
              <w:t>-0.08</w:t>
            </w:r>
          </w:p>
        </w:tc>
        <w:tc>
          <w:tcPr>
            <w:tcW w:w="756" w:type="dxa"/>
            <w:tcBorders>
              <w:top w:val="nil"/>
              <w:left w:val="nil"/>
              <w:bottom w:val="nil"/>
              <w:right w:val="nil"/>
            </w:tcBorders>
          </w:tcPr>
          <w:p w14:paraId="47B30EF6" w14:textId="77777777" w:rsidR="00A839EF" w:rsidRPr="004654DC" w:rsidRDefault="00A839EF" w:rsidP="00D71C95">
            <w:pPr>
              <w:jc w:val="center"/>
              <w:rPr>
                <w:lang w:val="en-GB"/>
              </w:rPr>
            </w:pPr>
            <w:r w:rsidRPr="004654DC">
              <w:rPr>
                <w:lang w:val="en-GB"/>
              </w:rPr>
              <w:t>1.10</w:t>
            </w:r>
          </w:p>
        </w:tc>
        <w:tc>
          <w:tcPr>
            <w:tcW w:w="757" w:type="dxa"/>
            <w:tcBorders>
              <w:top w:val="nil"/>
              <w:left w:val="nil"/>
              <w:bottom w:val="nil"/>
              <w:right w:val="nil"/>
            </w:tcBorders>
          </w:tcPr>
          <w:p w14:paraId="3B51DD8B" w14:textId="77777777" w:rsidR="00A839EF" w:rsidRPr="004654DC" w:rsidRDefault="00A839EF" w:rsidP="00D71C95">
            <w:pPr>
              <w:jc w:val="center"/>
              <w:rPr>
                <w:lang w:val="en-GB"/>
              </w:rPr>
            </w:pPr>
            <w:r w:rsidRPr="004654DC">
              <w:rPr>
                <w:lang w:val="en-GB"/>
              </w:rPr>
              <w:t>6.59</w:t>
            </w:r>
          </w:p>
        </w:tc>
        <w:tc>
          <w:tcPr>
            <w:tcW w:w="968" w:type="dxa"/>
            <w:tcBorders>
              <w:top w:val="nil"/>
              <w:left w:val="nil"/>
              <w:bottom w:val="nil"/>
              <w:right w:val="nil"/>
            </w:tcBorders>
          </w:tcPr>
          <w:p w14:paraId="4EACDFBB" w14:textId="77777777" w:rsidR="00A839EF" w:rsidRPr="004654DC" w:rsidRDefault="00A839EF" w:rsidP="00D71C95">
            <w:pPr>
              <w:jc w:val="center"/>
              <w:rPr>
                <w:lang w:val="en-GB"/>
              </w:rPr>
            </w:pPr>
            <w:r w:rsidRPr="004654DC">
              <w:rPr>
                <w:lang w:val="en-GB"/>
              </w:rPr>
              <w:t>-0.31</w:t>
            </w:r>
          </w:p>
        </w:tc>
        <w:tc>
          <w:tcPr>
            <w:tcW w:w="969" w:type="dxa"/>
            <w:tcBorders>
              <w:top w:val="nil"/>
              <w:left w:val="nil"/>
              <w:bottom w:val="nil"/>
              <w:right w:val="nil"/>
            </w:tcBorders>
          </w:tcPr>
          <w:p w14:paraId="590FF8A7" w14:textId="77777777" w:rsidR="00A839EF" w:rsidRPr="004654DC" w:rsidRDefault="00A839EF" w:rsidP="00D71C95">
            <w:pPr>
              <w:jc w:val="center"/>
              <w:rPr>
                <w:lang w:val="en-GB"/>
              </w:rPr>
            </w:pPr>
            <w:r w:rsidRPr="004654DC">
              <w:rPr>
                <w:lang w:val="en-GB"/>
              </w:rPr>
              <w:t>0.15</w:t>
            </w:r>
          </w:p>
        </w:tc>
        <w:tc>
          <w:tcPr>
            <w:tcW w:w="1091" w:type="dxa"/>
            <w:tcBorders>
              <w:top w:val="nil"/>
              <w:left w:val="nil"/>
              <w:bottom w:val="nil"/>
              <w:right w:val="nil"/>
            </w:tcBorders>
          </w:tcPr>
          <w:p w14:paraId="54C2F1D6" w14:textId="77777777" w:rsidR="00A839EF" w:rsidRPr="004654DC" w:rsidRDefault="00A839EF" w:rsidP="00D71C95">
            <w:pPr>
              <w:jc w:val="center"/>
              <w:rPr>
                <w:lang w:val="en-GB"/>
              </w:rPr>
            </w:pPr>
            <w:r w:rsidRPr="004654DC">
              <w:rPr>
                <w:rStyle w:val="Strong"/>
              </w:rPr>
              <w:t>0.006</w:t>
            </w:r>
          </w:p>
        </w:tc>
      </w:tr>
      <w:tr w:rsidR="00A839EF" w:rsidRPr="004B2183" w14:paraId="152DFB60" w14:textId="77777777" w:rsidTr="00D71C95">
        <w:trPr>
          <w:trHeight w:val="308"/>
        </w:trPr>
        <w:tc>
          <w:tcPr>
            <w:tcW w:w="1708" w:type="dxa"/>
            <w:tcBorders>
              <w:top w:val="nil"/>
              <w:left w:val="nil"/>
              <w:bottom w:val="nil"/>
              <w:right w:val="nil"/>
            </w:tcBorders>
          </w:tcPr>
          <w:p w14:paraId="70E4D4AC" w14:textId="77777777" w:rsidR="00A839EF" w:rsidRPr="004654DC" w:rsidRDefault="00A839EF" w:rsidP="00D71C95">
            <w:pPr>
              <w:rPr>
                <w:lang w:val="en-GB"/>
              </w:rPr>
            </w:pPr>
            <w:r w:rsidRPr="004654DC">
              <w:rPr>
                <w:lang w:val="en-GB"/>
              </w:rPr>
              <w:t>age</w:t>
            </w:r>
          </w:p>
        </w:tc>
        <w:tc>
          <w:tcPr>
            <w:tcW w:w="1317" w:type="dxa"/>
            <w:tcBorders>
              <w:top w:val="nil"/>
              <w:left w:val="nil"/>
              <w:bottom w:val="nil"/>
              <w:right w:val="nil"/>
            </w:tcBorders>
          </w:tcPr>
          <w:p w14:paraId="15BFC419" w14:textId="77777777" w:rsidR="00A839EF" w:rsidRPr="004654DC" w:rsidRDefault="00A839EF" w:rsidP="00D71C95">
            <w:pPr>
              <w:jc w:val="center"/>
              <w:rPr>
                <w:lang w:val="en-GB"/>
              </w:rPr>
            </w:pPr>
            <w:r w:rsidRPr="004654DC">
              <w:t>-0.06</w:t>
            </w:r>
          </w:p>
        </w:tc>
        <w:tc>
          <w:tcPr>
            <w:tcW w:w="1514" w:type="dxa"/>
            <w:tcBorders>
              <w:top w:val="nil"/>
              <w:left w:val="nil"/>
              <w:bottom w:val="nil"/>
              <w:right w:val="nil"/>
            </w:tcBorders>
          </w:tcPr>
          <w:p w14:paraId="78D29F10" w14:textId="77777777" w:rsidR="00A839EF" w:rsidRPr="004654DC" w:rsidRDefault="00A839EF" w:rsidP="00D71C95">
            <w:pPr>
              <w:jc w:val="center"/>
            </w:pPr>
            <w:r w:rsidRPr="004654DC">
              <w:t>-0.19</w:t>
            </w:r>
          </w:p>
        </w:tc>
        <w:tc>
          <w:tcPr>
            <w:tcW w:w="756" w:type="dxa"/>
            <w:tcBorders>
              <w:top w:val="nil"/>
              <w:left w:val="nil"/>
              <w:bottom w:val="nil"/>
              <w:right w:val="nil"/>
            </w:tcBorders>
          </w:tcPr>
          <w:p w14:paraId="432D1A8E" w14:textId="77777777" w:rsidR="00A839EF" w:rsidRPr="004654DC" w:rsidRDefault="00A839EF" w:rsidP="00D71C95">
            <w:pPr>
              <w:jc w:val="center"/>
              <w:rPr>
                <w:lang w:val="en-GB"/>
              </w:rPr>
            </w:pPr>
            <w:r w:rsidRPr="004654DC">
              <w:rPr>
                <w:lang w:val="en-GB"/>
              </w:rPr>
              <w:t>-010</w:t>
            </w:r>
          </w:p>
        </w:tc>
        <w:tc>
          <w:tcPr>
            <w:tcW w:w="757" w:type="dxa"/>
            <w:tcBorders>
              <w:top w:val="nil"/>
              <w:left w:val="nil"/>
              <w:bottom w:val="nil"/>
              <w:right w:val="nil"/>
            </w:tcBorders>
          </w:tcPr>
          <w:p w14:paraId="3460893C" w14:textId="77777777" w:rsidR="00A839EF" w:rsidRPr="004654DC" w:rsidRDefault="00A839EF" w:rsidP="00D71C95">
            <w:pPr>
              <w:jc w:val="center"/>
              <w:rPr>
                <w:lang w:val="en-GB"/>
              </w:rPr>
            </w:pPr>
            <w:r w:rsidRPr="004654DC">
              <w:rPr>
                <w:lang w:val="en-GB"/>
              </w:rPr>
              <w:t>0.02</w:t>
            </w:r>
          </w:p>
        </w:tc>
        <w:tc>
          <w:tcPr>
            <w:tcW w:w="968" w:type="dxa"/>
            <w:tcBorders>
              <w:top w:val="nil"/>
              <w:left w:val="nil"/>
              <w:bottom w:val="nil"/>
              <w:right w:val="nil"/>
            </w:tcBorders>
          </w:tcPr>
          <w:p w14:paraId="767D9FDB" w14:textId="77777777" w:rsidR="00A839EF" w:rsidRPr="004654DC" w:rsidRDefault="00A839EF" w:rsidP="00D71C95">
            <w:pPr>
              <w:jc w:val="center"/>
              <w:rPr>
                <w:lang w:val="en-GB"/>
              </w:rPr>
            </w:pPr>
            <w:r w:rsidRPr="004654DC">
              <w:rPr>
                <w:lang w:val="en-GB"/>
              </w:rPr>
              <w:t>-0.31</w:t>
            </w:r>
          </w:p>
        </w:tc>
        <w:tc>
          <w:tcPr>
            <w:tcW w:w="969" w:type="dxa"/>
            <w:tcBorders>
              <w:top w:val="nil"/>
              <w:left w:val="nil"/>
              <w:bottom w:val="nil"/>
              <w:right w:val="nil"/>
            </w:tcBorders>
          </w:tcPr>
          <w:p w14:paraId="4C6A8553" w14:textId="77777777" w:rsidR="00A839EF" w:rsidRPr="004654DC" w:rsidRDefault="00A839EF" w:rsidP="00D71C95">
            <w:pPr>
              <w:jc w:val="center"/>
              <w:rPr>
                <w:lang w:val="en-GB"/>
              </w:rPr>
            </w:pPr>
            <w:r w:rsidRPr="004654DC">
              <w:rPr>
                <w:lang w:val="en-GB"/>
              </w:rPr>
              <w:t>-0.07</w:t>
            </w:r>
          </w:p>
        </w:tc>
        <w:tc>
          <w:tcPr>
            <w:tcW w:w="1091" w:type="dxa"/>
            <w:tcBorders>
              <w:top w:val="nil"/>
              <w:left w:val="nil"/>
              <w:bottom w:val="nil"/>
              <w:right w:val="nil"/>
            </w:tcBorders>
          </w:tcPr>
          <w:p w14:paraId="2D89A93B" w14:textId="77777777" w:rsidR="00A839EF" w:rsidRPr="004654DC" w:rsidRDefault="00A839EF" w:rsidP="00D71C95">
            <w:pPr>
              <w:jc w:val="center"/>
            </w:pPr>
            <w:r w:rsidRPr="004654DC">
              <w:rPr>
                <w:rStyle w:val="Strong"/>
              </w:rPr>
              <w:t>0.002</w:t>
            </w:r>
          </w:p>
        </w:tc>
      </w:tr>
      <w:tr w:rsidR="00A839EF" w:rsidRPr="004B2183" w14:paraId="5921E60D" w14:textId="77777777" w:rsidTr="00D71C95">
        <w:trPr>
          <w:trHeight w:val="328"/>
        </w:trPr>
        <w:tc>
          <w:tcPr>
            <w:tcW w:w="1708" w:type="dxa"/>
            <w:tcBorders>
              <w:top w:val="nil"/>
              <w:left w:val="nil"/>
              <w:bottom w:val="nil"/>
              <w:right w:val="nil"/>
            </w:tcBorders>
          </w:tcPr>
          <w:p w14:paraId="20115B88" w14:textId="77777777" w:rsidR="00A839EF" w:rsidRPr="004654DC" w:rsidRDefault="00A839EF" w:rsidP="00D71C95">
            <w:pPr>
              <w:rPr>
                <w:lang w:val="en-GB"/>
              </w:rPr>
            </w:pPr>
            <w:r w:rsidRPr="004654DC">
              <w:rPr>
                <w:lang w:val="en-GB"/>
              </w:rPr>
              <w:t>sex [male]</w:t>
            </w:r>
          </w:p>
        </w:tc>
        <w:tc>
          <w:tcPr>
            <w:tcW w:w="1317" w:type="dxa"/>
            <w:tcBorders>
              <w:top w:val="nil"/>
              <w:left w:val="nil"/>
              <w:bottom w:val="nil"/>
              <w:right w:val="nil"/>
            </w:tcBorders>
          </w:tcPr>
          <w:p w14:paraId="54F13916" w14:textId="77777777" w:rsidR="00A839EF" w:rsidRPr="004654DC" w:rsidRDefault="00A839EF" w:rsidP="00D71C95">
            <w:pPr>
              <w:jc w:val="center"/>
              <w:rPr>
                <w:lang w:val="en-GB"/>
              </w:rPr>
            </w:pPr>
            <w:r w:rsidRPr="004654DC">
              <w:t>0.23</w:t>
            </w:r>
          </w:p>
        </w:tc>
        <w:tc>
          <w:tcPr>
            <w:tcW w:w="1514" w:type="dxa"/>
            <w:tcBorders>
              <w:top w:val="nil"/>
              <w:left w:val="nil"/>
              <w:bottom w:val="nil"/>
              <w:right w:val="nil"/>
            </w:tcBorders>
          </w:tcPr>
          <w:p w14:paraId="4527E22D" w14:textId="77777777" w:rsidR="00A839EF" w:rsidRPr="004654DC" w:rsidRDefault="00A839EF" w:rsidP="00D71C95">
            <w:pPr>
              <w:jc w:val="center"/>
            </w:pPr>
            <w:r w:rsidRPr="004654DC">
              <w:t>0.15</w:t>
            </w:r>
          </w:p>
        </w:tc>
        <w:tc>
          <w:tcPr>
            <w:tcW w:w="756" w:type="dxa"/>
            <w:tcBorders>
              <w:top w:val="nil"/>
              <w:left w:val="nil"/>
              <w:bottom w:val="nil"/>
              <w:right w:val="nil"/>
            </w:tcBorders>
          </w:tcPr>
          <w:p w14:paraId="261CA261" w14:textId="77777777" w:rsidR="00A839EF" w:rsidRPr="004654DC" w:rsidRDefault="00A839EF" w:rsidP="00D71C95">
            <w:pPr>
              <w:jc w:val="center"/>
              <w:rPr>
                <w:lang w:val="en-GB"/>
              </w:rPr>
            </w:pPr>
            <w:r w:rsidRPr="004654DC">
              <w:rPr>
                <w:lang w:val="en-GB"/>
              </w:rPr>
              <w:t>-0.09</w:t>
            </w:r>
          </w:p>
        </w:tc>
        <w:tc>
          <w:tcPr>
            <w:tcW w:w="757" w:type="dxa"/>
            <w:tcBorders>
              <w:top w:val="nil"/>
              <w:left w:val="nil"/>
              <w:bottom w:val="nil"/>
              <w:right w:val="nil"/>
            </w:tcBorders>
          </w:tcPr>
          <w:p w14:paraId="338E2866" w14:textId="77777777" w:rsidR="00A839EF" w:rsidRPr="004654DC" w:rsidRDefault="00A839EF" w:rsidP="00D71C95">
            <w:pPr>
              <w:jc w:val="center"/>
              <w:rPr>
                <w:lang w:val="en-GB"/>
              </w:rPr>
            </w:pPr>
            <w:r w:rsidRPr="004654DC">
              <w:rPr>
                <w:lang w:val="en-GB"/>
              </w:rPr>
              <w:t>0.55</w:t>
            </w:r>
          </w:p>
        </w:tc>
        <w:tc>
          <w:tcPr>
            <w:tcW w:w="968" w:type="dxa"/>
            <w:tcBorders>
              <w:top w:val="nil"/>
              <w:left w:val="nil"/>
              <w:bottom w:val="nil"/>
              <w:right w:val="nil"/>
            </w:tcBorders>
          </w:tcPr>
          <w:p w14:paraId="6FB09DA1" w14:textId="77777777" w:rsidR="00A839EF" w:rsidRPr="004654DC" w:rsidRDefault="00A839EF" w:rsidP="00D71C95">
            <w:pPr>
              <w:jc w:val="center"/>
              <w:rPr>
                <w:lang w:val="en-GB"/>
              </w:rPr>
            </w:pPr>
            <w:r w:rsidRPr="004654DC">
              <w:rPr>
                <w:lang w:val="en-GB"/>
              </w:rPr>
              <w:t>-0.06</w:t>
            </w:r>
          </w:p>
        </w:tc>
        <w:tc>
          <w:tcPr>
            <w:tcW w:w="969" w:type="dxa"/>
            <w:tcBorders>
              <w:top w:val="nil"/>
              <w:left w:val="nil"/>
              <w:bottom w:val="nil"/>
              <w:right w:val="nil"/>
            </w:tcBorders>
          </w:tcPr>
          <w:p w14:paraId="659C1BC1" w14:textId="77777777" w:rsidR="00A839EF" w:rsidRPr="004654DC" w:rsidRDefault="00A839EF" w:rsidP="00D71C95">
            <w:pPr>
              <w:jc w:val="center"/>
              <w:rPr>
                <w:lang w:val="en-GB"/>
              </w:rPr>
            </w:pPr>
            <w:r w:rsidRPr="004654DC">
              <w:rPr>
                <w:lang w:val="en-GB"/>
              </w:rPr>
              <w:t>0.37</w:t>
            </w:r>
          </w:p>
        </w:tc>
        <w:tc>
          <w:tcPr>
            <w:tcW w:w="1091" w:type="dxa"/>
            <w:tcBorders>
              <w:top w:val="nil"/>
              <w:left w:val="nil"/>
              <w:bottom w:val="nil"/>
              <w:right w:val="nil"/>
            </w:tcBorders>
          </w:tcPr>
          <w:p w14:paraId="30E1951A" w14:textId="77777777" w:rsidR="00A839EF" w:rsidRPr="004654DC" w:rsidRDefault="00A839EF" w:rsidP="00D71C95">
            <w:pPr>
              <w:jc w:val="center"/>
              <w:rPr>
                <w:rStyle w:val="Strong"/>
              </w:rPr>
            </w:pPr>
            <w:r w:rsidRPr="004654DC">
              <w:t>0.158</w:t>
            </w:r>
          </w:p>
        </w:tc>
      </w:tr>
      <w:tr w:rsidR="00A839EF" w:rsidRPr="004B2183" w14:paraId="34D3B0EE" w14:textId="77777777" w:rsidTr="00D71C95">
        <w:trPr>
          <w:trHeight w:val="308"/>
        </w:trPr>
        <w:tc>
          <w:tcPr>
            <w:tcW w:w="1708" w:type="dxa"/>
            <w:tcBorders>
              <w:top w:val="nil"/>
              <w:left w:val="nil"/>
              <w:bottom w:val="nil"/>
              <w:right w:val="nil"/>
            </w:tcBorders>
          </w:tcPr>
          <w:p w14:paraId="0483783D" w14:textId="77777777" w:rsidR="00A839EF" w:rsidRPr="004654DC" w:rsidRDefault="00A839EF" w:rsidP="00D71C95">
            <w:pPr>
              <w:rPr>
                <w:lang w:val="en-GB"/>
              </w:rPr>
            </w:pPr>
            <w:r w:rsidRPr="004654DC">
              <w:rPr>
                <w:lang w:val="en-GB"/>
              </w:rPr>
              <w:t>Pain cat</w:t>
            </w:r>
          </w:p>
        </w:tc>
        <w:tc>
          <w:tcPr>
            <w:tcW w:w="1317" w:type="dxa"/>
            <w:tcBorders>
              <w:top w:val="nil"/>
              <w:left w:val="nil"/>
              <w:bottom w:val="nil"/>
              <w:right w:val="nil"/>
            </w:tcBorders>
          </w:tcPr>
          <w:p w14:paraId="42A864C5" w14:textId="77777777" w:rsidR="00A839EF" w:rsidRPr="004654DC" w:rsidRDefault="00A839EF" w:rsidP="00D71C95">
            <w:pPr>
              <w:jc w:val="center"/>
              <w:rPr>
                <w:lang w:val="en-GB"/>
              </w:rPr>
            </w:pPr>
            <w:r w:rsidRPr="004654DC">
              <w:t>0.08</w:t>
            </w:r>
          </w:p>
        </w:tc>
        <w:tc>
          <w:tcPr>
            <w:tcW w:w="1514" w:type="dxa"/>
            <w:tcBorders>
              <w:top w:val="nil"/>
              <w:left w:val="nil"/>
              <w:bottom w:val="nil"/>
              <w:right w:val="nil"/>
            </w:tcBorders>
          </w:tcPr>
          <w:p w14:paraId="512EC4A3" w14:textId="77777777" w:rsidR="00A839EF" w:rsidRPr="004654DC" w:rsidRDefault="00A839EF" w:rsidP="00D71C95">
            <w:pPr>
              <w:jc w:val="center"/>
            </w:pPr>
            <w:r w:rsidRPr="004654DC">
              <w:t>0.26</w:t>
            </w:r>
          </w:p>
        </w:tc>
        <w:tc>
          <w:tcPr>
            <w:tcW w:w="756" w:type="dxa"/>
            <w:tcBorders>
              <w:top w:val="nil"/>
              <w:left w:val="nil"/>
              <w:bottom w:val="nil"/>
              <w:right w:val="nil"/>
            </w:tcBorders>
          </w:tcPr>
          <w:p w14:paraId="0A3A90B6" w14:textId="77777777" w:rsidR="00A839EF" w:rsidRPr="004654DC" w:rsidRDefault="00A839EF" w:rsidP="00D71C95">
            <w:pPr>
              <w:jc w:val="center"/>
              <w:rPr>
                <w:lang w:val="en-GB"/>
              </w:rPr>
            </w:pPr>
            <w:r w:rsidRPr="004654DC">
              <w:rPr>
                <w:lang w:val="en-GB"/>
              </w:rPr>
              <w:t>0.04</w:t>
            </w:r>
          </w:p>
        </w:tc>
        <w:tc>
          <w:tcPr>
            <w:tcW w:w="757" w:type="dxa"/>
            <w:tcBorders>
              <w:top w:val="nil"/>
              <w:left w:val="nil"/>
              <w:bottom w:val="nil"/>
              <w:right w:val="nil"/>
            </w:tcBorders>
          </w:tcPr>
          <w:p w14:paraId="03CE5463" w14:textId="77777777" w:rsidR="00A839EF" w:rsidRPr="004654DC" w:rsidRDefault="00A839EF" w:rsidP="00D71C95">
            <w:pPr>
              <w:jc w:val="center"/>
              <w:rPr>
                <w:lang w:val="en-GB"/>
              </w:rPr>
            </w:pPr>
            <w:r w:rsidRPr="004654DC">
              <w:rPr>
                <w:lang w:val="en-GB"/>
              </w:rPr>
              <w:t>0.13</w:t>
            </w:r>
          </w:p>
        </w:tc>
        <w:tc>
          <w:tcPr>
            <w:tcW w:w="968" w:type="dxa"/>
            <w:tcBorders>
              <w:top w:val="nil"/>
              <w:left w:val="nil"/>
              <w:bottom w:val="nil"/>
              <w:right w:val="nil"/>
            </w:tcBorders>
          </w:tcPr>
          <w:p w14:paraId="1D880B45" w14:textId="77777777" w:rsidR="00A839EF" w:rsidRPr="004654DC" w:rsidRDefault="00A839EF" w:rsidP="00D71C95">
            <w:pPr>
              <w:jc w:val="center"/>
              <w:rPr>
                <w:lang w:val="en-GB"/>
              </w:rPr>
            </w:pPr>
            <w:r w:rsidRPr="004654DC">
              <w:rPr>
                <w:lang w:val="en-GB"/>
              </w:rPr>
              <w:t>0.12</w:t>
            </w:r>
          </w:p>
        </w:tc>
        <w:tc>
          <w:tcPr>
            <w:tcW w:w="969" w:type="dxa"/>
            <w:tcBorders>
              <w:top w:val="nil"/>
              <w:left w:val="nil"/>
              <w:bottom w:val="nil"/>
              <w:right w:val="nil"/>
            </w:tcBorders>
          </w:tcPr>
          <w:p w14:paraId="07251D7A" w14:textId="77777777" w:rsidR="00A839EF" w:rsidRPr="004654DC" w:rsidRDefault="00A839EF" w:rsidP="00D71C95">
            <w:pPr>
              <w:jc w:val="center"/>
              <w:rPr>
                <w:lang w:val="en-GB"/>
              </w:rPr>
            </w:pPr>
            <w:r w:rsidRPr="004654DC">
              <w:rPr>
                <w:lang w:val="en-GB"/>
              </w:rPr>
              <w:t>0.41</w:t>
            </w:r>
          </w:p>
        </w:tc>
        <w:tc>
          <w:tcPr>
            <w:tcW w:w="1091" w:type="dxa"/>
            <w:tcBorders>
              <w:top w:val="nil"/>
              <w:left w:val="nil"/>
              <w:bottom w:val="nil"/>
              <w:right w:val="nil"/>
            </w:tcBorders>
          </w:tcPr>
          <w:p w14:paraId="35E888C5" w14:textId="77777777" w:rsidR="00A839EF" w:rsidRPr="004654DC" w:rsidRDefault="00A839EF" w:rsidP="00D71C95">
            <w:pPr>
              <w:jc w:val="center"/>
            </w:pPr>
            <w:r w:rsidRPr="004654DC">
              <w:rPr>
                <w:rStyle w:val="Strong"/>
              </w:rPr>
              <w:t>&lt;0.001</w:t>
            </w:r>
          </w:p>
        </w:tc>
      </w:tr>
      <w:tr w:rsidR="00A839EF" w:rsidRPr="004B2183" w14:paraId="79D0D3E8" w14:textId="77777777" w:rsidTr="00D71C95">
        <w:trPr>
          <w:trHeight w:val="328"/>
        </w:trPr>
        <w:tc>
          <w:tcPr>
            <w:tcW w:w="1708" w:type="dxa"/>
            <w:tcBorders>
              <w:top w:val="nil"/>
              <w:left w:val="nil"/>
              <w:bottom w:val="nil"/>
              <w:right w:val="nil"/>
            </w:tcBorders>
          </w:tcPr>
          <w:p w14:paraId="38375940" w14:textId="77777777" w:rsidR="00A839EF" w:rsidRPr="004654DC" w:rsidRDefault="00A839EF" w:rsidP="00D71C95">
            <w:pPr>
              <w:rPr>
                <w:lang w:val="en-GB"/>
              </w:rPr>
            </w:pPr>
            <w:r w:rsidRPr="004654DC">
              <w:rPr>
                <w:lang w:val="en-GB"/>
              </w:rPr>
              <w:t>STAI trait</w:t>
            </w:r>
          </w:p>
        </w:tc>
        <w:tc>
          <w:tcPr>
            <w:tcW w:w="1317" w:type="dxa"/>
            <w:tcBorders>
              <w:top w:val="nil"/>
              <w:left w:val="nil"/>
              <w:bottom w:val="nil"/>
              <w:right w:val="nil"/>
            </w:tcBorders>
          </w:tcPr>
          <w:p w14:paraId="3E67CE55" w14:textId="77777777" w:rsidR="00A839EF" w:rsidRPr="004654DC" w:rsidRDefault="00A839EF" w:rsidP="00D71C95">
            <w:pPr>
              <w:jc w:val="center"/>
              <w:rPr>
                <w:lang w:val="en-GB"/>
              </w:rPr>
            </w:pPr>
            <w:r w:rsidRPr="004654DC">
              <w:t>-0.02</w:t>
            </w:r>
          </w:p>
        </w:tc>
        <w:tc>
          <w:tcPr>
            <w:tcW w:w="1514" w:type="dxa"/>
            <w:tcBorders>
              <w:top w:val="nil"/>
              <w:left w:val="nil"/>
              <w:bottom w:val="nil"/>
              <w:right w:val="nil"/>
            </w:tcBorders>
          </w:tcPr>
          <w:p w14:paraId="2F6363CE" w14:textId="77777777" w:rsidR="00A839EF" w:rsidRPr="004654DC" w:rsidRDefault="00A839EF" w:rsidP="00D71C95">
            <w:pPr>
              <w:jc w:val="center"/>
            </w:pPr>
            <w:r w:rsidRPr="004654DC">
              <w:t>-0.08</w:t>
            </w:r>
          </w:p>
        </w:tc>
        <w:tc>
          <w:tcPr>
            <w:tcW w:w="756" w:type="dxa"/>
            <w:tcBorders>
              <w:top w:val="nil"/>
              <w:left w:val="nil"/>
              <w:bottom w:val="nil"/>
              <w:right w:val="nil"/>
            </w:tcBorders>
          </w:tcPr>
          <w:p w14:paraId="12F88FE9" w14:textId="77777777" w:rsidR="00A839EF" w:rsidRPr="004654DC" w:rsidRDefault="00A839EF" w:rsidP="00D71C95">
            <w:pPr>
              <w:jc w:val="center"/>
              <w:rPr>
                <w:lang w:val="en-GB"/>
              </w:rPr>
            </w:pPr>
            <w:r w:rsidRPr="004654DC">
              <w:rPr>
                <w:lang w:val="en-GB"/>
              </w:rPr>
              <w:t>-0.06</w:t>
            </w:r>
          </w:p>
        </w:tc>
        <w:tc>
          <w:tcPr>
            <w:tcW w:w="757" w:type="dxa"/>
            <w:tcBorders>
              <w:top w:val="nil"/>
              <w:left w:val="nil"/>
              <w:bottom w:val="nil"/>
              <w:right w:val="nil"/>
            </w:tcBorders>
          </w:tcPr>
          <w:p w14:paraId="64B5885A" w14:textId="77777777" w:rsidR="00A839EF" w:rsidRPr="004654DC" w:rsidRDefault="00A839EF" w:rsidP="00D71C95">
            <w:pPr>
              <w:jc w:val="center"/>
              <w:rPr>
                <w:lang w:val="en-GB"/>
              </w:rPr>
            </w:pPr>
            <w:r w:rsidRPr="004654DC">
              <w:rPr>
                <w:lang w:val="en-GB"/>
              </w:rPr>
              <w:t>0.02</w:t>
            </w:r>
          </w:p>
        </w:tc>
        <w:tc>
          <w:tcPr>
            <w:tcW w:w="968" w:type="dxa"/>
            <w:tcBorders>
              <w:top w:val="nil"/>
              <w:left w:val="nil"/>
              <w:bottom w:val="nil"/>
              <w:right w:val="nil"/>
            </w:tcBorders>
          </w:tcPr>
          <w:p w14:paraId="233CD311" w14:textId="77777777" w:rsidR="00A839EF" w:rsidRPr="004654DC" w:rsidRDefault="00A839EF" w:rsidP="00D71C95">
            <w:pPr>
              <w:jc w:val="center"/>
              <w:rPr>
                <w:lang w:val="en-GB"/>
              </w:rPr>
            </w:pPr>
            <w:r w:rsidRPr="004654DC">
              <w:rPr>
                <w:lang w:val="en-GB"/>
              </w:rPr>
              <w:t>-0.21</w:t>
            </w:r>
          </w:p>
        </w:tc>
        <w:tc>
          <w:tcPr>
            <w:tcW w:w="969" w:type="dxa"/>
            <w:tcBorders>
              <w:top w:val="nil"/>
              <w:left w:val="nil"/>
              <w:bottom w:val="nil"/>
              <w:right w:val="nil"/>
            </w:tcBorders>
          </w:tcPr>
          <w:p w14:paraId="6F79FC01" w14:textId="77777777" w:rsidR="00A839EF" w:rsidRPr="004654DC" w:rsidRDefault="00A839EF" w:rsidP="00D71C95">
            <w:pPr>
              <w:jc w:val="center"/>
              <w:rPr>
                <w:lang w:val="en-GB"/>
              </w:rPr>
            </w:pPr>
            <w:r w:rsidRPr="004654DC">
              <w:rPr>
                <w:lang w:val="en-GB"/>
              </w:rPr>
              <w:t>0.06</w:t>
            </w:r>
          </w:p>
        </w:tc>
        <w:tc>
          <w:tcPr>
            <w:tcW w:w="1091" w:type="dxa"/>
            <w:tcBorders>
              <w:top w:val="nil"/>
              <w:left w:val="nil"/>
              <w:bottom w:val="nil"/>
              <w:right w:val="nil"/>
            </w:tcBorders>
          </w:tcPr>
          <w:p w14:paraId="35C5A17C" w14:textId="77777777" w:rsidR="00A839EF" w:rsidRPr="004654DC" w:rsidRDefault="00A839EF" w:rsidP="00D71C95">
            <w:pPr>
              <w:jc w:val="center"/>
            </w:pPr>
            <w:r w:rsidRPr="004654DC">
              <w:t>0.256</w:t>
            </w:r>
          </w:p>
        </w:tc>
      </w:tr>
      <w:tr w:rsidR="00A839EF" w:rsidRPr="004B2183" w14:paraId="1096CBFA" w14:textId="77777777" w:rsidTr="00D71C95">
        <w:trPr>
          <w:trHeight w:val="308"/>
        </w:trPr>
        <w:tc>
          <w:tcPr>
            <w:tcW w:w="1708" w:type="dxa"/>
            <w:tcBorders>
              <w:top w:val="nil"/>
              <w:left w:val="nil"/>
              <w:bottom w:val="nil"/>
              <w:right w:val="nil"/>
            </w:tcBorders>
          </w:tcPr>
          <w:p w14:paraId="5B5E5E85" w14:textId="77777777" w:rsidR="00A839EF" w:rsidRPr="004654DC" w:rsidRDefault="00A839EF" w:rsidP="00D71C95">
            <w:pPr>
              <w:rPr>
                <w:lang w:val="en-GB"/>
              </w:rPr>
            </w:pPr>
            <w:r w:rsidRPr="004654DC">
              <w:rPr>
                <w:lang w:val="en-GB"/>
              </w:rPr>
              <w:t>mindfulness</w:t>
            </w:r>
          </w:p>
        </w:tc>
        <w:tc>
          <w:tcPr>
            <w:tcW w:w="1317" w:type="dxa"/>
            <w:tcBorders>
              <w:top w:val="nil"/>
              <w:left w:val="nil"/>
              <w:bottom w:val="nil"/>
              <w:right w:val="nil"/>
            </w:tcBorders>
          </w:tcPr>
          <w:p w14:paraId="4E5CFC3E" w14:textId="77777777" w:rsidR="00A839EF" w:rsidRPr="004654DC" w:rsidRDefault="00A839EF" w:rsidP="00D71C95">
            <w:pPr>
              <w:jc w:val="center"/>
              <w:rPr>
                <w:lang w:val="en-GB"/>
              </w:rPr>
            </w:pPr>
            <w:r w:rsidRPr="004654DC">
              <w:t>-0.23</w:t>
            </w:r>
          </w:p>
        </w:tc>
        <w:tc>
          <w:tcPr>
            <w:tcW w:w="1514" w:type="dxa"/>
            <w:tcBorders>
              <w:top w:val="nil"/>
              <w:left w:val="nil"/>
              <w:bottom w:val="nil"/>
              <w:right w:val="nil"/>
            </w:tcBorders>
          </w:tcPr>
          <w:p w14:paraId="6045ADE3" w14:textId="77777777" w:rsidR="00A839EF" w:rsidRPr="004654DC" w:rsidRDefault="00A839EF" w:rsidP="00D71C95">
            <w:pPr>
              <w:jc w:val="center"/>
            </w:pPr>
            <w:r w:rsidRPr="004654DC">
              <w:t>-0.14</w:t>
            </w:r>
          </w:p>
        </w:tc>
        <w:tc>
          <w:tcPr>
            <w:tcW w:w="756" w:type="dxa"/>
            <w:tcBorders>
              <w:top w:val="nil"/>
              <w:left w:val="nil"/>
              <w:bottom w:val="nil"/>
              <w:right w:val="nil"/>
            </w:tcBorders>
          </w:tcPr>
          <w:p w14:paraId="6C2CD5B9" w14:textId="77777777" w:rsidR="00A839EF" w:rsidRPr="004654DC" w:rsidRDefault="00A839EF" w:rsidP="00D71C95">
            <w:pPr>
              <w:jc w:val="center"/>
              <w:rPr>
                <w:lang w:val="en-GB"/>
              </w:rPr>
            </w:pPr>
            <w:r w:rsidRPr="004654DC">
              <w:rPr>
                <w:lang w:val="en-GB"/>
              </w:rPr>
              <w:t>-0.43</w:t>
            </w:r>
          </w:p>
        </w:tc>
        <w:tc>
          <w:tcPr>
            <w:tcW w:w="757" w:type="dxa"/>
            <w:tcBorders>
              <w:top w:val="nil"/>
              <w:left w:val="nil"/>
              <w:bottom w:val="nil"/>
              <w:right w:val="nil"/>
            </w:tcBorders>
          </w:tcPr>
          <w:p w14:paraId="0F100881" w14:textId="77777777" w:rsidR="00A839EF" w:rsidRPr="004654DC" w:rsidRDefault="00A839EF" w:rsidP="00D71C95">
            <w:pPr>
              <w:jc w:val="center"/>
              <w:rPr>
                <w:lang w:val="en-GB"/>
              </w:rPr>
            </w:pPr>
            <w:r w:rsidRPr="004654DC">
              <w:rPr>
                <w:lang w:val="en-GB"/>
              </w:rPr>
              <w:t>-0.02</w:t>
            </w:r>
          </w:p>
        </w:tc>
        <w:tc>
          <w:tcPr>
            <w:tcW w:w="968" w:type="dxa"/>
            <w:tcBorders>
              <w:top w:val="nil"/>
              <w:left w:val="nil"/>
              <w:bottom w:val="nil"/>
              <w:right w:val="nil"/>
            </w:tcBorders>
          </w:tcPr>
          <w:p w14:paraId="7522FEB9" w14:textId="77777777" w:rsidR="00A839EF" w:rsidRPr="004654DC" w:rsidRDefault="00A839EF" w:rsidP="00D71C95">
            <w:pPr>
              <w:jc w:val="center"/>
              <w:rPr>
                <w:lang w:val="en-GB"/>
              </w:rPr>
            </w:pPr>
            <w:r w:rsidRPr="004654DC">
              <w:rPr>
                <w:lang w:val="en-GB"/>
              </w:rPr>
              <w:t>-0.26</w:t>
            </w:r>
          </w:p>
        </w:tc>
        <w:tc>
          <w:tcPr>
            <w:tcW w:w="969" w:type="dxa"/>
            <w:tcBorders>
              <w:top w:val="nil"/>
              <w:left w:val="nil"/>
              <w:bottom w:val="nil"/>
              <w:right w:val="nil"/>
            </w:tcBorders>
          </w:tcPr>
          <w:p w14:paraId="5A92F272" w14:textId="77777777" w:rsidR="00A839EF" w:rsidRPr="004654DC" w:rsidRDefault="00A839EF" w:rsidP="00D71C95">
            <w:pPr>
              <w:jc w:val="center"/>
              <w:rPr>
                <w:lang w:val="en-GB"/>
              </w:rPr>
            </w:pPr>
            <w:r w:rsidRPr="004654DC">
              <w:rPr>
                <w:lang w:val="en-GB"/>
              </w:rPr>
              <w:t>-0.01</w:t>
            </w:r>
          </w:p>
        </w:tc>
        <w:tc>
          <w:tcPr>
            <w:tcW w:w="1091" w:type="dxa"/>
            <w:tcBorders>
              <w:top w:val="nil"/>
              <w:left w:val="nil"/>
              <w:bottom w:val="nil"/>
              <w:right w:val="nil"/>
            </w:tcBorders>
          </w:tcPr>
          <w:p w14:paraId="526BE757" w14:textId="77777777" w:rsidR="00A839EF" w:rsidRPr="004654DC" w:rsidRDefault="00A839EF" w:rsidP="00D71C95">
            <w:pPr>
              <w:jc w:val="center"/>
              <w:rPr>
                <w:rStyle w:val="Strong"/>
              </w:rPr>
            </w:pPr>
            <w:r w:rsidRPr="004654DC">
              <w:rPr>
                <w:rStyle w:val="Strong"/>
              </w:rPr>
              <w:t>0.032</w:t>
            </w:r>
          </w:p>
        </w:tc>
      </w:tr>
      <w:tr w:rsidR="00A839EF" w:rsidRPr="004B2183" w14:paraId="496576A7" w14:textId="77777777" w:rsidTr="00D71C95">
        <w:trPr>
          <w:trHeight w:val="308"/>
        </w:trPr>
        <w:tc>
          <w:tcPr>
            <w:tcW w:w="1708" w:type="dxa"/>
            <w:tcBorders>
              <w:top w:val="nil"/>
              <w:left w:val="nil"/>
              <w:right w:val="nil"/>
            </w:tcBorders>
          </w:tcPr>
          <w:p w14:paraId="041BE15C" w14:textId="77777777" w:rsidR="00A839EF" w:rsidRPr="004654DC" w:rsidRDefault="00A839EF" w:rsidP="00D71C95">
            <w:pPr>
              <w:rPr>
                <w:lang w:val="en-GB"/>
              </w:rPr>
            </w:pPr>
            <w:r w:rsidRPr="004654DC">
              <w:rPr>
                <w:lang w:val="en-GB"/>
              </w:rPr>
              <w:t xml:space="preserve">cortisol serum </w:t>
            </w:r>
          </w:p>
        </w:tc>
        <w:tc>
          <w:tcPr>
            <w:tcW w:w="1317" w:type="dxa"/>
            <w:tcBorders>
              <w:top w:val="nil"/>
              <w:left w:val="nil"/>
              <w:right w:val="nil"/>
            </w:tcBorders>
          </w:tcPr>
          <w:p w14:paraId="3CA127FE" w14:textId="77777777" w:rsidR="00A839EF" w:rsidRPr="004654DC" w:rsidRDefault="00A839EF" w:rsidP="00D71C95">
            <w:pPr>
              <w:jc w:val="center"/>
            </w:pPr>
            <w:r w:rsidRPr="004654DC">
              <w:t>0.51</w:t>
            </w:r>
          </w:p>
        </w:tc>
        <w:tc>
          <w:tcPr>
            <w:tcW w:w="1514" w:type="dxa"/>
            <w:tcBorders>
              <w:top w:val="nil"/>
              <w:left w:val="nil"/>
              <w:right w:val="nil"/>
            </w:tcBorders>
          </w:tcPr>
          <w:p w14:paraId="0D87FD24" w14:textId="77777777" w:rsidR="00A839EF" w:rsidRPr="004654DC" w:rsidRDefault="00A839EF" w:rsidP="00D71C95">
            <w:pPr>
              <w:jc w:val="center"/>
            </w:pPr>
            <w:r w:rsidRPr="004654DC">
              <w:t>0.34</w:t>
            </w:r>
          </w:p>
        </w:tc>
        <w:tc>
          <w:tcPr>
            <w:tcW w:w="756" w:type="dxa"/>
            <w:tcBorders>
              <w:top w:val="nil"/>
              <w:left w:val="nil"/>
              <w:right w:val="nil"/>
            </w:tcBorders>
          </w:tcPr>
          <w:p w14:paraId="3506F498" w14:textId="77777777" w:rsidR="00A839EF" w:rsidRPr="004654DC" w:rsidRDefault="00A839EF" w:rsidP="00D71C95">
            <w:pPr>
              <w:jc w:val="center"/>
              <w:rPr>
                <w:lang w:val="en-GB"/>
              </w:rPr>
            </w:pPr>
            <w:r w:rsidRPr="004654DC">
              <w:rPr>
                <w:lang w:val="en-GB"/>
              </w:rPr>
              <w:t>0.33</w:t>
            </w:r>
          </w:p>
        </w:tc>
        <w:tc>
          <w:tcPr>
            <w:tcW w:w="757" w:type="dxa"/>
            <w:tcBorders>
              <w:top w:val="nil"/>
              <w:left w:val="nil"/>
              <w:right w:val="nil"/>
            </w:tcBorders>
          </w:tcPr>
          <w:p w14:paraId="66E22CA1" w14:textId="77777777" w:rsidR="00A839EF" w:rsidRPr="004654DC" w:rsidRDefault="00A839EF" w:rsidP="00D71C95">
            <w:pPr>
              <w:jc w:val="center"/>
              <w:rPr>
                <w:lang w:val="en-GB"/>
              </w:rPr>
            </w:pPr>
            <w:r w:rsidRPr="004654DC">
              <w:rPr>
                <w:lang w:val="en-GB"/>
              </w:rPr>
              <w:t>0.69</w:t>
            </w:r>
          </w:p>
        </w:tc>
        <w:tc>
          <w:tcPr>
            <w:tcW w:w="968" w:type="dxa"/>
            <w:tcBorders>
              <w:top w:val="nil"/>
              <w:left w:val="nil"/>
              <w:right w:val="nil"/>
            </w:tcBorders>
          </w:tcPr>
          <w:p w14:paraId="0DD70C49" w14:textId="77777777" w:rsidR="00A839EF" w:rsidRPr="004654DC" w:rsidRDefault="00A839EF" w:rsidP="00D71C95">
            <w:pPr>
              <w:jc w:val="center"/>
              <w:rPr>
                <w:lang w:val="en-GB"/>
              </w:rPr>
            </w:pPr>
            <w:r w:rsidRPr="004654DC">
              <w:rPr>
                <w:lang w:val="en-GB"/>
              </w:rPr>
              <w:t>0.22</w:t>
            </w:r>
          </w:p>
        </w:tc>
        <w:tc>
          <w:tcPr>
            <w:tcW w:w="969" w:type="dxa"/>
            <w:tcBorders>
              <w:top w:val="nil"/>
              <w:left w:val="nil"/>
              <w:right w:val="nil"/>
            </w:tcBorders>
          </w:tcPr>
          <w:p w14:paraId="0DFF004C" w14:textId="77777777" w:rsidR="00A839EF" w:rsidRPr="004654DC" w:rsidRDefault="00A839EF" w:rsidP="00D71C95">
            <w:pPr>
              <w:jc w:val="center"/>
              <w:rPr>
                <w:lang w:val="en-GB"/>
              </w:rPr>
            </w:pPr>
            <w:r w:rsidRPr="004654DC">
              <w:rPr>
                <w:lang w:val="en-GB"/>
              </w:rPr>
              <w:t>0.46</w:t>
            </w:r>
          </w:p>
        </w:tc>
        <w:tc>
          <w:tcPr>
            <w:tcW w:w="1091" w:type="dxa"/>
            <w:tcBorders>
              <w:top w:val="nil"/>
              <w:left w:val="nil"/>
              <w:right w:val="nil"/>
            </w:tcBorders>
          </w:tcPr>
          <w:p w14:paraId="0ABB2ACB" w14:textId="77777777" w:rsidR="00A839EF" w:rsidRPr="004654DC" w:rsidRDefault="00A839EF" w:rsidP="00D71C95">
            <w:pPr>
              <w:jc w:val="center"/>
              <w:rPr>
                <w:rStyle w:val="Strong"/>
              </w:rPr>
            </w:pPr>
            <w:r w:rsidRPr="004654DC">
              <w:rPr>
                <w:rStyle w:val="Strong"/>
              </w:rPr>
              <w:t>&lt;0.001</w:t>
            </w:r>
          </w:p>
        </w:tc>
      </w:tr>
    </w:tbl>
    <w:p w14:paraId="5485B464" w14:textId="77777777" w:rsidR="00A839EF" w:rsidRPr="007713CF" w:rsidRDefault="00A839EF" w:rsidP="00A839EF">
      <w:pPr>
        <w:rPr>
          <w:color w:val="000000"/>
          <w:shd w:val="clear" w:color="auto" w:fill="FFFFFF"/>
          <w:lang w:val="en-US"/>
        </w:rPr>
      </w:pPr>
      <w:r w:rsidRPr="007713CF">
        <w:rPr>
          <w:i/>
          <w:iCs/>
          <w:color w:val="000000"/>
          <w:bdr w:val="none" w:sz="0" w:space="0" w:color="auto" w:frame="1"/>
          <w:shd w:val="clear" w:color="auto" w:fill="FFFFFF"/>
        </w:rPr>
        <w:t>Note</w:t>
      </w:r>
      <w:r w:rsidRPr="007713CF">
        <w:rPr>
          <w:color w:val="000000"/>
          <w:shd w:val="clear" w:color="auto" w:fill="FFFFFF"/>
        </w:rPr>
        <w:t>.</w:t>
      </w:r>
      <w:r w:rsidRPr="007713CF">
        <w:rPr>
          <w:color w:val="000000"/>
          <w:shd w:val="clear" w:color="auto" w:fill="FFFFFF"/>
          <w:lang w:val="en-US"/>
        </w:rPr>
        <w:t xml:space="preserve"> Observations </w:t>
      </w:r>
      <w:r w:rsidRPr="007713CF">
        <w:rPr>
          <w:color w:val="000000"/>
          <w:shd w:val="clear" w:color="auto" w:fill="FFFFFF"/>
        </w:rPr>
        <w:t xml:space="preserve">= </w:t>
      </w:r>
      <w:r w:rsidRPr="00E469E1">
        <w:rPr>
          <w:color w:val="000000"/>
          <w:shd w:val="clear" w:color="auto" w:fill="FFFFFF"/>
          <w:lang w:val="en-US"/>
        </w:rPr>
        <w:t>200</w:t>
      </w:r>
      <w:r w:rsidRPr="007713CF">
        <w:rPr>
          <w:color w:val="000000"/>
          <w:shd w:val="clear" w:color="auto" w:fill="FFFFFF"/>
        </w:rPr>
        <w:t>,</w:t>
      </w:r>
      <w:r w:rsidRPr="007713CF">
        <w:rPr>
          <w:color w:val="000000"/>
          <w:shd w:val="clear" w:color="auto" w:fill="FFFFFF"/>
          <w:lang w:val="en-US"/>
        </w:rPr>
        <w:t xml:space="preserve"> </w:t>
      </w:r>
      <w:r w:rsidRPr="007713CF">
        <w:rPr>
          <w:i/>
          <w:iCs/>
          <w:color w:val="000000"/>
          <w:shd w:val="clear" w:color="auto" w:fill="FFFFFF"/>
          <w:lang w:val="en-US"/>
        </w:rPr>
        <w:t>R</w:t>
      </w:r>
      <w:r w:rsidRPr="007713CF">
        <w:rPr>
          <w:i/>
          <w:iCs/>
          <w:color w:val="000000"/>
          <w:shd w:val="clear" w:color="auto" w:fill="FFFFFF"/>
          <w:vertAlign w:val="superscript"/>
          <w:lang w:val="en-US"/>
        </w:rPr>
        <w:t>2</w:t>
      </w:r>
      <w:r w:rsidRPr="007713CF">
        <w:rPr>
          <w:i/>
          <w:iCs/>
          <w:color w:val="000000"/>
          <w:shd w:val="clear" w:color="auto" w:fill="FFFFFF"/>
          <w:lang w:val="en-US"/>
        </w:rPr>
        <w:t xml:space="preserve"> / R</w:t>
      </w:r>
      <w:r w:rsidRPr="007713CF">
        <w:rPr>
          <w:i/>
          <w:iCs/>
          <w:color w:val="000000"/>
          <w:shd w:val="clear" w:color="auto" w:fill="FFFFFF"/>
          <w:vertAlign w:val="superscript"/>
          <w:lang w:val="en-US"/>
        </w:rPr>
        <w:t>2</w:t>
      </w:r>
      <w:r w:rsidRPr="007713CF">
        <w:rPr>
          <w:i/>
          <w:iCs/>
          <w:color w:val="000000"/>
          <w:shd w:val="clear" w:color="auto" w:fill="FFFFFF"/>
          <w:lang w:val="en-US"/>
        </w:rPr>
        <w:t xml:space="preserve"> </w:t>
      </w:r>
      <w:r w:rsidRPr="007713CF">
        <w:rPr>
          <w:color w:val="000000"/>
          <w:shd w:val="clear" w:color="auto" w:fill="FFFFFF"/>
          <w:lang w:val="en-US"/>
        </w:rPr>
        <w:t>a</w:t>
      </w:r>
      <w:r>
        <w:rPr>
          <w:color w:val="000000"/>
          <w:shd w:val="clear" w:color="auto" w:fill="FFFFFF"/>
          <w:lang w:val="en-US"/>
        </w:rPr>
        <w:t xml:space="preserve">djusted = 0.385/ 0.463. </w:t>
      </w:r>
      <w:r w:rsidRPr="007713CF">
        <w:rPr>
          <w:i/>
          <w:iCs/>
          <w:color w:val="000000"/>
          <w:shd w:val="clear" w:color="auto" w:fill="FFFFFF"/>
        </w:rPr>
        <w:t>CI</w:t>
      </w:r>
      <w:r w:rsidRPr="007713CF">
        <w:rPr>
          <w:color w:val="000000"/>
          <w:shd w:val="clear" w:color="auto" w:fill="FFFFFF"/>
        </w:rPr>
        <w:t xml:space="preserve"> = confidence interval; </w:t>
      </w:r>
      <w:r w:rsidRPr="007713CF">
        <w:rPr>
          <w:i/>
          <w:iCs/>
          <w:color w:val="000000"/>
          <w:bdr w:val="none" w:sz="0" w:space="0" w:color="auto" w:frame="1"/>
          <w:shd w:val="clear" w:color="auto" w:fill="FFFFFF"/>
        </w:rPr>
        <w:t>LL</w:t>
      </w:r>
      <w:r w:rsidRPr="007713CF">
        <w:rPr>
          <w:color w:val="000000"/>
          <w:shd w:val="clear" w:color="auto" w:fill="FFFFFF"/>
        </w:rPr>
        <w:t> = lower limit; </w:t>
      </w:r>
      <w:r w:rsidRPr="007713CF">
        <w:rPr>
          <w:i/>
          <w:iCs/>
          <w:color w:val="000000"/>
          <w:bdr w:val="none" w:sz="0" w:space="0" w:color="auto" w:frame="1"/>
          <w:shd w:val="clear" w:color="auto" w:fill="FFFFFF"/>
        </w:rPr>
        <w:t>UL</w:t>
      </w:r>
      <w:r w:rsidRPr="007713CF">
        <w:rPr>
          <w:color w:val="000000"/>
          <w:shd w:val="clear" w:color="auto" w:fill="FFFFFF"/>
        </w:rPr>
        <w:t> = upper limit.</w:t>
      </w:r>
      <w:r w:rsidRPr="00E469E1">
        <w:rPr>
          <w:color w:val="000000"/>
          <w:shd w:val="clear" w:color="auto" w:fill="FFFFFF"/>
          <w:lang w:val="en-US"/>
        </w:rPr>
        <w:t xml:space="preserve"> </w:t>
      </w:r>
      <w:r w:rsidRPr="00E469E1">
        <w:rPr>
          <w:i/>
          <w:iCs/>
          <w:color w:val="000000"/>
          <w:shd w:val="clear" w:color="auto" w:fill="FFFFFF"/>
          <w:lang w:val="en-US"/>
        </w:rPr>
        <w:t>Hospital</w:t>
      </w:r>
      <w:r w:rsidRPr="00E469E1">
        <w:rPr>
          <w:color w:val="000000"/>
          <w:shd w:val="clear" w:color="auto" w:fill="FFFFFF"/>
          <w:lang w:val="en-US"/>
        </w:rPr>
        <w:t xml:space="preserve"> was used as a random effect term in the Random Inte</w:t>
      </w:r>
      <w:r>
        <w:rPr>
          <w:color w:val="000000"/>
          <w:shd w:val="clear" w:color="auto" w:fill="FFFFFF"/>
          <w:lang w:val="en-US"/>
        </w:rPr>
        <w:t>rcept Model.</w:t>
      </w:r>
    </w:p>
    <w:p w14:paraId="2866445C" w14:textId="77777777" w:rsidR="00A839EF" w:rsidRPr="00E469E1" w:rsidRDefault="00A839EF" w:rsidP="00A839EF">
      <w:pPr>
        <w:rPr>
          <w:lang w:val="en-US"/>
        </w:rPr>
      </w:pPr>
    </w:p>
    <w:p w14:paraId="71B82C1D" w14:textId="77777777" w:rsidR="009A5681" w:rsidRPr="00A839EF" w:rsidRDefault="009A5681" w:rsidP="00483750">
      <w:pPr>
        <w:spacing w:line="360" w:lineRule="auto"/>
        <w:rPr>
          <w:lang w:val="en-US"/>
        </w:rPr>
      </w:pPr>
    </w:p>
    <w:p w14:paraId="1123DD76" w14:textId="3B982998" w:rsidR="00A839EF" w:rsidRDefault="00A839EF" w:rsidP="00483750">
      <w:pPr>
        <w:spacing w:line="360" w:lineRule="auto"/>
        <w:rPr>
          <w:b/>
          <w:bCs/>
          <w:lang w:val="en-GB"/>
        </w:rPr>
      </w:pPr>
      <w:r>
        <w:rPr>
          <w:b/>
          <w:bCs/>
          <w:lang w:val="en-GB"/>
        </w:rPr>
        <w:t>Figure 1.</w:t>
      </w:r>
    </w:p>
    <w:p w14:paraId="57808E86" w14:textId="5E46AB6F" w:rsidR="00A839EF" w:rsidRPr="00A839EF" w:rsidRDefault="00A839EF" w:rsidP="00483750">
      <w:pPr>
        <w:spacing w:line="360" w:lineRule="auto"/>
        <w:rPr>
          <w:i/>
          <w:iCs/>
          <w:lang w:val="en-GB"/>
        </w:rPr>
      </w:pPr>
      <w:r>
        <w:rPr>
          <w:i/>
          <w:iCs/>
          <w:lang w:val="en-GB"/>
        </w:rPr>
        <w:t>Linear Mixed Models: Random Slope Model showing the effect of cortisol serum on pain in each hospital.</w:t>
      </w:r>
    </w:p>
    <w:p w14:paraId="4B8075D8" w14:textId="2F8B57FB" w:rsidR="00545503" w:rsidRDefault="009A5681" w:rsidP="00483750">
      <w:pPr>
        <w:spacing w:line="360" w:lineRule="auto"/>
        <w:rPr>
          <w:lang w:val="en-GB"/>
        </w:rPr>
      </w:pPr>
      <w:r w:rsidRPr="009A5681">
        <w:rPr>
          <w:lang w:val="en-GB"/>
        </w:rPr>
        <w:drawing>
          <wp:inline distT="0" distB="0" distL="0" distR="0" wp14:anchorId="6BAFD6B2" wp14:editId="0AB7EB05">
            <wp:extent cx="5731510" cy="44831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5731510" cy="4483100"/>
                    </a:xfrm>
                    <a:prstGeom prst="rect">
                      <a:avLst/>
                    </a:prstGeom>
                  </pic:spPr>
                </pic:pic>
              </a:graphicData>
            </a:graphic>
          </wp:inline>
        </w:drawing>
      </w:r>
    </w:p>
    <w:p w14:paraId="6C8A3AED" w14:textId="41505DF5" w:rsidR="00545503" w:rsidRDefault="00545503" w:rsidP="00483750">
      <w:pPr>
        <w:spacing w:line="360" w:lineRule="auto"/>
        <w:rPr>
          <w:lang w:val="en-GB"/>
        </w:rPr>
      </w:pPr>
    </w:p>
    <w:p w14:paraId="43315233" w14:textId="562B5255" w:rsidR="00545503" w:rsidRDefault="00545503" w:rsidP="00483750">
      <w:pPr>
        <w:spacing w:line="360" w:lineRule="auto"/>
        <w:rPr>
          <w:lang w:val="en-GB"/>
        </w:rPr>
      </w:pPr>
    </w:p>
    <w:p w14:paraId="2AAA5CC1" w14:textId="77777777" w:rsidR="00050268" w:rsidRDefault="00050268" w:rsidP="00483750">
      <w:pPr>
        <w:spacing w:line="360" w:lineRule="auto"/>
        <w:rPr>
          <w:u w:val="single"/>
          <w:lang w:val="en-GB"/>
        </w:rPr>
      </w:pPr>
    </w:p>
    <w:p w14:paraId="1444C698" w14:textId="77777777" w:rsidR="00050268" w:rsidRDefault="00050268" w:rsidP="00483750">
      <w:pPr>
        <w:spacing w:line="360" w:lineRule="auto"/>
        <w:rPr>
          <w:u w:val="single"/>
          <w:lang w:val="en-GB"/>
        </w:rPr>
      </w:pPr>
    </w:p>
    <w:p w14:paraId="56EB6958" w14:textId="0C1950F3" w:rsidR="00DB5026" w:rsidRDefault="00DB5026" w:rsidP="00483750">
      <w:pPr>
        <w:spacing w:line="360" w:lineRule="auto"/>
        <w:rPr>
          <w:u w:val="single"/>
          <w:lang w:val="en-GB"/>
        </w:rPr>
      </w:pPr>
    </w:p>
    <w:p w14:paraId="424342F5" w14:textId="296C9230" w:rsidR="00AF361B" w:rsidRDefault="00AF361B" w:rsidP="00483750">
      <w:pPr>
        <w:spacing w:line="360" w:lineRule="auto"/>
        <w:rPr>
          <w:u w:val="single"/>
          <w:lang w:val="en-GB"/>
        </w:rPr>
      </w:pPr>
    </w:p>
    <w:p w14:paraId="45310577" w14:textId="04AB91C2" w:rsidR="00AF361B" w:rsidRDefault="00AF361B" w:rsidP="00483750">
      <w:pPr>
        <w:spacing w:line="360" w:lineRule="auto"/>
        <w:rPr>
          <w:u w:val="single"/>
          <w:lang w:val="en-GB"/>
        </w:rPr>
      </w:pPr>
    </w:p>
    <w:p w14:paraId="450365B1" w14:textId="2E610334" w:rsidR="00AF361B" w:rsidRDefault="00AF361B" w:rsidP="00483750">
      <w:pPr>
        <w:spacing w:line="360" w:lineRule="auto"/>
        <w:rPr>
          <w:u w:val="single"/>
          <w:lang w:val="en-GB"/>
        </w:rPr>
      </w:pPr>
    </w:p>
    <w:p w14:paraId="5AC4BBCE" w14:textId="4865A67A" w:rsidR="00AF361B" w:rsidRDefault="00AF361B" w:rsidP="00483750">
      <w:pPr>
        <w:spacing w:line="360" w:lineRule="auto"/>
        <w:rPr>
          <w:u w:val="single"/>
          <w:lang w:val="en-GB"/>
        </w:rPr>
      </w:pPr>
    </w:p>
    <w:p w14:paraId="7EB06B96" w14:textId="511C4E74" w:rsidR="00AF361B" w:rsidRDefault="00AF361B" w:rsidP="00483750">
      <w:pPr>
        <w:spacing w:line="360" w:lineRule="auto"/>
        <w:rPr>
          <w:u w:val="single"/>
          <w:lang w:val="en-GB"/>
        </w:rPr>
      </w:pPr>
    </w:p>
    <w:p w14:paraId="45FAA6CF" w14:textId="3BDE37E7" w:rsidR="00AF361B" w:rsidRDefault="00AF361B" w:rsidP="00483750">
      <w:pPr>
        <w:spacing w:line="360" w:lineRule="auto"/>
        <w:rPr>
          <w:u w:val="single"/>
          <w:lang w:val="en-GB"/>
        </w:rPr>
      </w:pPr>
    </w:p>
    <w:p w14:paraId="65655B11" w14:textId="77777777" w:rsidR="00986A95" w:rsidRPr="00DB5026" w:rsidRDefault="00986A95" w:rsidP="00483750">
      <w:pPr>
        <w:spacing w:line="360" w:lineRule="auto"/>
        <w:rPr>
          <w:u w:val="single"/>
          <w:lang w:val="en-GB"/>
        </w:rPr>
      </w:pPr>
    </w:p>
    <w:sectPr w:rsidR="00986A95" w:rsidRPr="00DB5026" w:rsidSect="00A839EF">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F964CA" w14:textId="77777777" w:rsidR="005D7843" w:rsidRDefault="005D7843" w:rsidP="003D0A0F">
      <w:r>
        <w:separator/>
      </w:r>
    </w:p>
  </w:endnote>
  <w:endnote w:type="continuationSeparator" w:id="0">
    <w:p w14:paraId="794D743F" w14:textId="77777777" w:rsidR="005D7843" w:rsidRDefault="005D7843" w:rsidP="003D0A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A855B" w14:textId="77777777" w:rsidR="005D7843" w:rsidRDefault="005D7843" w:rsidP="003D0A0F">
      <w:r>
        <w:separator/>
      </w:r>
    </w:p>
  </w:footnote>
  <w:footnote w:type="continuationSeparator" w:id="0">
    <w:p w14:paraId="6200133A" w14:textId="77777777" w:rsidR="005D7843" w:rsidRDefault="005D7843" w:rsidP="003D0A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7C6F5" w14:textId="7227E236" w:rsidR="003D0A0F" w:rsidRPr="00483750" w:rsidRDefault="003D0A0F" w:rsidP="00483750">
    <w:pPr>
      <w:pStyle w:val="Header"/>
      <w:spacing w:line="360" w:lineRule="auto"/>
      <w:rPr>
        <w:lang w:val="en-GB"/>
      </w:rPr>
    </w:pPr>
    <w:r w:rsidRPr="00483750">
      <w:rPr>
        <w:lang w:val="en-GB"/>
      </w:rPr>
      <w:t>PSYP14 ZK Home Assignment</w:t>
    </w:r>
  </w:p>
  <w:p w14:paraId="6B4B1808" w14:textId="1068D12E" w:rsidR="00483750" w:rsidRPr="00483750" w:rsidRDefault="003D0A0F" w:rsidP="00483750">
    <w:pPr>
      <w:pStyle w:val="Header"/>
      <w:spacing w:line="360" w:lineRule="auto"/>
      <w:rPr>
        <w:lang w:val="en-GB"/>
      </w:rPr>
    </w:pPr>
    <w:r w:rsidRPr="00483750">
      <w:rPr>
        <w:lang w:val="en-GB"/>
      </w:rPr>
      <w:t xml:space="preserve">Nea Salo </w:t>
    </w:r>
    <w:r w:rsidR="00A839EF">
      <w:rPr>
        <w:lang w:val="en-GB"/>
      </w:rPr>
      <w:t xml:space="preserve">- </w:t>
    </w:r>
    <w:r w:rsidR="00483750" w:rsidRPr="00483750">
      <w:rPr>
        <w:lang w:val="en-GB"/>
      </w:rPr>
      <w:t>ne1815sa-s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A0F"/>
    <w:rsid w:val="00027BCC"/>
    <w:rsid w:val="00050268"/>
    <w:rsid w:val="00054D19"/>
    <w:rsid w:val="00057462"/>
    <w:rsid w:val="000627DC"/>
    <w:rsid w:val="00067C85"/>
    <w:rsid w:val="00073954"/>
    <w:rsid w:val="000A0673"/>
    <w:rsid w:val="000D0712"/>
    <w:rsid w:val="000D4541"/>
    <w:rsid w:val="001C59EE"/>
    <w:rsid w:val="001C7449"/>
    <w:rsid w:val="001D6FD6"/>
    <w:rsid w:val="001F0F3D"/>
    <w:rsid w:val="001F46A6"/>
    <w:rsid w:val="00260BFD"/>
    <w:rsid w:val="002769DA"/>
    <w:rsid w:val="00281872"/>
    <w:rsid w:val="00296EE7"/>
    <w:rsid w:val="002977C3"/>
    <w:rsid w:val="002A54A2"/>
    <w:rsid w:val="002B3808"/>
    <w:rsid w:val="002C4351"/>
    <w:rsid w:val="00325802"/>
    <w:rsid w:val="00335712"/>
    <w:rsid w:val="00351582"/>
    <w:rsid w:val="00374000"/>
    <w:rsid w:val="00380893"/>
    <w:rsid w:val="00383CBE"/>
    <w:rsid w:val="00384C65"/>
    <w:rsid w:val="003900FA"/>
    <w:rsid w:val="003959D4"/>
    <w:rsid w:val="003D0A0F"/>
    <w:rsid w:val="003D6C0F"/>
    <w:rsid w:val="003E3653"/>
    <w:rsid w:val="00463CB1"/>
    <w:rsid w:val="00474F86"/>
    <w:rsid w:val="00477A2F"/>
    <w:rsid w:val="00483750"/>
    <w:rsid w:val="00483CE5"/>
    <w:rsid w:val="00483EC6"/>
    <w:rsid w:val="00496079"/>
    <w:rsid w:val="004A78C3"/>
    <w:rsid w:val="004B58F1"/>
    <w:rsid w:val="004D2977"/>
    <w:rsid w:val="004E7808"/>
    <w:rsid w:val="00514A1E"/>
    <w:rsid w:val="00545503"/>
    <w:rsid w:val="00567865"/>
    <w:rsid w:val="005966FE"/>
    <w:rsid w:val="005A3BFC"/>
    <w:rsid w:val="005C18A0"/>
    <w:rsid w:val="005D7843"/>
    <w:rsid w:val="00600BAE"/>
    <w:rsid w:val="006151F0"/>
    <w:rsid w:val="00646D5E"/>
    <w:rsid w:val="00650278"/>
    <w:rsid w:val="00673497"/>
    <w:rsid w:val="00675083"/>
    <w:rsid w:val="00676C1E"/>
    <w:rsid w:val="006E0E68"/>
    <w:rsid w:val="007053F8"/>
    <w:rsid w:val="00710DFA"/>
    <w:rsid w:val="00713BCA"/>
    <w:rsid w:val="00746EA6"/>
    <w:rsid w:val="00750CF4"/>
    <w:rsid w:val="00764F43"/>
    <w:rsid w:val="007962BE"/>
    <w:rsid w:val="007A641E"/>
    <w:rsid w:val="007B2A5B"/>
    <w:rsid w:val="007D34B1"/>
    <w:rsid w:val="007E009F"/>
    <w:rsid w:val="007E233C"/>
    <w:rsid w:val="008177A7"/>
    <w:rsid w:val="008252E8"/>
    <w:rsid w:val="00841A96"/>
    <w:rsid w:val="00847C20"/>
    <w:rsid w:val="009302E1"/>
    <w:rsid w:val="009315A4"/>
    <w:rsid w:val="00986A95"/>
    <w:rsid w:val="009A5681"/>
    <w:rsid w:val="009E73E0"/>
    <w:rsid w:val="00A32E6B"/>
    <w:rsid w:val="00A51A78"/>
    <w:rsid w:val="00A5590B"/>
    <w:rsid w:val="00A67940"/>
    <w:rsid w:val="00A74DA3"/>
    <w:rsid w:val="00A839EF"/>
    <w:rsid w:val="00AA1518"/>
    <w:rsid w:val="00AA2B6C"/>
    <w:rsid w:val="00AC57A1"/>
    <w:rsid w:val="00AD6D44"/>
    <w:rsid w:val="00AE6D6F"/>
    <w:rsid w:val="00AF361B"/>
    <w:rsid w:val="00AF7D4C"/>
    <w:rsid w:val="00B20106"/>
    <w:rsid w:val="00B230F6"/>
    <w:rsid w:val="00B2793C"/>
    <w:rsid w:val="00B56D78"/>
    <w:rsid w:val="00B57448"/>
    <w:rsid w:val="00BA6E19"/>
    <w:rsid w:val="00BC58B6"/>
    <w:rsid w:val="00BD5A79"/>
    <w:rsid w:val="00C070E6"/>
    <w:rsid w:val="00C40CB2"/>
    <w:rsid w:val="00C627B7"/>
    <w:rsid w:val="00C8070A"/>
    <w:rsid w:val="00CC0EF8"/>
    <w:rsid w:val="00CE34FD"/>
    <w:rsid w:val="00D03E14"/>
    <w:rsid w:val="00D32199"/>
    <w:rsid w:val="00D72BB9"/>
    <w:rsid w:val="00D83FFE"/>
    <w:rsid w:val="00D97CB2"/>
    <w:rsid w:val="00DB5026"/>
    <w:rsid w:val="00E259A2"/>
    <w:rsid w:val="00E44C81"/>
    <w:rsid w:val="00E7766C"/>
    <w:rsid w:val="00E84189"/>
    <w:rsid w:val="00E92F20"/>
    <w:rsid w:val="00EF01CA"/>
    <w:rsid w:val="00EF2328"/>
    <w:rsid w:val="00F1648C"/>
    <w:rsid w:val="00F210FB"/>
    <w:rsid w:val="00F3757C"/>
    <w:rsid w:val="00F5693E"/>
    <w:rsid w:val="00F77019"/>
    <w:rsid w:val="00F87E3F"/>
    <w:rsid w:val="00FA201C"/>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9ECCC"/>
  <w15:chartTrackingRefBased/>
  <w15:docId w15:val="{32A3724F-1E16-CC43-9643-967DE6BE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FI"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7019"/>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A0F"/>
    <w:pPr>
      <w:tabs>
        <w:tab w:val="center" w:pos="4513"/>
        <w:tab w:val="right" w:pos="9026"/>
      </w:tabs>
    </w:pPr>
  </w:style>
  <w:style w:type="character" w:customStyle="1" w:styleId="HeaderChar">
    <w:name w:val="Header Char"/>
    <w:basedOn w:val="DefaultParagraphFont"/>
    <w:link w:val="Header"/>
    <w:uiPriority w:val="99"/>
    <w:rsid w:val="003D0A0F"/>
  </w:style>
  <w:style w:type="paragraph" w:styleId="Footer">
    <w:name w:val="footer"/>
    <w:basedOn w:val="Normal"/>
    <w:link w:val="FooterChar"/>
    <w:uiPriority w:val="99"/>
    <w:unhideWhenUsed/>
    <w:rsid w:val="003D0A0F"/>
    <w:pPr>
      <w:tabs>
        <w:tab w:val="center" w:pos="4513"/>
        <w:tab w:val="right" w:pos="9026"/>
      </w:tabs>
    </w:pPr>
  </w:style>
  <w:style w:type="character" w:customStyle="1" w:styleId="FooterChar">
    <w:name w:val="Footer Char"/>
    <w:basedOn w:val="DefaultParagraphFont"/>
    <w:link w:val="Footer"/>
    <w:uiPriority w:val="99"/>
    <w:rsid w:val="003D0A0F"/>
  </w:style>
  <w:style w:type="character" w:styleId="Strong">
    <w:name w:val="Strong"/>
    <w:basedOn w:val="DefaultParagraphFont"/>
    <w:uiPriority w:val="22"/>
    <w:qFormat/>
    <w:rsid w:val="007A641E"/>
    <w:rPr>
      <w:b/>
      <w:bCs/>
    </w:rPr>
  </w:style>
  <w:style w:type="paragraph" w:customStyle="1" w:styleId="Default">
    <w:name w:val="Default"/>
    <w:rsid w:val="001C59EE"/>
    <w:pPr>
      <w:autoSpaceDE w:val="0"/>
      <w:autoSpaceDN w:val="0"/>
      <w:adjustRightInd w:val="0"/>
    </w:pPr>
    <w:rPr>
      <w:rFonts w:ascii="Times New Roman" w:hAnsi="Times New Roman" w:cs="Times New Roman"/>
      <w:color w:val="000000"/>
      <w:lang w:val="en-GB"/>
    </w:rPr>
  </w:style>
  <w:style w:type="character" w:styleId="PlaceholderText">
    <w:name w:val="Placeholder Text"/>
    <w:basedOn w:val="DefaultParagraphFont"/>
    <w:uiPriority w:val="99"/>
    <w:semiHidden/>
    <w:rsid w:val="001C59EE"/>
    <w:rPr>
      <w:color w:val="808080"/>
    </w:rPr>
  </w:style>
  <w:style w:type="table" w:styleId="TableGrid">
    <w:name w:val="Table Grid"/>
    <w:basedOn w:val="TableNormal"/>
    <w:uiPriority w:val="39"/>
    <w:rsid w:val="00A839E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55299">
      <w:bodyDiv w:val="1"/>
      <w:marLeft w:val="0"/>
      <w:marRight w:val="0"/>
      <w:marTop w:val="0"/>
      <w:marBottom w:val="0"/>
      <w:divBdr>
        <w:top w:val="none" w:sz="0" w:space="0" w:color="auto"/>
        <w:left w:val="none" w:sz="0" w:space="0" w:color="auto"/>
        <w:bottom w:val="none" w:sz="0" w:space="0" w:color="auto"/>
        <w:right w:val="none" w:sz="0" w:space="0" w:color="auto"/>
      </w:divBdr>
    </w:div>
    <w:div w:id="372729075">
      <w:bodyDiv w:val="1"/>
      <w:marLeft w:val="0"/>
      <w:marRight w:val="0"/>
      <w:marTop w:val="0"/>
      <w:marBottom w:val="0"/>
      <w:divBdr>
        <w:top w:val="none" w:sz="0" w:space="0" w:color="auto"/>
        <w:left w:val="none" w:sz="0" w:space="0" w:color="auto"/>
        <w:bottom w:val="none" w:sz="0" w:space="0" w:color="auto"/>
        <w:right w:val="none" w:sz="0" w:space="0" w:color="auto"/>
      </w:divBdr>
    </w:div>
    <w:div w:id="419789413">
      <w:bodyDiv w:val="1"/>
      <w:marLeft w:val="0"/>
      <w:marRight w:val="0"/>
      <w:marTop w:val="0"/>
      <w:marBottom w:val="0"/>
      <w:divBdr>
        <w:top w:val="none" w:sz="0" w:space="0" w:color="auto"/>
        <w:left w:val="none" w:sz="0" w:space="0" w:color="auto"/>
        <w:bottom w:val="none" w:sz="0" w:space="0" w:color="auto"/>
        <w:right w:val="none" w:sz="0" w:space="0" w:color="auto"/>
      </w:divBdr>
    </w:div>
    <w:div w:id="673534173">
      <w:bodyDiv w:val="1"/>
      <w:marLeft w:val="0"/>
      <w:marRight w:val="0"/>
      <w:marTop w:val="0"/>
      <w:marBottom w:val="0"/>
      <w:divBdr>
        <w:top w:val="none" w:sz="0" w:space="0" w:color="auto"/>
        <w:left w:val="none" w:sz="0" w:space="0" w:color="auto"/>
        <w:bottom w:val="none" w:sz="0" w:space="0" w:color="auto"/>
        <w:right w:val="none" w:sz="0" w:space="0" w:color="auto"/>
      </w:divBdr>
    </w:div>
    <w:div w:id="901213900">
      <w:bodyDiv w:val="1"/>
      <w:marLeft w:val="0"/>
      <w:marRight w:val="0"/>
      <w:marTop w:val="0"/>
      <w:marBottom w:val="0"/>
      <w:divBdr>
        <w:top w:val="none" w:sz="0" w:space="0" w:color="auto"/>
        <w:left w:val="none" w:sz="0" w:space="0" w:color="auto"/>
        <w:bottom w:val="none" w:sz="0" w:space="0" w:color="auto"/>
        <w:right w:val="none" w:sz="0" w:space="0" w:color="auto"/>
      </w:divBdr>
    </w:div>
    <w:div w:id="908225712">
      <w:bodyDiv w:val="1"/>
      <w:marLeft w:val="0"/>
      <w:marRight w:val="0"/>
      <w:marTop w:val="0"/>
      <w:marBottom w:val="0"/>
      <w:divBdr>
        <w:top w:val="none" w:sz="0" w:space="0" w:color="auto"/>
        <w:left w:val="none" w:sz="0" w:space="0" w:color="auto"/>
        <w:bottom w:val="none" w:sz="0" w:space="0" w:color="auto"/>
        <w:right w:val="none" w:sz="0" w:space="0" w:color="auto"/>
      </w:divBdr>
    </w:div>
    <w:div w:id="1527672304">
      <w:bodyDiv w:val="1"/>
      <w:marLeft w:val="0"/>
      <w:marRight w:val="0"/>
      <w:marTop w:val="0"/>
      <w:marBottom w:val="0"/>
      <w:divBdr>
        <w:top w:val="none" w:sz="0" w:space="0" w:color="auto"/>
        <w:left w:val="none" w:sz="0" w:space="0" w:color="auto"/>
        <w:bottom w:val="none" w:sz="0" w:space="0" w:color="auto"/>
        <w:right w:val="none" w:sz="0" w:space="0" w:color="auto"/>
      </w:divBdr>
    </w:div>
    <w:div w:id="1799567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7</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Nea Salo</dc:creator>
  <cp:keywords/>
  <dc:description/>
  <cp:lastModifiedBy>Nea Salo</cp:lastModifiedBy>
  <cp:revision>97</cp:revision>
  <dcterms:created xsi:type="dcterms:W3CDTF">2021-11-17T14:31:00Z</dcterms:created>
  <dcterms:modified xsi:type="dcterms:W3CDTF">2021-11-30T13:07:00Z</dcterms:modified>
</cp:coreProperties>
</file>