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400EB4" w:rsidR="00E421C6" w:rsidRDefault="00BA055D" w14:paraId="0E245967" wp14:textId="270AFE1D">
      <w:pPr>
        <w:pStyle w:val="Title"/>
        <w:jc w:val="right"/>
        <w:rPr>
          <w:rFonts w:ascii="Times New Roman" w:hAnsi="Times New Roman"/>
        </w:rPr>
      </w:pPr>
      <w:r w:rsidRPr="6F31579E">
        <w:rPr>
          <w:rStyle w:val="FootnoteReference"/>
        </w:rPr>
        <w:footnoteReference w:id="1059"/>
      </w:r>
      <w:r w:rsidRPr="6F31579E">
        <w:rPr>
          <w:rStyle w:val="FootnoteReference"/>
        </w:rPr>
        <w:footnoteReference w:id="15728"/>
      </w:r>
      <w:r>
        <w:fldChar w:fldCharType="begin"/>
      </w:r>
      <w:r>
        <w:instrText xml:space="preserve"> SUBJECT  \* MERGEFORMAT </w:instrText>
      </w:r>
      <w:r>
        <w:fldChar w:fldCharType="separate"/>
      </w:r>
      <w:r w:rsidRPr="6F31579E" w:rsidR="6F31579E">
        <w:rPr>
          <w:rFonts w:ascii="Times New Roman" w:hAnsi="Times New Roman"/>
        </w:rPr>
        <w:t>&lt;Project Name&gt;</w:t>
      </w:r>
      <w:r>
        <w:fldChar w:fldCharType="end"/>
      </w:r>
    </w:p>
    <w:p xmlns:wp14="http://schemas.microsoft.com/office/word/2010/wordml" w:rsidRPr="00400EB4" w:rsidR="00E421C6" w:rsidRDefault="00BA055D" w14:paraId="5611CCD5" wp14:textId="77777777">
      <w:pPr>
        <w:pStyle w:val="Title"/>
        <w:jc w:val="right"/>
        <w:rPr>
          <w:rFonts w:ascii="Times New Roman" w:hAnsi="Times New Roman"/>
        </w:rPr>
      </w:pPr>
      <w:r>
        <w:fldChar w:fldCharType="begin"/>
      </w:r>
      <w:r>
        <w:instrText> TITLE  \* MERGEFORMAT </w:instrText>
      </w:r>
      <w:r>
        <w:fldChar w:fldCharType="separate"/>
      </w:r>
      <w:r w:rsidRPr="00400EB4" w:rsidR="00921E0D">
        <w:rPr>
          <w:rFonts w:ascii="Times New Roman" w:hAnsi="Times New Roman"/>
        </w:rPr>
        <w:t>Supplementary Specification</w:t>
      </w:r>
      <w:r>
        <w:fldChar w:fldCharType="end"/>
      </w:r>
    </w:p>
    <w:p xmlns:wp14="http://schemas.microsoft.com/office/word/2010/wordml" w:rsidRPr="00400EB4" w:rsidR="00E421C6" w:rsidRDefault="00E421C6" w14:paraId="672A6659" wp14:textId="77777777">
      <w:pPr>
        <w:pStyle w:val="Title"/>
        <w:jc w:val="right"/>
        <w:rPr>
          <w:rFonts w:ascii="Times New Roman" w:hAnsi="Times New Roman"/>
        </w:rPr>
      </w:pPr>
    </w:p>
    <w:p xmlns:wp14="http://schemas.microsoft.com/office/word/2010/wordml" w:rsidRPr="00400EB4" w:rsidR="00E421C6" w:rsidRDefault="00AD64E8" w14:paraId="40C13AE3" wp14:textId="77777777">
      <w:pPr>
        <w:pStyle w:val="Title"/>
        <w:jc w:val="right"/>
        <w:rPr>
          <w:rFonts w:ascii="Times New Roman" w:hAnsi="Times New Roman"/>
          <w:sz w:val="28"/>
        </w:rPr>
      </w:pPr>
      <w:r w:rsidRPr="00400EB4">
        <w:rPr>
          <w:rFonts w:ascii="Times New Roman" w:hAnsi="Times New Roman"/>
          <w:sz w:val="28"/>
        </w:rPr>
        <w:t>Version &lt;1.0&gt;</w:t>
      </w:r>
    </w:p>
    <w:p xmlns:wp14="http://schemas.microsoft.com/office/word/2010/wordml" w:rsidRPr="00400EB4" w:rsidR="00E421C6" w:rsidRDefault="00E421C6" w14:paraId="0A37501D" wp14:textId="77777777"/>
    <w:p xmlns:wp14="http://schemas.microsoft.com/office/word/2010/wordml" w:rsidRPr="00400EB4" w:rsidR="00E421C6" w:rsidP="001C12A4" w:rsidRDefault="00AD64E8" w14:paraId="29D6B04F" wp14:textId="77777777">
      <w:pPr>
        <w:pStyle w:val="InfoBlue"/>
      </w:pPr>
      <w:r w:rsidRPr="00400EB4">
        <w:t xml:space="preserve"> </w:t>
      </w:r>
    </w:p>
    <w:p xmlns:wp14="http://schemas.microsoft.com/office/word/2010/wordml" w:rsidRPr="00400EB4" w:rsidR="00E421C6" w:rsidRDefault="00E421C6" w14:paraId="5DAB6C7B" wp14:textId="77777777"/>
    <w:p xmlns:wp14="http://schemas.microsoft.com/office/word/2010/wordml" w:rsidRPr="00400EB4" w:rsidR="00E421C6" w:rsidRDefault="00E421C6" w14:paraId="02EB378F" wp14:textId="77777777"/>
    <w:p xmlns:wp14="http://schemas.microsoft.com/office/word/2010/wordml" w:rsidRPr="00400EB4" w:rsidR="00E421C6" w:rsidRDefault="00E421C6" w14:paraId="6A05A809" wp14:textId="77777777"/>
    <w:p xmlns:wp14="http://schemas.microsoft.com/office/word/2010/wordml" w:rsidRPr="00400EB4" w:rsidR="00E421C6" w:rsidRDefault="00E421C6" w14:paraId="5A39BBE3" wp14:textId="77777777"/>
    <w:p xmlns:wp14="http://schemas.microsoft.com/office/word/2010/wordml" w:rsidRPr="00400EB4" w:rsidR="00E421C6" w:rsidRDefault="00E421C6" w14:paraId="41C8F396" wp14:textId="77777777">
      <w:pPr>
        <w:pStyle w:val="Title"/>
        <w:rPr>
          <w:rFonts w:ascii="Times New Roman" w:hAnsi="Times New Roman"/>
          <w:sz w:val="28"/>
        </w:rPr>
        <w:sectPr w:rsidRPr="00400EB4" w:rsidR="00E421C6">
          <w:headerReference w:type="default" r:id="rId7"/>
          <w:footerReference w:type="even" r:id="rId8"/>
          <w:pgSz w:w="12240" w:h="15840" w:orient="portrait" w:code="1"/>
          <w:pgMar w:top="1440" w:right="1440" w:bottom="1440" w:left="1440" w:header="720" w:footer="720" w:gutter="0"/>
          <w:cols w:space="720"/>
          <w:vAlign w:val="center"/>
          <w:footerReference w:type="default" r:id="Rba0bc056625f48c1"/>
        </w:sectPr>
      </w:pPr>
    </w:p>
    <w:p xmlns:wp14="http://schemas.microsoft.com/office/word/2010/wordml" w:rsidRPr="00400EB4" w:rsidR="00E421C6" w:rsidRDefault="00AD64E8" w14:paraId="4B08E8BD" wp14:textId="77777777">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2304"/>
        <w:gridCol w:w="1152"/>
        <w:gridCol w:w="3744"/>
        <w:gridCol w:w="2304"/>
      </w:tblGrid>
      <w:tr xmlns:wp14="http://schemas.microsoft.com/office/word/2010/wordml" w:rsidRPr="00400EB4" w:rsidR="00E421C6" w:rsidTr="6F31579E" w14:paraId="515F3EAA" wp14:textId="77777777">
        <w:tc>
          <w:tcPr>
            <w:tcW w:w="2304" w:type="dxa"/>
            <w:tcMar/>
          </w:tcPr>
          <w:p w:rsidRPr="00400EB4" w:rsidR="00E421C6" w:rsidRDefault="00AD64E8" w14:paraId="491072FA" wp14:textId="77777777">
            <w:pPr>
              <w:pStyle w:val="Tabletext"/>
              <w:jc w:val="center"/>
              <w:rPr>
                <w:b/>
              </w:rPr>
            </w:pPr>
            <w:r w:rsidRPr="00400EB4">
              <w:rPr>
                <w:b/>
              </w:rPr>
              <w:t>Date</w:t>
            </w:r>
          </w:p>
        </w:tc>
        <w:tc>
          <w:tcPr>
            <w:tcW w:w="1152" w:type="dxa"/>
            <w:tcMar/>
          </w:tcPr>
          <w:p w:rsidRPr="00400EB4" w:rsidR="00E421C6" w:rsidRDefault="00AD64E8" w14:paraId="6B814A1E" wp14:textId="77777777">
            <w:pPr>
              <w:pStyle w:val="Tabletext"/>
              <w:jc w:val="center"/>
              <w:rPr>
                <w:b/>
              </w:rPr>
            </w:pPr>
            <w:r w:rsidRPr="00400EB4">
              <w:rPr>
                <w:b/>
              </w:rPr>
              <w:t>Version</w:t>
            </w:r>
          </w:p>
        </w:tc>
        <w:tc>
          <w:tcPr>
            <w:tcW w:w="3744" w:type="dxa"/>
            <w:tcMar/>
          </w:tcPr>
          <w:p w:rsidRPr="00400EB4" w:rsidR="00E421C6" w:rsidRDefault="00AD64E8" w14:paraId="31FF54C8" wp14:textId="77777777">
            <w:pPr>
              <w:pStyle w:val="Tabletext"/>
              <w:jc w:val="center"/>
              <w:rPr>
                <w:b/>
              </w:rPr>
            </w:pPr>
            <w:r w:rsidRPr="00400EB4">
              <w:rPr>
                <w:b/>
              </w:rPr>
              <w:t>Description</w:t>
            </w:r>
          </w:p>
        </w:tc>
        <w:tc>
          <w:tcPr>
            <w:tcW w:w="2304" w:type="dxa"/>
            <w:tcMar/>
          </w:tcPr>
          <w:p w:rsidRPr="00400EB4" w:rsidR="00E421C6" w:rsidRDefault="00AD64E8" w14:paraId="1C7DF0E4" wp14:textId="77777777">
            <w:pPr>
              <w:pStyle w:val="Tabletext"/>
              <w:jc w:val="center"/>
              <w:rPr>
                <w:b/>
              </w:rPr>
            </w:pPr>
            <w:r w:rsidRPr="00400EB4">
              <w:rPr>
                <w:b/>
              </w:rPr>
              <w:t>Author</w:t>
            </w:r>
          </w:p>
        </w:tc>
      </w:tr>
      <w:tr xmlns:wp14="http://schemas.microsoft.com/office/word/2010/wordml" w:rsidRPr="00400EB4" w:rsidR="00E421C6" w:rsidTr="6F31579E" w14:paraId="6C252DE8" wp14:textId="77777777">
        <w:tc>
          <w:tcPr>
            <w:tcW w:w="2304" w:type="dxa"/>
            <w:tcMar/>
          </w:tcPr>
          <w:p w:rsidRPr="00400EB4" w:rsidR="00E421C6" w:rsidP="6F31579E" w:rsidRDefault="00AD64E8" w14:paraId="69CB272E" wp14:textId="0CD763F2">
            <w:pPr>
              <w:pStyle w:val="Tabletext"/>
              <w:bidi w:val="0"/>
              <w:spacing w:before="0" w:beforeAutospacing="off" w:after="120" w:afterAutospacing="off"/>
              <w:ind w:left="0" w:right="0"/>
              <w:jc w:val="left"/>
            </w:pPr>
            <w:r w:rsidR="6F31579E">
              <w:rPr/>
              <w:t>21.03.2020</w:t>
            </w:r>
          </w:p>
        </w:tc>
        <w:tc>
          <w:tcPr>
            <w:tcW w:w="1152" w:type="dxa"/>
            <w:tcMar/>
          </w:tcPr>
          <w:p w:rsidRPr="00400EB4" w:rsidR="00E421C6" w:rsidP="6F31579E" w:rsidRDefault="00AD64E8" w14:paraId="48C30AFF" wp14:textId="09DD2BE3">
            <w:pPr>
              <w:pStyle w:val="Tabletext"/>
              <w:bidi w:val="0"/>
              <w:spacing w:before="0" w:beforeAutospacing="off" w:after="120" w:afterAutospacing="off"/>
              <w:ind w:left="0" w:right="0"/>
              <w:jc w:val="left"/>
            </w:pPr>
            <w:r w:rsidR="6F31579E">
              <w:rPr/>
              <w:t>1.0</w:t>
            </w:r>
          </w:p>
        </w:tc>
        <w:tc>
          <w:tcPr>
            <w:tcW w:w="3744" w:type="dxa"/>
            <w:tcMar/>
          </w:tcPr>
          <w:p w:rsidRPr="00400EB4" w:rsidR="00E421C6" w:rsidP="6F31579E" w:rsidRDefault="00AD64E8" w14:paraId="66D01B66" wp14:textId="07C9BEAB">
            <w:pPr>
              <w:spacing w:after="120" w:line="240" w:lineRule="atLeast"/>
              <w:rPr>
                <w:rFonts w:ascii="Times New Roman" w:hAnsi="Times New Roman" w:eastAsia="Times New Roman" w:cs="Times New Roman"/>
                <w:noProof w:val="0"/>
                <w:sz w:val="22"/>
                <w:szCs w:val="22"/>
                <w:lang w:val="en-US"/>
              </w:rPr>
            </w:pPr>
            <w:r w:rsidRPr="6F31579E" w:rsidR="6F31579E">
              <w:rPr>
                <w:rFonts w:ascii="Times New Roman" w:hAnsi="Times New Roman" w:eastAsia="Times New Roman" w:cs="Times New Roman"/>
                <w:noProof w:val="0"/>
                <w:sz w:val="22"/>
                <w:szCs w:val="22"/>
                <w:lang w:val="en-US"/>
              </w:rPr>
              <w:t>Project Deliverable 1.</w:t>
            </w:r>
          </w:p>
          <w:p w:rsidRPr="00400EB4" w:rsidR="00E421C6" w:rsidRDefault="00AD64E8" w14:paraId="18A20BDF" wp14:textId="5C71D45D">
            <w:pPr>
              <w:pStyle w:val="Tabletext"/>
            </w:pPr>
          </w:p>
        </w:tc>
        <w:tc>
          <w:tcPr>
            <w:tcW w:w="2304" w:type="dxa"/>
            <w:tcMar/>
          </w:tcPr>
          <w:p w:rsidRPr="00400EB4" w:rsidR="00E421C6" w:rsidP="6F31579E" w:rsidRDefault="00AD64E8" w14:paraId="4A427750" wp14:textId="03CE76DB">
            <w:pPr>
              <w:pStyle w:val="Tabletext"/>
              <w:bidi w:val="0"/>
              <w:spacing w:before="0" w:beforeAutospacing="off" w:after="120" w:afterAutospacing="off"/>
              <w:ind w:left="0" w:right="0"/>
              <w:jc w:val="left"/>
            </w:pPr>
            <w:r w:rsidR="6F31579E">
              <w:rPr/>
              <w:t>Neagu Lorena</w:t>
            </w:r>
          </w:p>
        </w:tc>
      </w:tr>
      <w:tr xmlns:wp14="http://schemas.microsoft.com/office/word/2010/wordml" w:rsidRPr="00400EB4" w:rsidR="00E421C6" w:rsidTr="6F31579E" w14:paraId="72A3D3EC" wp14:textId="77777777">
        <w:tc>
          <w:tcPr>
            <w:tcW w:w="2304" w:type="dxa"/>
            <w:tcMar/>
          </w:tcPr>
          <w:p w:rsidRPr="00400EB4" w:rsidR="00E421C6" w:rsidRDefault="00E421C6" w14:paraId="0D0B940D" wp14:textId="77777777">
            <w:pPr>
              <w:pStyle w:val="Tabletext"/>
            </w:pPr>
          </w:p>
        </w:tc>
        <w:tc>
          <w:tcPr>
            <w:tcW w:w="1152" w:type="dxa"/>
            <w:tcMar/>
          </w:tcPr>
          <w:p w:rsidRPr="00400EB4" w:rsidR="00E421C6" w:rsidRDefault="00E421C6" w14:paraId="0E27B00A" wp14:textId="77777777">
            <w:pPr>
              <w:pStyle w:val="Tabletext"/>
            </w:pPr>
          </w:p>
        </w:tc>
        <w:tc>
          <w:tcPr>
            <w:tcW w:w="3744" w:type="dxa"/>
            <w:tcMar/>
          </w:tcPr>
          <w:p w:rsidRPr="00400EB4" w:rsidR="00E421C6" w:rsidRDefault="00E421C6" w14:paraId="60061E4C" wp14:textId="77777777">
            <w:pPr>
              <w:pStyle w:val="Tabletext"/>
            </w:pPr>
          </w:p>
        </w:tc>
        <w:tc>
          <w:tcPr>
            <w:tcW w:w="2304" w:type="dxa"/>
            <w:tcMar/>
          </w:tcPr>
          <w:p w:rsidRPr="00400EB4" w:rsidR="00E421C6" w:rsidRDefault="00E421C6" w14:paraId="44EAFD9C" wp14:textId="77777777">
            <w:pPr>
              <w:pStyle w:val="Tabletext"/>
            </w:pPr>
          </w:p>
        </w:tc>
      </w:tr>
      <w:tr xmlns:wp14="http://schemas.microsoft.com/office/word/2010/wordml" w:rsidRPr="00400EB4" w:rsidR="00E421C6" w:rsidTr="6F31579E" w14:paraId="4B94D5A5" wp14:textId="77777777">
        <w:tc>
          <w:tcPr>
            <w:tcW w:w="2304" w:type="dxa"/>
            <w:tcMar/>
          </w:tcPr>
          <w:p w:rsidRPr="00400EB4" w:rsidR="00E421C6" w:rsidRDefault="00E421C6" w14:paraId="3DEEC669" wp14:textId="77777777">
            <w:pPr>
              <w:pStyle w:val="Tabletext"/>
            </w:pPr>
          </w:p>
        </w:tc>
        <w:tc>
          <w:tcPr>
            <w:tcW w:w="1152" w:type="dxa"/>
            <w:tcMar/>
          </w:tcPr>
          <w:p w:rsidRPr="00400EB4" w:rsidR="00E421C6" w:rsidRDefault="00E421C6" w14:paraId="3656B9AB" wp14:textId="77777777">
            <w:pPr>
              <w:pStyle w:val="Tabletext"/>
            </w:pPr>
          </w:p>
        </w:tc>
        <w:tc>
          <w:tcPr>
            <w:tcW w:w="3744" w:type="dxa"/>
            <w:tcMar/>
          </w:tcPr>
          <w:p w:rsidRPr="00400EB4" w:rsidR="00E421C6" w:rsidRDefault="00E421C6" w14:paraId="45FB0818" wp14:textId="77777777">
            <w:pPr>
              <w:pStyle w:val="Tabletext"/>
            </w:pPr>
          </w:p>
        </w:tc>
        <w:tc>
          <w:tcPr>
            <w:tcW w:w="2304" w:type="dxa"/>
            <w:tcMar/>
          </w:tcPr>
          <w:p w:rsidRPr="00400EB4" w:rsidR="00E421C6" w:rsidRDefault="00E421C6" w14:paraId="049F31CB" wp14:textId="77777777">
            <w:pPr>
              <w:pStyle w:val="Tabletext"/>
            </w:pPr>
          </w:p>
        </w:tc>
      </w:tr>
      <w:tr xmlns:wp14="http://schemas.microsoft.com/office/word/2010/wordml" w:rsidRPr="00400EB4" w:rsidR="00E421C6" w:rsidTr="6F31579E" w14:paraId="53128261" wp14:textId="77777777">
        <w:tc>
          <w:tcPr>
            <w:tcW w:w="2304" w:type="dxa"/>
            <w:tcMar/>
          </w:tcPr>
          <w:p w:rsidRPr="00400EB4" w:rsidR="00E421C6" w:rsidRDefault="00E421C6" w14:paraId="62486C05" wp14:textId="77777777">
            <w:pPr>
              <w:pStyle w:val="Tabletext"/>
            </w:pPr>
          </w:p>
        </w:tc>
        <w:tc>
          <w:tcPr>
            <w:tcW w:w="1152" w:type="dxa"/>
            <w:tcMar/>
          </w:tcPr>
          <w:p w:rsidRPr="00400EB4" w:rsidR="00E421C6" w:rsidRDefault="00E421C6" w14:paraId="4101652C" wp14:textId="77777777">
            <w:pPr>
              <w:pStyle w:val="Tabletext"/>
            </w:pPr>
          </w:p>
        </w:tc>
        <w:tc>
          <w:tcPr>
            <w:tcW w:w="3744" w:type="dxa"/>
            <w:tcMar/>
          </w:tcPr>
          <w:p w:rsidRPr="00400EB4" w:rsidR="00E421C6" w:rsidRDefault="00E421C6" w14:paraId="4B99056E" wp14:textId="77777777">
            <w:pPr>
              <w:pStyle w:val="Tabletext"/>
            </w:pPr>
          </w:p>
        </w:tc>
        <w:tc>
          <w:tcPr>
            <w:tcW w:w="2304" w:type="dxa"/>
            <w:tcMar/>
          </w:tcPr>
          <w:p w:rsidRPr="00400EB4" w:rsidR="00E421C6" w:rsidRDefault="00E421C6" w14:paraId="1299C43A" wp14:textId="77777777">
            <w:pPr>
              <w:pStyle w:val="Tabletext"/>
            </w:pPr>
          </w:p>
        </w:tc>
      </w:tr>
    </w:tbl>
    <w:p xmlns:wp14="http://schemas.microsoft.com/office/word/2010/wordml" w:rsidRPr="00400EB4" w:rsidR="00E421C6" w:rsidRDefault="00E421C6" w14:paraId="4DDBEF00" wp14:textId="77777777"/>
    <w:p xmlns:wp14="http://schemas.microsoft.com/office/word/2010/wordml" w:rsidRPr="00400EB4" w:rsidR="00E421C6" w:rsidRDefault="00AD64E8" w14:paraId="22E0FC93" wp14:textId="77777777">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xmlns:wp14="http://schemas.microsoft.com/office/word/2010/wordml" w:rsidRPr="00400EB4" w:rsidR="001C12A4" w:rsidRDefault="00BA055D" w14:paraId="3630A4FA" wp14:textId="77777777">
      <w:pPr>
        <w:pStyle w:val="TOC1"/>
        <w:tabs>
          <w:tab w:val="left" w:pos="432"/>
        </w:tabs>
        <w:rPr>
          <w:rFonts w:eastAsiaTheme="minorEastAsia"/>
          <w:noProof/>
          <w:sz w:val="22"/>
          <w:szCs w:val="22"/>
        </w:rPr>
      </w:pPr>
      <w:r w:rsidRPr="00BA055D">
        <w:fldChar w:fldCharType="begin"/>
      </w:r>
      <w:r w:rsidRPr="00400EB4" w:rsidR="00AD64E8">
        <w:instrText xml:space="preserve"> TOC \o "1-3" </w:instrText>
      </w:r>
      <w:r w:rsidRPr="00BA055D">
        <w:fldChar w:fldCharType="separate"/>
      </w:r>
      <w:r w:rsidRPr="00400EB4" w:rsidR="001C12A4">
        <w:rPr>
          <w:noProof/>
        </w:rPr>
        <w:t>1.</w:t>
      </w:r>
      <w:r w:rsidRPr="00400EB4" w:rsidR="001C12A4">
        <w:rPr>
          <w:rFonts w:eastAsiaTheme="minorEastAsia"/>
          <w:noProof/>
          <w:sz w:val="22"/>
          <w:szCs w:val="22"/>
        </w:rPr>
        <w:tab/>
      </w:r>
      <w:r w:rsidRPr="00400EB4" w:rsidR="001C12A4">
        <w:rPr>
          <w:noProof/>
        </w:rPr>
        <w:t>Introduction</w:t>
      </w:r>
      <w:r w:rsidRPr="00400EB4" w:rsidR="001C12A4">
        <w:rPr>
          <w:noProof/>
        </w:rPr>
        <w:tab/>
      </w:r>
      <w:r w:rsidRPr="00400EB4">
        <w:rPr>
          <w:noProof/>
        </w:rPr>
        <w:fldChar w:fldCharType="begin"/>
      </w:r>
      <w:r w:rsidRPr="00400EB4" w:rsidR="001C12A4">
        <w:rPr>
          <w:noProof/>
        </w:rPr>
        <w:instrText xml:space="preserve"> PAGEREF _Toc254775819 \h </w:instrText>
      </w:r>
      <w:r w:rsidRPr="00400EB4">
        <w:rPr>
          <w:noProof/>
        </w:rPr>
      </w:r>
      <w:r w:rsidRPr="00400EB4">
        <w:rPr>
          <w:noProof/>
        </w:rPr>
        <w:fldChar w:fldCharType="separate"/>
      </w:r>
      <w:r w:rsidRPr="00400EB4" w:rsidR="001C12A4">
        <w:rPr>
          <w:noProof/>
        </w:rPr>
        <w:t>4</w:t>
      </w:r>
      <w:r w:rsidRPr="00400EB4">
        <w:rPr>
          <w:noProof/>
        </w:rPr>
        <w:fldChar w:fldCharType="end"/>
      </w:r>
    </w:p>
    <w:p xmlns:wp14="http://schemas.microsoft.com/office/word/2010/wordml" w:rsidRPr="00400EB4" w:rsidR="001C12A4" w:rsidRDefault="001C12A4" w14:paraId="52E2DC7A" wp14:textId="77777777">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Pr="00400EB4" w:rsidR="00BA055D">
        <w:rPr>
          <w:noProof/>
        </w:rPr>
        <w:fldChar w:fldCharType="begin"/>
      </w:r>
      <w:r w:rsidRPr="00400EB4">
        <w:rPr>
          <w:noProof/>
        </w:rPr>
        <w:instrText xml:space="preserve"> PAGEREF _Toc254775820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08BB9C07" wp14:textId="77777777">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Pr="00400EB4" w:rsidR="00BA055D">
        <w:rPr>
          <w:noProof/>
        </w:rPr>
        <w:fldChar w:fldCharType="begin"/>
      </w:r>
      <w:r w:rsidRPr="00400EB4">
        <w:rPr>
          <w:noProof/>
        </w:rPr>
        <w:instrText xml:space="preserve"> PAGEREF _Toc254775821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499CFD87" wp14:textId="77777777">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Pr="00400EB4" w:rsidR="00BA055D">
        <w:rPr>
          <w:noProof/>
        </w:rPr>
        <w:fldChar w:fldCharType="begin"/>
      </w:r>
      <w:r w:rsidRPr="00400EB4">
        <w:rPr>
          <w:noProof/>
        </w:rPr>
        <w:instrText xml:space="preserve"> PAGEREF _Toc254775822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10EC7178" wp14:textId="77777777">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Pr="00400EB4" w:rsidR="00BA055D">
        <w:rPr>
          <w:noProof/>
        </w:rPr>
        <w:fldChar w:fldCharType="begin"/>
      </w:r>
      <w:r w:rsidRPr="00400EB4">
        <w:rPr>
          <w:noProof/>
        </w:rPr>
        <w:instrText xml:space="preserve"> PAGEREF _Toc254775823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45B12B57" wp14:textId="77777777">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Pr="00400EB4" w:rsidR="00BA055D">
        <w:rPr>
          <w:noProof/>
        </w:rPr>
        <w:fldChar w:fldCharType="begin"/>
      </w:r>
      <w:r w:rsidRPr="00400EB4">
        <w:rPr>
          <w:noProof/>
        </w:rPr>
        <w:instrText xml:space="preserve"> PAGEREF _Toc254775824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4D7EC0AF" wp14:textId="77777777">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Pr="00400EB4" w:rsidR="00BA055D">
        <w:rPr>
          <w:noProof/>
        </w:rPr>
        <w:fldChar w:fldCharType="begin"/>
      </w:r>
      <w:r w:rsidRPr="00400EB4">
        <w:rPr>
          <w:noProof/>
        </w:rPr>
        <w:instrText xml:space="preserve"> PAGEREF _Toc254775825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1C12A4" w:rsidRDefault="001C12A4" w14:paraId="4FC7AB35" wp14:textId="77777777">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Pr="00400EB4" w:rsidR="00BA055D">
        <w:rPr>
          <w:noProof/>
        </w:rPr>
        <w:fldChar w:fldCharType="begin"/>
      </w:r>
      <w:r w:rsidRPr="00400EB4">
        <w:rPr>
          <w:noProof/>
        </w:rPr>
        <w:instrText xml:space="preserve"> PAGEREF _Toc254775826 \h </w:instrText>
      </w:r>
      <w:r w:rsidRPr="00400EB4" w:rsidR="00BA055D">
        <w:rPr>
          <w:noProof/>
        </w:rPr>
      </w:r>
      <w:r w:rsidRPr="00400EB4" w:rsidR="00BA055D">
        <w:rPr>
          <w:noProof/>
        </w:rPr>
        <w:fldChar w:fldCharType="separate"/>
      </w:r>
      <w:r w:rsidRPr="00400EB4">
        <w:rPr>
          <w:noProof/>
        </w:rPr>
        <w:t>4</w:t>
      </w:r>
      <w:r w:rsidRPr="00400EB4" w:rsidR="00BA055D">
        <w:rPr>
          <w:noProof/>
        </w:rPr>
        <w:fldChar w:fldCharType="end"/>
      </w:r>
    </w:p>
    <w:p xmlns:wp14="http://schemas.microsoft.com/office/word/2010/wordml" w:rsidRPr="00400EB4" w:rsidR="00E421C6" w:rsidRDefault="00BA055D" w14:paraId="1EDF2085" wp14:textId="77777777">
      <w:pPr>
        <w:pStyle w:val="Title"/>
        <w:rPr>
          <w:rFonts w:ascii="Times New Roman" w:hAnsi="Times New Roman"/>
        </w:rPr>
      </w:pPr>
      <w:r w:rsidRPr="00400EB4">
        <w:rPr>
          <w:rFonts w:ascii="Times New Roman" w:hAnsi="Times New Roman"/>
        </w:rPr>
        <w:fldChar w:fldCharType="end"/>
      </w:r>
      <w:r w:rsidRPr="00400EB4" w:rsidR="00AD64E8">
        <w:rPr>
          <w:rFonts w:ascii="Times New Roman" w:hAnsi="Times New Roman"/>
        </w:rPr>
        <w:br w:type="page"/>
      </w:r>
      <w:r>
        <w:fldChar w:fldCharType="begin"/>
      </w:r>
      <w:r>
        <w:instrText> TITLE  \* MERGEFORMAT </w:instrText>
      </w:r>
      <w:r>
        <w:fldChar w:fldCharType="separate"/>
      </w:r>
      <w:r w:rsidRPr="00400EB4" w:rsidR="00921E0D">
        <w:rPr>
          <w:rFonts w:ascii="Times New Roman" w:hAnsi="Times New Roman"/>
        </w:rPr>
        <w:t>Supplementary Specification</w:t>
      </w:r>
      <w:r>
        <w:fldChar w:fldCharType="end"/>
      </w:r>
      <w:r w:rsidRPr="00400EB4" w:rsidR="00AD64E8">
        <w:rPr>
          <w:rFonts w:ascii="Times New Roman" w:hAnsi="Times New Roman"/>
        </w:rPr>
        <w:t xml:space="preserve"> </w:t>
      </w:r>
    </w:p>
    <w:p xmlns:wp14="http://schemas.microsoft.com/office/word/2010/wordml" w:rsidRPr="00400EB4" w:rsidR="00E421C6" w:rsidRDefault="00AD64E8" w14:paraId="3E7A9F1C" wp14:textId="77777777">
      <w:pPr>
        <w:pStyle w:val="Heading1"/>
        <w:rPr>
          <w:rFonts w:ascii="Times New Roman" w:hAnsi="Times New Roman"/>
        </w:rPr>
      </w:pPr>
      <w:bookmarkStart w:name="_Toc456598586" w:id="0"/>
      <w:bookmarkStart w:name="_Toc456600917" w:id="1"/>
      <w:bookmarkStart w:name="_Toc254775819" w:id="2"/>
      <w:r w:rsidRPr="00400EB4">
        <w:rPr>
          <w:rFonts w:ascii="Times New Roman" w:hAnsi="Times New Roman"/>
        </w:rPr>
        <w:t>Introduction</w:t>
      </w:r>
      <w:bookmarkEnd w:id="0"/>
      <w:bookmarkEnd w:id="1"/>
      <w:bookmarkEnd w:id="2"/>
    </w:p>
    <w:p xmlns:wp14="http://schemas.microsoft.com/office/word/2010/wordml" w:rsidRPr="00400EB4" w:rsidR="00E421C6" w:rsidP="001C12A4" w:rsidRDefault="00AD64E8" w14:paraId="5A33D975" wp14:textId="77777777">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xmlns:wp14="http://schemas.microsoft.com/office/word/2010/wordml" w:rsidRPr="00400EB4" w:rsidR="00E421C6" w:rsidP="001C12A4" w:rsidRDefault="00AD64E8" w14:paraId="16F16172" wp14:textId="77777777">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xmlns:wp14="http://schemas.microsoft.com/office/word/2010/wordml" w:rsidRPr="00400EB4" w:rsidR="00E421C6" w:rsidP="001C12A4" w:rsidRDefault="00AD64E8" w14:paraId="7B81120D" wp14:textId="77777777">
      <w:pPr>
        <w:pStyle w:val="InfoBlue"/>
      </w:pPr>
      <w:r w:rsidRPr="00400EB4">
        <w:t xml:space="preserve">Legal and regulatory requirements, including application standards. </w:t>
      </w:r>
    </w:p>
    <w:p xmlns:wp14="http://schemas.microsoft.com/office/word/2010/wordml" w:rsidRPr="00400EB4" w:rsidR="00E421C6" w:rsidP="001C12A4" w:rsidRDefault="00AD64E8" w14:paraId="252CBA93" wp14:textId="77777777">
      <w:pPr>
        <w:pStyle w:val="InfoBlue"/>
      </w:pPr>
      <w:r w:rsidRPr="00400EB4">
        <w:t xml:space="preserve">Quality attributes of the system to be built, including usability, reliability, performance, and supportability requirements. </w:t>
      </w:r>
    </w:p>
    <w:p xmlns:wp14="http://schemas.microsoft.com/office/word/2010/wordml" w:rsidRPr="00400EB4" w:rsidR="00E421C6" w:rsidP="001C12A4" w:rsidRDefault="00AD64E8" w14:paraId="67E96995" wp14:textId="77777777">
      <w:pPr>
        <w:pStyle w:val="InfoBlue"/>
      </w:pPr>
      <w:r w:rsidR="6F31579E">
        <w:rPr/>
        <w:t>Other requirements such as operating systems and environments, compatibility requirements, and design constraints.]</w:t>
      </w:r>
    </w:p>
    <w:p w:rsidR="6F31579E" w:rsidP="6F31579E" w:rsidRDefault="6F31579E" w14:paraId="33612F90" w14:textId="401081B6">
      <w:pPr>
        <w:spacing w:after="120" w:line="240" w:lineRule="atLeast"/>
        <w:ind w:left="720"/>
        <w:rPr>
          <w:rFonts w:ascii="Times New Roman" w:hAnsi="Times New Roman" w:eastAsia="Times New Roman" w:cs="Times New Roman"/>
          <w:noProof w:val="0"/>
          <w:sz w:val="22"/>
          <w:szCs w:val="22"/>
          <w:lang w:val="en-US"/>
        </w:rPr>
      </w:pPr>
      <w:r w:rsidRPr="6F31579E" w:rsidR="6F31579E">
        <w:rPr>
          <w:rFonts w:ascii="Times New Roman" w:hAnsi="Times New Roman" w:eastAsia="Times New Roman" w:cs="Times New Roman"/>
          <w:noProof w:val="0"/>
          <w:sz w:val="22"/>
          <w:szCs w:val="22"/>
          <w:lang w:val="en-US"/>
        </w:rPr>
        <w:t>The Supplementary Specification attributes depends strictly on the application to be implemented, and they refer to the design requirements that are not easily defined in the Use Case Model. Quality attributes are realized non-functional requirements used to evaluate the performance of a system.</w:t>
      </w:r>
    </w:p>
    <w:p w:rsidR="6F31579E" w:rsidP="6F31579E" w:rsidRDefault="6F31579E" w14:paraId="2E3A5B90" w14:textId="2D7F5428">
      <w:pPr>
        <w:pStyle w:val="BodyText"/>
      </w:pPr>
    </w:p>
    <w:p xmlns:wp14="http://schemas.microsoft.com/office/word/2010/wordml" w:rsidRPr="00400EB4" w:rsidR="00697B53" w:rsidRDefault="00697B53" w14:paraId="64AA7AA8" wp14:textId="77777777">
      <w:pPr>
        <w:pStyle w:val="Heading1"/>
        <w:rPr>
          <w:rFonts w:ascii="Times New Roman" w:hAnsi="Times New Roman"/>
        </w:rPr>
      </w:pPr>
      <w:bookmarkStart w:name="_Toc254775820" w:id="3"/>
      <w:r w:rsidRPr="00400EB4">
        <w:rPr>
          <w:rFonts w:ascii="Times New Roman" w:hAnsi="Times New Roman"/>
        </w:rPr>
        <w:t>Non-functional Requirements</w:t>
      </w:r>
      <w:bookmarkEnd w:id="3"/>
    </w:p>
    <w:p xmlns:wp14="http://schemas.microsoft.com/office/word/2010/wordml" w:rsidRPr="00400EB4" w:rsidR="0040432F" w:rsidP="0040432F" w:rsidRDefault="0040432F" w14:paraId="3461D779" wp14:textId="77777777"/>
    <w:p xmlns:wp14="http://schemas.microsoft.com/office/word/2010/wordml" w:rsidRPr="00400EB4" w:rsidR="0040432F" w:rsidP="0040432F" w:rsidRDefault="0040432F" w14:paraId="719392F3" wp14:textId="77777777">
      <w:pPr>
        <w:ind w:firstLine="720"/>
        <w:rPr>
          <w:i/>
          <w:color w:val="C0504D" w:themeColor="accent2"/>
        </w:rPr>
      </w:pPr>
      <w:r w:rsidRPr="00400EB4">
        <w:rPr>
          <w:i/>
          <w:color w:val="C0504D" w:themeColor="accent2"/>
        </w:rPr>
        <w:t>[Define system quality attributes in terms of scenarios according to the following template:</w:t>
      </w:r>
    </w:p>
    <w:p xmlns:wp14="http://schemas.microsoft.com/office/word/2010/wordml" w:rsidRPr="00400EB4" w:rsidR="0040432F" w:rsidP="0040432F" w:rsidRDefault="0040432F" w14:paraId="6740A741" wp14:textId="77777777">
      <w:pPr>
        <w:numPr>
          <w:ilvl w:val="0"/>
          <w:numId w:val="23"/>
        </w:numPr>
        <w:rPr>
          <w:i/>
          <w:color w:val="C0504D" w:themeColor="accent2"/>
        </w:rPr>
      </w:pPr>
      <w:r w:rsidRPr="00400EB4">
        <w:rPr>
          <w:i/>
          <w:color w:val="C0504D" w:themeColor="accent2"/>
        </w:rPr>
        <w:t>Quality attribute definition</w:t>
      </w:r>
    </w:p>
    <w:p xmlns:wp14="http://schemas.microsoft.com/office/word/2010/wordml" w:rsidRPr="00400EB4" w:rsidR="0040432F" w:rsidP="0040432F" w:rsidRDefault="0040432F" w14:paraId="051B66CE" wp14:textId="77777777">
      <w:pPr>
        <w:numPr>
          <w:ilvl w:val="0"/>
          <w:numId w:val="23"/>
        </w:numPr>
        <w:rPr>
          <w:i/>
          <w:color w:val="C0504D" w:themeColor="accent2"/>
        </w:rPr>
      </w:pPr>
      <w:r w:rsidRPr="00400EB4">
        <w:rPr>
          <w:i/>
          <w:color w:val="C0504D" w:themeColor="accent2"/>
        </w:rPr>
        <w:t>Source of stimulus: the entity (human or another system) that generated the stimulus or event</w:t>
      </w:r>
    </w:p>
    <w:p xmlns:wp14="http://schemas.microsoft.com/office/word/2010/wordml" w:rsidRPr="00400EB4" w:rsidR="0040432F" w:rsidP="0040432F" w:rsidRDefault="0040432F" w14:paraId="2FEEC875" wp14:textId="77777777">
      <w:pPr>
        <w:numPr>
          <w:ilvl w:val="0"/>
          <w:numId w:val="23"/>
        </w:numPr>
        <w:rPr>
          <w:i/>
          <w:color w:val="C0504D" w:themeColor="accent2"/>
        </w:rPr>
      </w:pPr>
      <w:r w:rsidRPr="00400EB4">
        <w:rPr>
          <w:i/>
          <w:color w:val="C0504D" w:themeColor="accent2"/>
        </w:rPr>
        <w:t>Stimulus: a condition that determines a reaction of the system</w:t>
      </w:r>
    </w:p>
    <w:p xmlns:wp14="http://schemas.microsoft.com/office/word/2010/wordml" w:rsidRPr="00400EB4" w:rsidR="0040432F" w:rsidP="0040432F" w:rsidRDefault="0040432F" w14:paraId="52DD8D67" wp14:textId="77777777">
      <w:pPr>
        <w:numPr>
          <w:ilvl w:val="0"/>
          <w:numId w:val="23"/>
        </w:numPr>
        <w:rPr>
          <w:i/>
          <w:color w:val="C0504D" w:themeColor="accent2"/>
        </w:rPr>
      </w:pPr>
      <w:r w:rsidRPr="00400EB4">
        <w:rPr>
          <w:i/>
          <w:color w:val="C0504D" w:themeColor="accent2"/>
        </w:rPr>
        <w:t>Environment: the current condition of the system when the stimulus arrives</w:t>
      </w:r>
    </w:p>
    <w:p xmlns:wp14="http://schemas.microsoft.com/office/word/2010/wordml" w:rsidRPr="00400EB4" w:rsidR="0040432F" w:rsidP="0040432F" w:rsidRDefault="0040432F" w14:paraId="30669135" wp14:textId="77777777">
      <w:pPr>
        <w:numPr>
          <w:ilvl w:val="0"/>
          <w:numId w:val="23"/>
        </w:numPr>
        <w:rPr>
          <w:i/>
          <w:color w:val="C0504D" w:themeColor="accent2"/>
        </w:rPr>
      </w:pPr>
      <w:r w:rsidRPr="00400EB4">
        <w:rPr>
          <w:i/>
          <w:color w:val="C0504D" w:themeColor="accent2"/>
        </w:rPr>
        <w:t>Artifact: is a component that reacts to the stimulus. It may be the whole system or some pieces of it</w:t>
      </w:r>
    </w:p>
    <w:p xmlns:wp14="http://schemas.microsoft.com/office/word/2010/wordml" w:rsidRPr="00400EB4" w:rsidR="0040432F" w:rsidP="0040432F" w:rsidRDefault="0040432F" w14:paraId="7BD0FC53" wp14:textId="77777777">
      <w:pPr>
        <w:numPr>
          <w:ilvl w:val="0"/>
          <w:numId w:val="23"/>
        </w:numPr>
        <w:rPr>
          <w:i/>
          <w:color w:val="C0504D" w:themeColor="accent2"/>
        </w:rPr>
      </w:pPr>
      <w:r w:rsidRPr="00400EB4">
        <w:rPr>
          <w:i/>
          <w:color w:val="C0504D" w:themeColor="accent2"/>
        </w:rPr>
        <w:t>Response: the activity determined by the arrival of the stimulus</w:t>
      </w:r>
    </w:p>
    <w:p xmlns:wp14="http://schemas.microsoft.com/office/word/2010/wordml" w:rsidRPr="00400EB4" w:rsidR="0040432F" w:rsidP="0040432F" w:rsidRDefault="0040432F" w14:paraId="4AFB9C0E" wp14:textId="77777777">
      <w:pPr>
        <w:numPr>
          <w:ilvl w:val="0"/>
          <w:numId w:val="23"/>
        </w:numPr>
        <w:rPr>
          <w:i/>
          <w:color w:val="C0504D" w:themeColor="accent2"/>
        </w:rPr>
      </w:pPr>
      <w:r w:rsidRPr="00400EB4">
        <w:rPr>
          <w:i/>
          <w:color w:val="C0504D" w:themeColor="accent2"/>
        </w:rPr>
        <w:t>Response measure: the quantifiable indication of the response</w:t>
      </w:r>
    </w:p>
    <w:p xmlns:wp14="http://schemas.microsoft.com/office/word/2010/wordml" w:rsidRPr="00400EB4" w:rsidR="0040432F" w:rsidP="0040432F" w:rsidRDefault="0040432F" w14:paraId="46C2DA6F" wp14:textId="77777777">
      <w:pPr>
        <w:numPr>
          <w:ilvl w:val="0"/>
          <w:numId w:val="23"/>
        </w:numPr>
        <w:rPr>
          <w:i/>
          <w:color w:val="C0504D" w:themeColor="accent2"/>
        </w:rPr>
      </w:pPr>
      <w:r w:rsidRPr="00400EB4">
        <w:rPr>
          <w:i/>
          <w:color w:val="C0504D" w:themeColor="accent2"/>
        </w:rPr>
        <w:t>Tactics</w:t>
      </w:r>
    </w:p>
    <w:p xmlns:wp14="http://schemas.microsoft.com/office/word/2010/wordml" w:rsidRPr="00400EB4" w:rsidR="0040432F" w:rsidP="0040432F" w:rsidRDefault="0040432F" w14:paraId="371057F7" wp14:textId="77777777">
      <w:pPr>
        <w:ind w:firstLine="720"/>
        <w:rPr>
          <w:i/>
          <w:color w:val="C0504D" w:themeColor="accent2"/>
        </w:rPr>
      </w:pPr>
      <w:r w:rsidRPr="00400EB4">
        <w:rPr>
          <w:i/>
          <w:color w:val="C0504D" w:themeColor="accent2"/>
        </w:rPr>
        <w:t>]</w:t>
      </w:r>
    </w:p>
    <w:p xmlns:wp14="http://schemas.microsoft.com/office/word/2010/wordml" w:rsidRPr="00400EB4" w:rsidR="00E421C6" w:rsidP="00697B53" w:rsidRDefault="0040432F" w14:paraId="1E7910A7" wp14:textId="77777777">
      <w:pPr>
        <w:pStyle w:val="Heading2"/>
        <w:rPr>
          <w:rFonts w:ascii="Times New Roman" w:hAnsi="Times New Roman"/>
        </w:rPr>
      </w:pPr>
      <w:bookmarkStart w:name="_Toc254775821" w:id="4"/>
      <w:r w:rsidRPr="6F31579E" w:rsidR="6F31579E">
        <w:rPr>
          <w:rFonts w:ascii="Times New Roman" w:hAnsi="Times New Roman"/>
        </w:rPr>
        <w:t>Availability</w:t>
      </w:r>
      <w:bookmarkEnd w:id="4"/>
    </w:p>
    <w:p w:rsidR="6F31579E" w:rsidP="6F31579E" w:rsidRDefault="6F31579E" w14:paraId="5673B5A7" w14:textId="43E97784">
      <w:pPr>
        <w:pStyle w:val="ListParagraph"/>
        <w:numPr>
          <w:ilvl w:val="0"/>
          <w:numId w:val="24"/>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Availability is concerned with system failure and its associated consequences</w:t>
      </w:r>
    </w:p>
    <w:p w:rsidR="6F31579E" w:rsidP="6F31579E" w:rsidRDefault="6F31579E" w14:paraId="27166BED" w14:textId="183A20AB">
      <w:pPr>
        <w:pStyle w:val="ListParagraph"/>
        <w:numPr>
          <w:ilvl w:val="0"/>
          <w:numId w:val="24"/>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Source of stimulus: internal, external to the system</w:t>
      </w:r>
    </w:p>
    <w:p w:rsidR="6F31579E" w:rsidP="6F31579E" w:rsidRDefault="6F31579E" w14:paraId="6DECF087" w14:textId="688D4541">
      <w:pPr>
        <w:pStyle w:val="ListParagraph"/>
        <w:numPr>
          <w:ilvl w:val="0"/>
          <w:numId w:val="24"/>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Stimulus: crash, timing, unanticipated message</w:t>
      </w:r>
    </w:p>
    <w:p w:rsidR="6F31579E" w:rsidP="6F31579E" w:rsidRDefault="6F31579E" w14:paraId="119B1234" w14:textId="35E26865">
      <w:pPr>
        <w:pStyle w:val="ListParagraph"/>
        <w:numPr>
          <w:ilvl w:val="0"/>
          <w:numId w:val="24"/>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Environment: normal operation at run time, also at design time</w:t>
      </w:r>
    </w:p>
    <w:p w:rsidR="6F31579E" w:rsidP="6F31579E" w:rsidRDefault="6F31579E" w14:paraId="46E6A080" w14:textId="213848B4">
      <w:pPr>
        <w:pStyle w:val="ListParagraph"/>
        <w:numPr>
          <w:ilvl w:val="0"/>
          <w:numId w:val="24"/>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Artifact: process, system</w:t>
      </w:r>
    </w:p>
    <w:p w:rsidR="6F31579E" w:rsidP="6F31579E" w:rsidRDefault="6F31579E" w14:paraId="15B7ADB4" w14:textId="3248335D">
      <w:pPr>
        <w:pStyle w:val="ListParagraph"/>
        <w:numPr>
          <w:ilvl w:val="0"/>
          <w:numId w:val="24"/>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deploy/notify modification, continue or not</w:t>
      </w:r>
    </w:p>
    <w:p w:rsidR="6F31579E" w:rsidP="6F31579E" w:rsidRDefault="6F31579E" w14:paraId="2A8B1221" w14:textId="4C0431F8">
      <w:pPr>
        <w:pStyle w:val="ListParagraph"/>
        <w:numPr>
          <w:ilvl w:val="0"/>
          <w:numId w:val="24"/>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measure: no downtime</w:t>
      </w:r>
    </w:p>
    <w:p w:rsidR="6F31579E" w:rsidP="6F31579E" w:rsidRDefault="6F31579E" w14:paraId="19502188" w14:textId="1A9735E5">
      <w:pPr>
        <w:pStyle w:val="Normal"/>
        <w:rPr>
          <w:rFonts w:ascii="Times New Roman" w:hAnsi="Times New Roman"/>
        </w:rPr>
      </w:pPr>
    </w:p>
    <w:p xmlns:wp14="http://schemas.microsoft.com/office/word/2010/wordml" w:rsidRPr="00400EB4" w:rsidR="0040432F" w:rsidP="0040432F" w:rsidRDefault="0040432F" w14:paraId="75FBBD04" wp14:textId="77777777">
      <w:pPr>
        <w:pStyle w:val="Heading2"/>
        <w:rPr>
          <w:rFonts w:ascii="Times New Roman" w:hAnsi="Times New Roman"/>
        </w:rPr>
      </w:pPr>
      <w:bookmarkStart w:name="_Toc254775822" w:id="5"/>
      <w:r w:rsidRPr="6F31579E" w:rsidR="6F31579E">
        <w:rPr>
          <w:rFonts w:ascii="Times New Roman" w:hAnsi="Times New Roman"/>
        </w:rPr>
        <w:t>Performance</w:t>
      </w:r>
      <w:bookmarkEnd w:id="5"/>
    </w:p>
    <w:p w:rsidR="6F31579E" w:rsidP="6F31579E" w:rsidRDefault="6F31579E" w14:paraId="0AA4D81C" w14:textId="212B03F2">
      <w:pPr>
        <w:pStyle w:val="ListParagraph"/>
        <w:numPr>
          <w:ilvl w:val="0"/>
          <w:numId w:val="25"/>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Performance refers to timing, when events like interrupts, messages, requests from users occur and the system must respond to them</w:t>
      </w:r>
    </w:p>
    <w:p w:rsidR="6F31579E" w:rsidP="6F31579E" w:rsidRDefault="6F31579E" w14:paraId="43206A1F" w14:textId="40AC540F">
      <w:pPr>
        <w:pStyle w:val="ListParagraph"/>
        <w:numPr>
          <w:ilvl w:val="0"/>
          <w:numId w:val="25"/>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Source of stimulus: independent sources, users</w:t>
      </w:r>
    </w:p>
    <w:p w:rsidR="6F31579E" w:rsidP="6F31579E" w:rsidRDefault="6F31579E" w14:paraId="74050325" w14:textId="178ECDB1">
      <w:pPr>
        <w:pStyle w:val="ListParagraph"/>
        <w:numPr>
          <w:ilvl w:val="0"/>
          <w:numId w:val="25"/>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Stimulus: initiate transactions</w:t>
      </w:r>
    </w:p>
    <w:p w:rsidR="6F31579E" w:rsidP="6F31579E" w:rsidRDefault="6F31579E" w14:paraId="14A2342C" w14:textId="76AC9F8C">
      <w:pPr>
        <w:pStyle w:val="ListParagraph"/>
        <w:numPr>
          <w:ilvl w:val="0"/>
          <w:numId w:val="25"/>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Environment: under normal operations</w:t>
      </w:r>
    </w:p>
    <w:p w:rsidR="6F31579E" w:rsidP="6F31579E" w:rsidRDefault="6F31579E" w14:paraId="449F8EB4" w14:textId="04513FD0">
      <w:pPr>
        <w:pStyle w:val="ListParagraph"/>
        <w:numPr>
          <w:ilvl w:val="0"/>
          <w:numId w:val="25"/>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Artifact: system</w:t>
      </w:r>
    </w:p>
    <w:p w:rsidR="6F31579E" w:rsidP="6F31579E" w:rsidRDefault="6F31579E" w14:paraId="7830EA91" w14:textId="63121C50">
      <w:pPr>
        <w:pStyle w:val="ListParagraph"/>
        <w:numPr>
          <w:ilvl w:val="0"/>
          <w:numId w:val="25"/>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transactions are processed</w:t>
      </w:r>
    </w:p>
    <w:p w:rsidR="6F31579E" w:rsidP="6F31579E" w:rsidRDefault="6F31579E" w14:paraId="0E860507" w14:textId="531C1595">
      <w:pPr>
        <w:pStyle w:val="ListParagraph"/>
        <w:numPr>
          <w:ilvl w:val="0"/>
          <w:numId w:val="25"/>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measure: with average latency</w:t>
      </w:r>
    </w:p>
    <w:p w:rsidR="6F31579E" w:rsidP="6F31579E" w:rsidRDefault="6F31579E" w14:paraId="08F0644E" w14:textId="1AD499C7">
      <w:pPr>
        <w:pStyle w:val="Normal"/>
        <w:rPr>
          <w:rFonts w:ascii="Times New Roman" w:hAnsi="Times New Roman"/>
        </w:rPr>
      </w:pPr>
    </w:p>
    <w:p xmlns:wp14="http://schemas.microsoft.com/office/word/2010/wordml" w:rsidRPr="00400EB4" w:rsidR="0040432F" w:rsidP="0040432F" w:rsidRDefault="0040432F" w14:paraId="59E35D42" wp14:textId="77777777">
      <w:pPr>
        <w:pStyle w:val="Heading2"/>
        <w:rPr>
          <w:rFonts w:ascii="Times New Roman" w:hAnsi="Times New Roman"/>
        </w:rPr>
      </w:pPr>
      <w:bookmarkStart w:name="_Toc254775823" w:id="6"/>
      <w:r w:rsidRPr="6F31579E" w:rsidR="6F31579E">
        <w:rPr>
          <w:rFonts w:ascii="Times New Roman" w:hAnsi="Times New Roman"/>
        </w:rPr>
        <w:t>Security</w:t>
      </w:r>
      <w:bookmarkEnd w:id="6"/>
    </w:p>
    <w:p w:rsidR="6F31579E" w:rsidP="6F31579E" w:rsidRDefault="6F31579E" w14:paraId="2A227ACE" w14:textId="5FED4CDC">
      <w:pPr>
        <w:pStyle w:val="ListParagraph"/>
        <w:numPr>
          <w:ilvl w:val="0"/>
          <w:numId w:val="26"/>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Security is a measure of the system’s ability to resist unauthorized usage while still providing its services to legitimate users</w:t>
      </w:r>
    </w:p>
    <w:p w:rsidR="6F31579E" w:rsidP="6F31579E" w:rsidRDefault="6F31579E" w14:paraId="28BB181B" w14:textId="5D65AEE0">
      <w:pPr>
        <w:pStyle w:val="ListParagraph"/>
        <w:numPr>
          <w:ilvl w:val="0"/>
          <w:numId w:val="26"/>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Source of stimulus: correctly identified individual</w:t>
      </w:r>
    </w:p>
    <w:p w:rsidR="6F31579E" w:rsidP="6F31579E" w:rsidRDefault="6F31579E" w14:paraId="23081B5C" w14:textId="3187B425">
      <w:pPr>
        <w:pStyle w:val="ListParagraph"/>
        <w:numPr>
          <w:ilvl w:val="0"/>
          <w:numId w:val="26"/>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Stimulus: tries to modify information</w:t>
      </w:r>
    </w:p>
    <w:p w:rsidR="6F31579E" w:rsidP="6F31579E" w:rsidRDefault="6F31579E" w14:paraId="085E7B96" w14:textId="3B58F5A1">
      <w:pPr>
        <w:pStyle w:val="ListParagraph"/>
        <w:numPr>
          <w:ilvl w:val="0"/>
          <w:numId w:val="26"/>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Environment: under normal operations</w:t>
      </w:r>
    </w:p>
    <w:p w:rsidR="6F31579E" w:rsidP="6F31579E" w:rsidRDefault="6F31579E" w14:paraId="5D834576" w14:textId="7408FBB2">
      <w:pPr>
        <w:pStyle w:val="ListParagraph"/>
        <w:numPr>
          <w:ilvl w:val="0"/>
          <w:numId w:val="26"/>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Artifact: data within the system</w:t>
      </w:r>
    </w:p>
    <w:p w:rsidR="6F31579E" w:rsidP="6F31579E" w:rsidRDefault="6F31579E" w14:paraId="49303E09" w14:textId="5D7D9963">
      <w:pPr>
        <w:pStyle w:val="ListParagraph"/>
        <w:numPr>
          <w:ilvl w:val="0"/>
          <w:numId w:val="26"/>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 xml:space="preserve">Response: system maintains audit trail, blocks the access </w:t>
      </w:r>
    </w:p>
    <w:p w:rsidR="6F31579E" w:rsidP="6F31579E" w:rsidRDefault="6F31579E" w14:paraId="0F867A81" w14:textId="147A06E8">
      <w:pPr>
        <w:pStyle w:val="ListParagraph"/>
        <w:numPr>
          <w:ilvl w:val="0"/>
          <w:numId w:val="26"/>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measure: correct data is restored within a day</w:t>
      </w:r>
    </w:p>
    <w:p w:rsidR="6F31579E" w:rsidP="6F31579E" w:rsidRDefault="6F31579E" w14:paraId="0810B35D" w14:textId="05E45928">
      <w:pPr>
        <w:pStyle w:val="Normal"/>
        <w:rPr>
          <w:rFonts w:ascii="Times New Roman" w:hAnsi="Times New Roman"/>
        </w:rPr>
      </w:pPr>
    </w:p>
    <w:p xmlns:wp14="http://schemas.microsoft.com/office/word/2010/wordml" w:rsidRPr="00400EB4" w:rsidR="0040432F" w:rsidP="0040432F" w:rsidRDefault="0040432F" w14:paraId="7BEEDD34" wp14:textId="77777777">
      <w:pPr>
        <w:pStyle w:val="Heading2"/>
        <w:rPr>
          <w:rFonts w:ascii="Times New Roman" w:hAnsi="Times New Roman"/>
        </w:rPr>
      </w:pPr>
      <w:bookmarkStart w:name="_Toc254775824" w:id="7"/>
      <w:r w:rsidRPr="6F31579E" w:rsidR="6F31579E">
        <w:rPr>
          <w:rFonts w:ascii="Times New Roman" w:hAnsi="Times New Roman"/>
        </w:rPr>
        <w:t>Testability</w:t>
      </w:r>
      <w:bookmarkEnd w:id="7"/>
    </w:p>
    <w:p w:rsidR="6F31579E" w:rsidP="6F31579E" w:rsidRDefault="6F31579E" w14:paraId="1DB384F2" w14:textId="4CF11017">
      <w:pPr>
        <w:pStyle w:val="ListParagraph"/>
        <w:numPr>
          <w:ilvl w:val="0"/>
          <w:numId w:val="28"/>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Testability refers to the ease with which software can be made to demonstrate its faults through testing</w:t>
      </w:r>
    </w:p>
    <w:p w:rsidR="6F31579E" w:rsidP="6F31579E" w:rsidRDefault="6F31579E" w14:paraId="0FAF89EC" w14:textId="7354621F">
      <w:pPr>
        <w:pStyle w:val="ListParagraph"/>
        <w:numPr>
          <w:ilvl w:val="0"/>
          <w:numId w:val="28"/>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Source of stimulus: unit tester/developer</w:t>
      </w:r>
    </w:p>
    <w:p w:rsidR="6F31579E" w:rsidP="6F31579E" w:rsidRDefault="6F31579E" w14:paraId="58D3AB9F" w14:textId="3C5F9857">
      <w:pPr>
        <w:pStyle w:val="ListParagraph"/>
        <w:numPr>
          <w:ilvl w:val="0"/>
          <w:numId w:val="28"/>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Stimulus: performs unit test</w:t>
      </w:r>
    </w:p>
    <w:p w:rsidR="6F31579E" w:rsidP="6F31579E" w:rsidRDefault="6F31579E" w14:paraId="21F15B1C" w14:textId="15FDE23B">
      <w:pPr>
        <w:pStyle w:val="ListParagraph"/>
        <w:numPr>
          <w:ilvl w:val="0"/>
          <w:numId w:val="28"/>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Environment: at the completion of a component</w:t>
      </w:r>
    </w:p>
    <w:p w:rsidR="6F31579E" w:rsidP="6F31579E" w:rsidRDefault="6F31579E" w14:paraId="34999690" w14:textId="0C13D547">
      <w:pPr>
        <w:pStyle w:val="ListParagraph"/>
        <w:numPr>
          <w:ilvl w:val="0"/>
          <w:numId w:val="28"/>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Artifact: component of the system</w:t>
      </w:r>
    </w:p>
    <w:p w:rsidR="6F31579E" w:rsidP="6F31579E" w:rsidRDefault="6F31579E" w14:paraId="5DEF7276" w14:textId="362F3014">
      <w:pPr>
        <w:pStyle w:val="ListParagraph"/>
        <w:numPr>
          <w:ilvl w:val="0"/>
          <w:numId w:val="28"/>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component has interface for controlling behavior and output of the component is observable</w:t>
      </w:r>
    </w:p>
    <w:p w:rsidR="6F31579E" w:rsidP="6F31579E" w:rsidRDefault="6F31579E" w14:paraId="01E45A2A" w14:textId="53C32D37">
      <w:pPr>
        <w:pStyle w:val="ListParagraph"/>
        <w:numPr>
          <w:ilvl w:val="0"/>
          <w:numId w:val="28"/>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measure: path coverage of a specific percentage is achieved</w:t>
      </w:r>
    </w:p>
    <w:p w:rsidR="6F31579E" w:rsidP="6F31579E" w:rsidRDefault="6F31579E" w14:paraId="06D191E4" w14:textId="54FD7166">
      <w:pPr>
        <w:pStyle w:val="Normal"/>
        <w:spacing w:line="240" w:lineRule="atLeast"/>
        <w:rPr>
          <w:rFonts w:ascii="Times New Roman" w:hAnsi="Times New Roman" w:eastAsia="Times New Roman" w:cs="Times New Roman"/>
          <w:noProof w:val="0"/>
          <w:sz w:val="22"/>
          <w:szCs w:val="22"/>
          <w:lang w:val="en-US"/>
        </w:rPr>
      </w:pPr>
    </w:p>
    <w:p xmlns:wp14="http://schemas.microsoft.com/office/word/2010/wordml" w:rsidRPr="00400EB4" w:rsidR="0040432F" w:rsidP="0040432F" w:rsidRDefault="0040432F" w14:paraId="2334B7D7" wp14:textId="77777777">
      <w:pPr>
        <w:pStyle w:val="Heading2"/>
        <w:rPr>
          <w:rFonts w:ascii="Times New Roman" w:hAnsi="Times New Roman"/>
        </w:rPr>
      </w:pPr>
      <w:bookmarkStart w:name="_Toc254775825" w:id="8"/>
      <w:r w:rsidRPr="6F31579E" w:rsidR="6F31579E">
        <w:rPr>
          <w:rFonts w:ascii="Times New Roman" w:hAnsi="Times New Roman"/>
        </w:rPr>
        <w:t>Usability</w:t>
      </w:r>
      <w:bookmarkEnd w:id="8"/>
    </w:p>
    <w:p w:rsidR="6F31579E" w:rsidP="6F31579E" w:rsidRDefault="6F31579E" w14:paraId="7674198F" w14:textId="22D9FAC4">
      <w:pPr>
        <w:pStyle w:val="ListParagraph"/>
        <w:numPr>
          <w:ilvl w:val="0"/>
          <w:numId w:val="27"/>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Usability refers to how easy is for the user to accomplish a desired task and the kind of user support the system provides</w:t>
      </w:r>
    </w:p>
    <w:p w:rsidR="6F31579E" w:rsidP="6F31579E" w:rsidRDefault="6F31579E" w14:paraId="79BADA03" w14:textId="1626174C">
      <w:pPr>
        <w:pStyle w:val="ListParagraph"/>
        <w:numPr>
          <w:ilvl w:val="0"/>
          <w:numId w:val="27"/>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Source of stimulus: users</w:t>
      </w:r>
    </w:p>
    <w:p w:rsidR="6F31579E" w:rsidP="6F31579E" w:rsidRDefault="6F31579E" w14:paraId="72CD1E42" w14:textId="6DC9C6F4">
      <w:pPr>
        <w:pStyle w:val="ListParagraph"/>
        <w:numPr>
          <w:ilvl w:val="0"/>
          <w:numId w:val="27"/>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Stimulus: minimize impact of errors</w:t>
      </w:r>
    </w:p>
    <w:p w:rsidR="6F31579E" w:rsidP="6F31579E" w:rsidRDefault="6F31579E" w14:paraId="149FDFED" w14:textId="37BC6D56">
      <w:pPr>
        <w:pStyle w:val="ListParagraph"/>
        <w:numPr>
          <w:ilvl w:val="0"/>
          <w:numId w:val="27"/>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Environment: at runtime</w:t>
      </w:r>
    </w:p>
    <w:p w:rsidR="6F31579E" w:rsidP="6F31579E" w:rsidRDefault="6F31579E" w14:paraId="02539CE0" w14:textId="3AED0902">
      <w:pPr>
        <w:pStyle w:val="ListParagraph"/>
        <w:numPr>
          <w:ilvl w:val="0"/>
          <w:numId w:val="27"/>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Artifact: system</w:t>
      </w:r>
    </w:p>
    <w:p w:rsidR="6F31579E" w:rsidP="6F31579E" w:rsidRDefault="6F31579E" w14:paraId="7A7C4A10" w14:textId="765F40ED">
      <w:pPr>
        <w:pStyle w:val="ListParagraph"/>
        <w:numPr>
          <w:ilvl w:val="0"/>
          <w:numId w:val="27"/>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wishes to cancel the current operations</w:t>
      </w:r>
    </w:p>
    <w:p w:rsidR="6F31579E" w:rsidP="6F31579E" w:rsidRDefault="6F31579E" w14:paraId="0CFD0F1B" w14:textId="1B22B696">
      <w:pPr>
        <w:pStyle w:val="ListParagraph"/>
        <w:numPr>
          <w:ilvl w:val="0"/>
          <w:numId w:val="27"/>
        </w:numPr>
        <w:spacing w:line="240" w:lineRule="atLeast"/>
        <w:rPr>
          <w:rFonts w:ascii="Times New Roman" w:hAnsi="Times New Roman" w:eastAsia="Times New Roman" w:cs="Times New Roman"/>
          <w:i w:val="1"/>
          <w:iCs w:val="1"/>
          <w:noProof w:val="0"/>
          <w:color w:val="C0504D" w:themeColor="accent2" w:themeTint="FF" w:themeShade="FF"/>
          <w:sz w:val="22"/>
          <w:szCs w:val="22"/>
          <w:lang w:val="en-US"/>
        </w:rPr>
      </w:pPr>
      <w:r w:rsidRPr="6F31579E" w:rsidR="6F31579E">
        <w:rPr>
          <w:rFonts w:ascii="Times New Roman" w:hAnsi="Times New Roman" w:eastAsia="Times New Roman" w:cs="Times New Roman"/>
          <w:i w:val="1"/>
          <w:iCs w:val="1"/>
          <w:noProof w:val="0"/>
          <w:color w:val="C0504D" w:themeColor="accent2" w:themeTint="FF" w:themeShade="FF"/>
          <w:sz w:val="22"/>
          <w:szCs w:val="22"/>
          <w:lang w:val="en-US"/>
        </w:rPr>
        <w:t>Response measure: cancellation takes less than a second</w:t>
      </w:r>
    </w:p>
    <w:p w:rsidR="6F31579E" w:rsidP="6F31579E" w:rsidRDefault="6F31579E" w14:paraId="14EB7A41" w14:textId="0F817E22">
      <w:pPr>
        <w:pStyle w:val="Normal"/>
        <w:rPr>
          <w:rFonts w:ascii="Times New Roman" w:hAnsi="Times New Roman"/>
        </w:rPr>
      </w:pPr>
    </w:p>
    <w:p xmlns:wp14="http://schemas.microsoft.com/office/word/2010/wordml" w:rsidRPr="00400EB4" w:rsidR="0040432F" w:rsidP="0040432F" w:rsidRDefault="0040432F" w14:paraId="3CF2D8B6" wp14:textId="77777777"/>
    <w:p xmlns:wp14="http://schemas.microsoft.com/office/word/2010/wordml" w:rsidRPr="00400EB4" w:rsidR="00E421C6" w:rsidRDefault="00AD64E8" w14:paraId="38DEFF49" wp14:textId="77777777">
      <w:pPr>
        <w:pStyle w:val="Heading1"/>
        <w:rPr>
          <w:rFonts w:ascii="Times New Roman" w:hAnsi="Times New Roman"/>
        </w:rPr>
      </w:pPr>
      <w:bookmarkStart w:name="_Toc254775826" w:id="9"/>
      <w:r w:rsidRPr="00400EB4">
        <w:rPr>
          <w:rFonts w:ascii="Times New Roman" w:hAnsi="Times New Roman"/>
        </w:rPr>
        <w:t>Design Constraints</w:t>
      </w:r>
      <w:bookmarkEnd w:id="9"/>
    </w:p>
    <w:p xmlns:wp14="http://schemas.microsoft.com/office/word/2010/wordml" w:rsidRPr="00400EB4" w:rsidR="00E421C6" w:rsidP="001C12A4" w:rsidRDefault="00AD64E8" w14:paraId="6A3A9330" wp14:textId="77777777">
      <w:pPr>
        <w:pStyle w:val="InfoBlue"/>
      </w:pPr>
      <w:r w:rsidR="6F31579E">
        <w:rP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6F31579E" w:rsidP="6F31579E" w:rsidRDefault="6F31579E" w14:paraId="4D7581C6" w14:textId="5AA52913">
      <w:pPr>
        <w:pStyle w:val="BodyText"/>
      </w:pPr>
    </w:p>
    <w:p w:rsidR="6F31579E" w:rsidP="6F31579E" w:rsidRDefault="6F31579E" w14:paraId="4342548D" w14:textId="4F1CAF13">
      <w:pPr>
        <w:pStyle w:val="BodyText"/>
      </w:pPr>
      <w:r w:rsidR="6F31579E">
        <w:rPr/>
        <w:t>The application should be implemented in Java programming language.</w:t>
      </w:r>
    </w:p>
    <w:p w:rsidR="6F31579E" w:rsidP="6F31579E" w:rsidRDefault="6F31579E" w14:paraId="2C65C6C8" w14:textId="28D5B54B">
      <w:pPr>
        <w:pStyle w:val="BodyText"/>
      </w:pPr>
      <w:r w:rsidR="6F31579E">
        <w:rPr/>
        <w:t>It should follow a Layered architectural pattern, Client-Server architectural style.</w:t>
      </w:r>
    </w:p>
    <w:p w:rsidR="6F31579E" w:rsidP="6F31579E" w:rsidRDefault="6F31579E" w14:paraId="59FBB6DB" w14:textId="45A939A6">
      <w:pPr>
        <w:pStyle w:val="BodyText"/>
      </w:pPr>
      <w:r w:rsidR="6F31579E">
        <w:rPr/>
        <w:t>It should be a desktop application.</w:t>
      </w:r>
    </w:p>
    <w:p w:rsidR="6F31579E" w:rsidP="6F31579E" w:rsidRDefault="6F31579E" w14:paraId="3F918437" w14:textId="73F49677">
      <w:pPr>
        <w:pStyle w:val="BodyText"/>
      </w:pPr>
      <w:r w:rsidR="6F31579E">
        <w:rPr/>
        <w:t>The data from the server should be stored in a database.</w:t>
      </w:r>
    </w:p>
    <w:p w:rsidR="6F31579E" w:rsidP="6F31579E" w:rsidRDefault="6F31579E" w14:paraId="5245788E" w14:textId="74D1C153">
      <w:pPr>
        <w:pStyle w:val="BodyText"/>
      </w:pPr>
      <w:r w:rsidR="6F31579E">
        <w:rPr/>
        <w:t>The application should be able to connect and communicate with the database.</w:t>
      </w:r>
    </w:p>
    <w:p w:rsidR="6F31579E" w:rsidP="6F31579E" w:rsidRDefault="6F31579E" w14:paraId="7B8FC3C1" w14:textId="00CA73EF">
      <w:pPr>
        <w:pStyle w:val="BodyText"/>
      </w:pPr>
      <w:r w:rsidR="6F31579E">
        <w:rPr/>
        <w:t>The code needs to be readable and follow good practices and conventions.</w:t>
      </w:r>
    </w:p>
    <w:p w:rsidR="6F31579E" w:rsidP="6F31579E" w:rsidRDefault="6F31579E" w14:paraId="44713EE0" w14:textId="7C6F28DC">
      <w:pPr>
        <w:pStyle w:val="BodyText"/>
      </w:pPr>
      <w:r w:rsidR="6F31579E">
        <w:rPr/>
        <w:t>The project should include a design pattern:  Observer design pattern/ Factory Method design pattern/ Proxy DP.</w:t>
      </w:r>
    </w:p>
    <w:p w:rsidR="6F31579E" w:rsidP="6F31579E" w:rsidRDefault="6F31579E" w14:paraId="4B27C3A2" w14:textId="5F625C38">
      <w:pPr>
        <w:pStyle w:val="BodyText"/>
      </w:pPr>
      <w:r w:rsidR="6F31579E">
        <w:rPr/>
        <w:t>The application needs to have a user-friendly GUI.</w:t>
      </w:r>
    </w:p>
    <w:p w:rsidR="6F31579E" w:rsidP="6F31579E" w:rsidRDefault="6F31579E" w14:paraId="66C29EE7" w14:textId="43241CEC">
      <w:pPr>
        <w:pStyle w:val="BodyText"/>
      </w:pPr>
    </w:p>
    <w:p xmlns:wp14="http://schemas.microsoft.com/office/word/2010/wordml" w:rsidRPr="00400EB4" w:rsidR="00921E0D" w:rsidRDefault="00921E0D" w14:paraId="0FB78278" wp14:textId="77777777">
      <w:pPr>
        <w:pStyle w:val="BodyText"/>
      </w:pPr>
    </w:p>
    <w:sectPr w:rsidRPr="00400EB4" w:rsidR="00921E0D" w:rsidSect="00E421C6">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EE5133" w:rsidRDefault="00EE5133" w14:paraId="5997CC1D" wp14:textId="77777777">
      <w:pPr>
        <w:spacing w:line="240" w:lineRule="auto"/>
      </w:pPr>
      <w:r>
        <w:separator/>
      </w:r>
    </w:p>
  </w:endnote>
  <w:endnote w:type="continuationSeparator" w:id="1">
    <w:p xmlns:wp14="http://schemas.microsoft.com/office/word/2010/wordml" w:rsidR="00EE5133" w:rsidRDefault="00EE5133" w14:paraId="110FFD37"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421C6" w:rsidRDefault="00BA055D" w14:paraId="53928121" wp14:textId="77777777">
    <w:pPr>
      <w:pStyle w:val="Footer"/>
      <w:framePr w:wrap="around" w:hAnchor="margin" w:vAnchor="text"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xmlns:wp14="http://schemas.microsoft.com/office/word/2010/wordml" w:rsidR="00E421C6" w:rsidRDefault="00E421C6" w14:paraId="1FC39945"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E421C6" w14:paraId="0727CA9C" wp14:textId="77777777">
      <w:tc>
        <w:tcPr>
          <w:tcW w:w="3162" w:type="dxa"/>
          <w:tcBorders>
            <w:top w:val="nil"/>
            <w:left w:val="nil"/>
            <w:bottom w:val="nil"/>
            <w:right w:val="nil"/>
          </w:tcBorders>
        </w:tcPr>
        <w:p w:rsidR="00E421C6" w:rsidRDefault="00E421C6" w14:paraId="08CE6F91" wp14:textId="77777777">
          <w:pPr>
            <w:ind w:right="360"/>
          </w:pPr>
        </w:p>
      </w:tc>
      <w:tc>
        <w:tcPr>
          <w:tcW w:w="3162" w:type="dxa"/>
          <w:tcBorders>
            <w:top w:val="nil"/>
            <w:left w:val="nil"/>
            <w:bottom w:val="nil"/>
            <w:right w:val="nil"/>
          </w:tcBorders>
        </w:tcPr>
        <w:p w:rsidR="00E421C6" w:rsidRDefault="00AD64E8" w14:paraId="47429E3D" wp14:textId="77777777">
          <w:pPr>
            <w:jc w:val="center"/>
          </w:pPr>
          <w:r>
            <w:rPr>
              <w:rFonts w:ascii="Symbol" w:hAnsi="Symbol" w:eastAsia="Symbol" w:cs="Symbol"/>
            </w:rPr>
            <w:t>Ó</w:t>
          </w:r>
          <w:r>
            <w:fldChar w:fldCharType="begin"/>
          </w:r>
          <w:r>
            <w:instrText> DOCPROPERTY "Company"  \* MERGEFORMAT </w:instrText>
          </w:r>
          <w:r>
            <w:fldChar w:fldCharType="separate"/>
          </w:r>
          <w:r w:rsidR="00697B53">
            <w:t>&lt;Student</w:t>
          </w:r>
          <w:r w:rsidR="00921E0D">
            <w:t xml:space="preserve"> Name&gt;</w:t>
          </w:r>
          <w:r>
            <w:fldChar w:fldCharType="end"/>
          </w:r>
          <w:r>
            <w:t xml:space="preserve">, </w:t>
          </w:r>
          <w:r w:rsidR="00BA055D">
            <w:fldChar w:fldCharType="begin"/>
          </w:r>
          <w:r>
            <w:instrText xml:space="preserve"> DATE \@ "yyyy" </w:instrText>
          </w:r>
          <w:r w:rsidR="00BA055D">
            <w:fldChar w:fldCharType="separate"/>
          </w:r>
          <w:r w:rsidR="008421A9">
            <w:rPr>
              <w:noProof/>
            </w:rPr>
            <w:t>2010</w:t>
          </w:r>
          <w:r w:rsidR="00BA055D">
            <w:fldChar w:fldCharType="end"/>
          </w:r>
        </w:p>
      </w:tc>
      <w:tc>
        <w:tcPr>
          <w:tcW w:w="3162" w:type="dxa"/>
          <w:tcBorders>
            <w:top w:val="nil"/>
            <w:left w:val="nil"/>
            <w:bottom w:val="nil"/>
            <w:right w:val="nil"/>
          </w:tcBorders>
        </w:tcPr>
        <w:p w:rsidR="00E421C6" w:rsidRDefault="00AD64E8" w14:paraId="799B7199" wp14:textId="77777777">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xmlns:wp14="http://schemas.microsoft.com/office/word/2010/wordml" w:rsidR="00E421C6" w:rsidRDefault="00E421C6" w14:paraId="61CDCEAD"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421C6" w:rsidRDefault="00E421C6" w14:paraId="2946DB82" wp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31579E" w:rsidTr="6F31579E" w14:paraId="61FA68AB">
      <w:tc>
        <w:tcPr>
          <w:tcW w:w="3120" w:type="dxa"/>
          <w:tcMar/>
        </w:tcPr>
        <w:p w:rsidR="6F31579E" w:rsidP="6F31579E" w:rsidRDefault="6F31579E" w14:paraId="64D81CC8" w14:textId="5793BA86">
          <w:pPr>
            <w:pStyle w:val="Header"/>
            <w:bidi w:val="0"/>
            <w:ind w:left="-115"/>
            <w:jc w:val="left"/>
          </w:pPr>
        </w:p>
      </w:tc>
      <w:tc>
        <w:tcPr>
          <w:tcW w:w="3120" w:type="dxa"/>
          <w:tcMar/>
        </w:tcPr>
        <w:p w:rsidR="6F31579E" w:rsidP="6F31579E" w:rsidRDefault="6F31579E" w14:paraId="6096EF8E" w14:textId="0B67CD50">
          <w:pPr>
            <w:pStyle w:val="Header"/>
            <w:bidi w:val="0"/>
            <w:jc w:val="center"/>
          </w:pPr>
        </w:p>
      </w:tc>
      <w:tc>
        <w:tcPr>
          <w:tcW w:w="3120" w:type="dxa"/>
          <w:tcMar/>
        </w:tcPr>
        <w:p w:rsidR="6F31579E" w:rsidP="6F31579E" w:rsidRDefault="6F31579E" w14:paraId="0171984A" w14:textId="6F975E62">
          <w:pPr>
            <w:pStyle w:val="Header"/>
            <w:bidi w:val="0"/>
            <w:ind w:right="-115"/>
            <w:jc w:val="right"/>
          </w:pPr>
        </w:p>
      </w:tc>
    </w:tr>
  </w:tbl>
  <w:p w:rsidR="6F31579E" w:rsidP="6F31579E" w:rsidRDefault="6F31579E" w14:paraId="5A67F907" w14:textId="47E7FB78">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EE5133" w:rsidRDefault="00EE5133" w14:paraId="3FE9F23F" wp14:textId="77777777">
      <w:pPr>
        <w:spacing w:line="240" w:lineRule="auto"/>
      </w:pPr>
      <w:r>
        <w:separator/>
      </w:r>
    </w:p>
  </w:footnote>
  <w:footnote w:type="continuationSeparator" w:id="1">
    <w:p xmlns:wp14="http://schemas.microsoft.com/office/word/2010/wordml" w:rsidR="00EE5133" w:rsidRDefault="00EE5133" w14:paraId="1F72F646" wp14:textId="77777777">
      <w:pPr>
        <w:spacing w:line="240" w:lineRule="auto"/>
      </w:pPr>
      <w:r>
        <w:continuationSeparator/>
      </w:r>
    </w:p>
  </w:footnote>
  <w:footnote w:id="1059">
    <w:p w:rsidR="6F31579E" w:rsidP="6F31579E" w:rsidRDefault="6F31579E" w14:paraId="4F7DA2E2" w14:textId="4CB7FA1D">
      <w:pPr>
        <w:pStyle w:val="FootnoteText"/>
        <w:bidi w:val="0"/>
      </w:pPr>
      <w:r w:rsidRPr="6F31579E">
        <w:rPr>
          <w:rStyle w:val="FootnoteReference"/>
        </w:rPr>
        <w:footnoteRef/>
      </w:r>
      <w:r w:rsidR="6F31579E">
        <w:rPr/>
        <w:t xml:space="preserve"> </w:t>
      </w:r>
    </w:p>
  </w:footnote>
  <w:footnote w:id="15728">
    <w:p w:rsidR="6F31579E" w:rsidP="6F31579E" w:rsidRDefault="6F31579E" w14:paraId="48D9456B" w14:textId="4D5807EC">
      <w:pPr>
        <w:pStyle w:val="FootnoteText"/>
        <w:bidi w:val="0"/>
      </w:pPr>
      <w:r w:rsidRPr="6F31579E">
        <w:rPr>
          <w:rStyle w:val="FootnoteReference"/>
        </w:rPr>
        <w:footnoteRef/>
      </w:r>
      <w:r w:rsidR="6F31579E">
        <w:rPr/>
        <w:t xml:space="preserve"> </w:t>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421C6" w:rsidRDefault="00E421C6" w14:paraId="0562CB0E" wp14:textId="77777777">
    <w:pPr>
      <w:rPr>
        <w:sz w:val="24"/>
      </w:rPr>
    </w:pPr>
  </w:p>
  <w:p xmlns:wp14="http://schemas.microsoft.com/office/word/2010/wordml" w:rsidR="00E421C6" w:rsidRDefault="00E421C6" w14:paraId="34CE0A41" wp14:textId="77777777">
    <w:pPr>
      <w:pBdr>
        <w:top w:val="single" w:color="auto" w:sz="6" w:space="1"/>
      </w:pBdr>
      <w:rPr>
        <w:sz w:val="24"/>
      </w:rPr>
    </w:pPr>
  </w:p>
  <w:p xmlns:wp14="http://schemas.microsoft.com/office/word/2010/wordml" w:rsidR="00E421C6" w:rsidRDefault="00BA055D" w14:paraId="7A64B233" wp14:textId="77777777">
    <w:pPr>
      <w:pBdr>
        <w:bottom w:val="single" w:color="auto" w:sz="6" w:space="1"/>
      </w:pBdr>
      <w:jc w:val="right"/>
    </w:pPr>
    <w:r>
      <w:fldChar w:fldCharType="begin"/>
    </w:r>
    <w:r>
      <w:instrText>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fldChar w:fldCharType="end"/>
    </w:r>
  </w:p>
  <w:p xmlns:wp14="http://schemas.microsoft.com/office/word/2010/wordml" w:rsidR="00697B53" w:rsidRDefault="00BA055D" w14:paraId="7DC2D846" wp14:textId="77777777">
    <w:pPr>
      <w:pBdr>
        <w:bottom w:val="single" w:color="auto" w:sz="6" w:space="1"/>
      </w:pBdr>
      <w:jc w:val="right"/>
      <w:rPr>
        <w:rFonts w:ascii="Arial" w:hAnsi="Arial"/>
        <w:b/>
        <w:sz w:val="36"/>
      </w:rPr>
    </w:pPr>
    <w:r>
      <w:fldChar w:fldCharType="begin"/>
    </w:r>
    <w:r>
      <w:instrText> DOCPROPERTY "Company"  \* MERGEFORMAT </w:instrText>
    </w:r>
    <w:r>
      <w:fldChar w:fldCharType="separate"/>
    </w:r>
    <w:r w:rsidR="00697B53">
      <w:rPr>
        <w:rFonts w:ascii="Arial" w:hAnsi="Arial"/>
        <w:b/>
        <w:sz w:val="36"/>
      </w:rPr>
      <w:t>&lt;Group Number&gt;</w:t>
    </w:r>
    <w:r>
      <w:fldChar w:fldCharType="end"/>
    </w:r>
  </w:p>
  <w:p xmlns:wp14="http://schemas.microsoft.com/office/word/2010/wordml" w:rsidR="00E421C6" w:rsidRDefault="00E421C6" w14:paraId="62EBF3C5" wp14:textId="77777777">
    <w:pPr>
      <w:pBdr>
        <w:bottom w:val="single" w:color="auto" w:sz="6" w:space="1"/>
      </w:pBdr>
      <w:jc w:val="right"/>
      <w:rPr>
        <w:sz w:val="24"/>
      </w:rPr>
    </w:pPr>
  </w:p>
  <w:p xmlns:wp14="http://schemas.microsoft.com/office/word/2010/wordml" w:rsidR="00E421C6" w:rsidRDefault="00E421C6" w14:paraId="6D98A12B"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6379"/>
      <w:gridCol w:w="3179"/>
    </w:tblGrid>
    <w:tr xmlns:wp14="http://schemas.microsoft.com/office/word/2010/wordml" w:rsidR="00E421C6" w14:paraId="6E70A502" wp14:textId="77777777">
      <w:tc>
        <w:tcPr>
          <w:tcW w:w="6379" w:type="dxa"/>
        </w:tcPr>
        <w:p w:rsidR="00E421C6" w:rsidRDefault="00BA055D" w14:paraId="1720177D" wp14:textId="77777777">
          <w:r>
            <w:fldChar w:fldCharType="begin"/>
          </w:r>
          <w:r>
            <w:instrText> SUBJECT  \* MERGEFORMAT </w:instrText>
          </w:r>
          <w:r>
            <w:fldChar w:fldCharType="separate"/>
          </w:r>
          <w:r w:rsidR="00921E0D">
            <w:t>&lt;Project Name&gt;</w:t>
          </w:r>
          <w:r>
            <w:fldChar w:fldCharType="end"/>
          </w:r>
        </w:p>
      </w:tc>
      <w:tc>
        <w:tcPr>
          <w:tcW w:w="3179" w:type="dxa"/>
        </w:tcPr>
        <w:p w:rsidR="00E421C6" w:rsidRDefault="00AD64E8" w14:paraId="4D624A25" wp14:textId="77777777">
          <w:pPr>
            <w:tabs>
              <w:tab w:val="left" w:pos="1135"/>
            </w:tabs>
            <w:spacing w:before="40"/>
            <w:ind w:right="68"/>
          </w:pPr>
          <w:r>
            <w:t xml:space="preserve">  Version:           &lt;1.0&gt;</w:t>
          </w:r>
        </w:p>
      </w:tc>
    </w:tr>
    <w:tr xmlns:wp14="http://schemas.microsoft.com/office/word/2010/wordml" w:rsidR="00E421C6" w14:paraId="16EC35F1" wp14:textId="77777777">
      <w:tc>
        <w:tcPr>
          <w:tcW w:w="6379" w:type="dxa"/>
        </w:tcPr>
        <w:p w:rsidR="00E421C6" w:rsidRDefault="00BA055D" w14:paraId="5516504E" wp14:textId="77777777">
          <w:r>
            <w:fldChar w:fldCharType="begin"/>
          </w:r>
          <w:r>
            <w:instrText> TITLE  \* MERGEFORMAT </w:instrText>
          </w:r>
          <w:r>
            <w:fldChar w:fldCharType="separate"/>
          </w:r>
          <w:r w:rsidR="00921E0D">
            <w:t>Supplementary Specification</w:t>
          </w:r>
          <w:r>
            <w:fldChar w:fldCharType="end"/>
          </w:r>
        </w:p>
      </w:tc>
      <w:tc>
        <w:tcPr>
          <w:tcW w:w="3179" w:type="dxa"/>
        </w:tcPr>
        <w:p w:rsidR="00E421C6" w:rsidRDefault="00AD64E8" w14:paraId="3897ACCA" wp14:textId="77777777">
          <w:r>
            <w:t xml:space="preserve">  Date:  &lt;dd/mmm/yy&gt;</w:t>
          </w:r>
        </w:p>
      </w:tc>
    </w:tr>
    <w:tr xmlns:wp14="http://schemas.microsoft.com/office/word/2010/wordml" w:rsidR="00E421C6" w14:paraId="023C68CD" wp14:textId="77777777">
      <w:tc>
        <w:tcPr>
          <w:tcW w:w="9558" w:type="dxa"/>
          <w:gridSpan w:val="2"/>
        </w:tcPr>
        <w:p w:rsidR="00E421C6" w:rsidRDefault="00AD64E8" w14:paraId="16E0C6D8" wp14:textId="77777777">
          <w:r>
            <w:t>&lt;document identifier&gt;</w:t>
          </w:r>
        </w:p>
      </w:tc>
    </w:tr>
  </w:tbl>
  <w:p xmlns:wp14="http://schemas.microsoft.com/office/word/2010/wordml" w:rsidR="00E421C6" w:rsidRDefault="00E421C6" w14:paraId="6BB9E253" wp14:textId="77777777">
    <w:pPr>
      <w:pStyle w:val="Heade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E421C6" w:rsidRDefault="00E421C6" w14:paraId="6B699379"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nsid w:val="264B45EB"/>
    <w:multiLevelType w:val="hybridMultilevel"/>
    <w:tmpl w:val="D7C0A396"/>
    <w:lvl w:ilvl="0" w:tplc="8FE26D56">
      <w:start w:val="3"/>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28">
    <w:abstractNumId w:val="26"/>
  </w:num>
  <w:num w:numId="27">
    <w:abstractNumId w:val="25"/>
  </w:num>
  <w:num w:numId="26">
    <w:abstractNumId w:val="24"/>
  </w:num>
  <w:num w:numId="25">
    <w:abstractNumId w:val="23"/>
  </w:num>
  <w:num w:numId="24">
    <w:abstractNumId w:val="22"/>
  </w: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hint="default" w:ascii="Symbol" w:hAnsi="Symbol"/>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20">
    <w:abstractNumId w:val="7"/>
  </w:num>
  <w:num w:numId="21">
    <w:abstractNumId w:val="17"/>
  </w:num>
  <w:num w:numId="22">
    <w:abstractNumId w:val="16"/>
  </w:num>
  <w:num w:numId="23">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activeWritingStyle w:lang="en-US" w:vendorID="8" w:dllVersion="513" w:checkStyle="1" w:appName="MSWord"/>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64E8"/>
    <w:rsid w:val="00161A84"/>
    <w:rsid w:val="001C12A4"/>
    <w:rsid w:val="00400EB4"/>
    <w:rsid w:val="0040432F"/>
    <w:rsid w:val="00697B53"/>
    <w:rsid w:val="007A32FC"/>
    <w:rsid w:val="008421A9"/>
    <w:rsid w:val="00921E0D"/>
    <w:rsid w:val="00AD64E8"/>
    <w:rsid w:val="00BA055D"/>
    <w:rsid w:val="00E421C6"/>
    <w:rsid w:val="00EE5133"/>
    <w:rsid w:val="6F3157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19B8EA75"/>
  <w15:docId w15:val="{dddb4a5a-bdd2-4537-b076-bf8aa6817e3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styleId="Bullet1" w:customStyle="1">
    <w:name w:val="Bullet1"/>
    <w:basedOn w:val="Normal"/>
    <w:rsid w:val="00E421C6"/>
    <w:pPr>
      <w:ind w:left="720" w:hanging="432"/>
    </w:pPr>
  </w:style>
  <w:style w:type="paragraph" w:styleId="Bullet2" w:customStyle="1">
    <w:name w:val="Bullet2"/>
    <w:basedOn w:val="Normal"/>
    <w:rsid w:val="00E421C6"/>
    <w:pPr>
      <w:ind w:left="1440" w:hanging="360"/>
    </w:pPr>
    <w:rPr>
      <w:color w:val="000080"/>
    </w:rPr>
  </w:style>
  <w:style w:type="paragraph" w:styleId="Tabletext" w:customStyle="1">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rsid w:val="00E421C6"/>
    <w:pPr>
      <w:spacing w:before="480" w:after="60" w:line="240" w:lineRule="auto"/>
      <w:jc w:val="center"/>
    </w:pPr>
    <w:rPr>
      <w:rFonts w:ascii="Arial" w:hAnsi="Arial"/>
      <w:b/>
      <w:kern w:val="28"/>
      <w:sz w:val="32"/>
    </w:rPr>
  </w:style>
  <w:style w:type="paragraph" w:styleId="Paragraph1" w:customStyle="1">
    <w:name w:val="Paragraph1"/>
    <w:basedOn w:val="Normal"/>
    <w:rsid w:val="00E421C6"/>
    <w:pPr>
      <w:spacing w:before="80" w:line="240" w:lineRule="auto"/>
      <w:jc w:val="both"/>
    </w:pPr>
  </w:style>
  <w:style w:type="paragraph" w:styleId="Paragraph3" w:customStyle="1">
    <w:name w:val="Paragraph3"/>
    <w:basedOn w:val="Normal"/>
    <w:rsid w:val="00E421C6"/>
    <w:pPr>
      <w:spacing w:before="80" w:line="240" w:lineRule="auto"/>
      <w:ind w:left="1530"/>
      <w:jc w:val="both"/>
    </w:pPr>
  </w:style>
  <w:style w:type="paragraph" w:styleId="Paragraph4" w:customStyle="1">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styleId="Body" w:customStyle="1">
    <w:name w:val="Body"/>
    <w:basedOn w:val="Normal"/>
    <w:rsid w:val="00E421C6"/>
    <w:pPr>
      <w:widowControl/>
      <w:spacing w:before="120" w:line="240" w:lineRule="auto"/>
      <w:jc w:val="both"/>
    </w:pPr>
    <w:rPr>
      <w:rFonts w:ascii="Book Antiqua" w:hAnsi="Book Antiqua"/>
    </w:rPr>
  </w:style>
  <w:style w:type="paragraph" w:styleId="Bullet" w:customStyle="1">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styleId="InfoBlue" w:customStyle="1">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97B53"/>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word/footer4.xml" Id="Rba0bc056625f48c1" /></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RUP_SupplementarySpecification</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Supplementary Specification</dc:title>
  <dc:subject>&lt;Project Name&gt;</dc:subject>
  <dc:creator>Cristina</dc:creator>
  <keywords/>
  <dc:description/>
  <lastModifiedBy>Lorena Neagu</lastModifiedBy>
  <revision>6</revision>
  <lastPrinted>1601-01-01T00:00:00.0000000Z</lastPrinted>
  <dcterms:created xsi:type="dcterms:W3CDTF">2010-02-24T09:18:00.0000000Z</dcterms:created>
  <dcterms:modified xsi:type="dcterms:W3CDTF">2020-03-22T10:53:06.7328227Z</dcterms:modified>
</coreProperties>
</file>