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14:paraId="2E85BC85" w14:textId="368E9E18" w:rsidR="00FC7BAE" w:rsidRDefault="008D61CC" w:rsidP="00831DA3">
      <w:pPr>
        <w:pStyle w:val="a3"/>
        <w:ind w:firstLineChars="0" w:firstLine="0"/>
        <w:rPr>
          <w:sz w:val="30"/>
          <w:szCs w:val="30"/>
        </w:rPr>
      </w:pPr>
      <w:r>
        <w:rPr>
          <w:rFonts w:hint="eastAsia"/>
          <w:sz w:val="30"/>
          <w:szCs w:val="30"/>
        </w:rPr>
        <w:t>基于</w:t>
      </w:r>
      <w:r w:rsidR="00E30990">
        <w:rPr>
          <w:rFonts w:hint="eastAsia"/>
          <w:sz w:val="30"/>
          <w:szCs w:val="30"/>
        </w:rPr>
        <w:t>动态区域划分</w:t>
      </w:r>
      <w:r w:rsidR="004C4832">
        <w:rPr>
          <w:rFonts w:hint="eastAsia"/>
          <w:sz w:val="30"/>
          <w:szCs w:val="30"/>
        </w:rPr>
        <w:t>算法的</w:t>
      </w:r>
      <w:r w:rsidR="004C446B">
        <w:rPr>
          <w:rFonts w:hint="eastAsia"/>
          <w:sz w:val="30"/>
          <w:szCs w:val="30"/>
        </w:rPr>
        <w:t>地铁网络</w:t>
      </w:r>
      <w:r w:rsidR="004C4832">
        <w:rPr>
          <w:rFonts w:hint="eastAsia"/>
          <w:sz w:val="30"/>
          <w:szCs w:val="30"/>
        </w:rPr>
        <w:t>区域</w:t>
      </w:r>
      <w:r w:rsidR="00FC7BAE" w:rsidRPr="00FC7BAE">
        <w:rPr>
          <w:rFonts w:hint="eastAsia"/>
          <w:sz w:val="30"/>
          <w:szCs w:val="30"/>
        </w:rPr>
        <w:t>脆弱性</w:t>
      </w:r>
      <w:r w:rsidR="009240F1">
        <w:rPr>
          <w:rFonts w:hint="eastAsia"/>
          <w:sz w:val="30"/>
          <w:szCs w:val="30"/>
        </w:rPr>
        <w:t>研究</w:t>
      </w:r>
    </w:p>
    <w:p w14:paraId="5A31ED8D" w14:textId="6E880B0F" w:rsidR="00D2031B" w:rsidRDefault="00D2031B" w:rsidP="00D2031B">
      <w:pPr>
        <w:pStyle w:val="1"/>
      </w:pPr>
      <w:r>
        <w:t>摘要</w:t>
      </w:r>
      <w:r>
        <w:rPr>
          <w:rFonts w:hint="eastAsia"/>
        </w:rPr>
        <w:t>：</w:t>
      </w:r>
    </w:p>
    <w:p w14:paraId="4CA340DD" w14:textId="50337E3B" w:rsidR="001762DF" w:rsidRPr="001762DF" w:rsidRDefault="00F869E1" w:rsidP="00197E48">
      <w:pPr>
        <w:ind w:firstLine="480"/>
      </w:pPr>
      <w:r w:rsidRPr="00E30990">
        <w:t>复杂网络在很多领域都有广泛应用</w:t>
      </w:r>
      <w:r w:rsidRPr="00E30990">
        <w:rPr>
          <w:rFonts w:hint="eastAsia"/>
        </w:rPr>
        <w:t>，</w:t>
      </w:r>
      <w:r w:rsidRPr="00E30990">
        <w:t>如社交网络</w:t>
      </w:r>
      <w:r w:rsidRPr="00E30990">
        <w:rPr>
          <w:rFonts w:hint="eastAsia"/>
        </w:rPr>
        <w:t>、</w:t>
      </w:r>
      <w:r w:rsidRPr="00E30990">
        <w:t>信息网络</w:t>
      </w:r>
      <w:r w:rsidRPr="00E30990">
        <w:rPr>
          <w:rFonts w:hint="eastAsia"/>
        </w:rPr>
        <w:t>、</w:t>
      </w:r>
      <w:r w:rsidRPr="00E30990">
        <w:t>交通网络等</w:t>
      </w:r>
      <w:r w:rsidRPr="00E30990">
        <w:rPr>
          <w:rFonts w:hint="eastAsia"/>
        </w:rPr>
        <w:t>，</w:t>
      </w:r>
      <w:r w:rsidRPr="00E30990">
        <w:t>社区结构作为复杂网络的一个特性</w:t>
      </w:r>
      <w:r w:rsidRPr="00E30990">
        <w:rPr>
          <w:rFonts w:hint="eastAsia"/>
        </w:rPr>
        <w:t>，</w:t>
      </w:r>
      <w:r w:rsidRPr="00E30990">
        <w:t>得到各学科领域的广泛关注</w:t>
      </w:r>
      <w:r w:rsidRPr="00E30990">
        <w:rPr>
          <w:rFonts w:hint="eastAsia"/>
        </w:rPr>
        <w:t>。</w:t>
      </w:r>
      <w:r w:rsidRPr="00E30990">
        <w:t>本文基于社区的概念</w:t>
      </w:r>
      <w:r w:rsidRPr="00E30990">
        <w:rPr>
          <w:rFonts w:hint="eastAsia"/>
        </w:rPr>
        <w:t>，</w:t>
      </w:r>
      <w:r w:rsidRPr="00E30990">
        <w:t>提出了地铁网络</w:t>
      </w:r>
      <w:r w:rsidR="006F4DB9">
        <w:t>脆弱</w:t>
      </w:r>
      <w:r w:rsidRPr="00E30990">
        <w:t>区域的定义</w:t>
      </w:r>
      <w:r w:rsidRPr="00E30990">
        <w:rPr>
          <w:rFonts w:hint="eastAsia"/>
        </w:rPr>
        <w:t>，</w:t>
      </w:r>
      <w:r w:rsidR="00E30990">
        <w:rPr>
          <w:rFonts w:hint="eastAsia"/>
        </w:rPr>
        <w:t>并采用社区动态划分的思想，提出一种</w:t>
      </w:r>
      <w:r w:rsidR="005E7DAF" w:rsidRPr="00E30990">
        <w:t>对地铁网络</w:t>
      </w:r>
      <w:r w:rsidR="00E30990">
        <w:t>脆弱性区域</w:t>
      </w:r>
      <w:r w:rsidR="005E7DAF" w:rsidRPr="00E30990">
        <w:t>分析</w:t>
      </w:r>
      <w:r w:rsidR="00E30990">
        <w:t>的动态区域划分算法</w:t>
      </w:r>
      <w:r w:rsidR="00E30990">
        <w:t>DVAI</w:t>
      </w:r>
      <w:r w:rsidR="00E30990">
        <w:t>算法</w:t>
      </w:r>
      <w:r w:rsidR="00E30990">
        <w:rPr>
          <w:rFonts w:hint="eastAsia"/>
        </w:rPr>
        <w:t>（</w:t>
      </w:r>
      <w:r w:rsidR="00E30990">
        <w:rPr>
          <w:rFonts w:hint="eastAsia"/>
        </w:rPr>
        <w:t>(</w:t>
      </w:r>
      <w:r w:rsidR="00E30990">
        <w:t>Dynamic Vulnerability Area Identification</w:t>
      </w:r>
      <w:r w:rsidR="00E30990">
        <w:rPr>
          <w:rFonts w:hint="eastAsia"/>
        </w:rPr>
        <w:t>)</w:t>
      </w:r>
      <w:r w:rsidR="00E30990">
        <w:rPr>
          <w:rFonts w:hint="eastAsia"/>
        </w:rPr>
        <w:t>）</w:t>
      </w:r>
      <w:r w:rsidR="005E7DAF" w:rsidRPr="00E30990">
        <w:rPr>
          <w:rFonts w:hint="eastAsia"/>
        </w:rPr>
        <w:t>。</w:t>
      </w:r>
    </w:p>
    <w:p w14:paraId="665FC751" w14:textId="4E4C7F9B" w:rsidR="00D2031B" w:rsidRPr="00E30990" w:rsidRDefault="00D2031B" w:rsidP="00D2031B">
      <w:pPr>
        <w:ind w:firstLine="480"/>
      </w:pPr>
      <w:r>
        <w:rPr>
          <w:rFonts w:hint="eastAsia"/>
        </w:rPr>
        <w:t>关键词：</w:t>
      </w:r>
      <w:r w:rsidR="005C10A5">
        <w:rPr>
          <w:rFonts w:hint="eastAsia"/>
        </w:rPr>
        <w:t>地铁网络，脆弱性，</w:t>
      </w:r>
      <w:r w:rsidR="00C960A6" w:rsidRPr="00D2031B">
        <w:t xml:space="preserve"> </w:t>
      </w:r>
      <w:r w:rsidR="006F4DB9">
        <w:t>动态划分算法</w:t>
      </w:r>
    </w:p>
    <w:p w14:paraId="5B9E0F95" w14:textId="28FBC70C" w:rsidR="00D447A3" w:rsidRPr="00CE3CB2" w:rsidRDefault="00B93E9B" w:rsidP="009403E5">
      <w:pPr>
        <w:pStyle w:val="1"/>
      </w:pPr>
      <w:r>
        <w:rPr>
          <w:rFonts w:hint="eastAsia"/>
        </w:rPr>
        <w:t>1</w:t>
      </w:r>
      <w:r w:rsidR="00E60901">
        <w:t xml:space="preserve"> </w:t>
      </w:r>
      <w:r>
        <w:rPr>
          <w:rFonts w:hint="eastAsia"/>
        </w:rPr>
        <w:t>简介</w:t>
      </w:r>
    </w:p>
    <w:p w14:paraId="59C8BC17" w14:textId="5AABF6A3" w:rsidR="00D447A3" w:rsidRDefault="002C4F60" w:rsidP="00D447A3">
      <w:pPr>
        <w:ind w:firstLine="480"/>
      </w:pPr>
      <w:r>
        <w:t>最近几年</w:t>
      </w:r>
      <w:r>
        <w:rPr>
          <w:rFonts w:hint="eastAsia"/>
        </w:rPr>
        <w:t>，</w:t>
      </w:r>
      <w:r>
        <w:t>脆弱性</w:t>
      </w:r>
      <w:r w:rsidR="00095104">
        <w:t>的</w:t>
      </w:r>
      <w:r>
        <w:t>概念</w:t>
      </w:r>
      <w:r w:rsidR="00095104">
        <w:rPr>
          <w:rFonts w:hint="eastAsia"/>
        </w:rPr>
        <w:t>吸引</w:t>
      </w:r>
      <w:r w:rsidR="00095104">
        <w:t>了大批学者</w:t>
      </w:r>
      <w:r>
        <w:rPr>
          <w:rFonts w:hint="eastAsia"/>
        </w:rPr>
        <w:t>，</w:t>
      </w:r>
      <w:r>
        <w:t>对于脆弱性的研究已经深入到诸多领域</w:t>
      </w:r>
      <w:r>
        <w:rPr>
          <w:rFonts w:hint="eastAsia"/>
        </w:rPr>
        <w:t>，</w:t>
      </w:r>
      <w:r>
        <w:t>例如电网</w:t>
      </w:r>
      <w:r>
        <w:rPr>
          <w:rFonts w:hint="eastAsia"/>
        </w:rPr>
        <w:t>、</w:t>
      </w:r>
      <w:r w:rsidR="00095104">
        <w:rPr>
          <w:rFonts w:hint="eastAsia"/>
        </w:rPr>
        <w:t>供应链、交通</w:t>
      </w:r>
      <w:r>
        <w:t>等</w:t>
      </w:r>
      <w:r>
        <w:rPr>
          <w:rFonts w:hint="eastAsia"/>
        </w:rPr>
        <w:t>。</w:t>
      </w:r>
      <w:r w:rsidR="0075597F" w:rsidRPr="00AC4BF8">
        <w:t>城市地铁网络系统（</w:t>
      </w:r>
      <w:r w:rsidR="0075597F" w:rsidRPr="00AC4BF8">
        <w:t>UMNS</w:t>
      </w:r>
      <w:r w:rsidR="0075597F" w:rsidRPr="00AC4BF8">
        <w:t>，</w:t>
      </w:r>
      <w:r w:rsidR="0075597F" w:rsidRPr="00AC4BF8">
        <w:t>Urban Metro Network System</w:t>
      </w:r>
      <w:r w:rsidR="0075597F" w:rsidRPr="00AC4BF8">
        <w:t>）</w:t>
      </w:r>
      <w:r w:rsidR="00D447A3" w:rsidRPr="00AC4BF8">
        <w:t>在缓解城市交通压力，拓展城市空间等方面的突出作用，日益成为城市交通系统的关键环节</w:t>
      </w:r>
      <w:r w:rsidR="00E10CAB">
        <w:rPr>
          <w:rFonts w:hint="eastAsia"/>
        </w:rPr>
        <w:t>。</w:t>
      </w:r>
      <w:r w:rsidR="00FC7BAE">
        <w:rPr>
          <w:rFonts w:hint="eastAsia"/>
        </w:rPr>
        <w:t>但是</w:t>
      </w:r>
      <w:r w:rsidR="007B0F12">
        <w:rPr>
          <w:rFonts w:hint="eastAsia"/>
        </w:rPr>
        <w:t>存在着许多潜在的危险因素引发的各种突发事件，</w:t>
      </w:r>
      <w:r w:rsidR="00FC7BAE">
        <w:rPr>
          <w:rFonts w:hint="eastAsia"/>
        </w:rPr>
        <w:t>中断或损毁是难以完全避免的，</w:t>
      </w:r>
      <w:r w:rsidR="005A12F7">
        <w:rPr>
          <w:rFonts w:hint="eastAsia"/>
        </w:rPr>
        <w:t>当其发生时，</w:t>
      </w:r>
      <w:r w:rsidR="007B0F12">
        <w:rPr>
          <w:rFonts w:hint="eastAsia"/>
        </w:rPr>
        <w:t>容易导致交通堵塞，运输效率降低甚至交通瘫痪等严重后果</w:t>
      </w:r>
      <w:r w:rsidR="00085514">
        <w:rPr>
          <w:rFonts w:hint="eastAsia"/>
        </w:rPr>
        <w:t>[</w:t>
      </w:r>
      <w:r w:rsidR="00FD5988" w:rsidRPr="00085514">
        <w:rPr>
          <w:rFonts w:hint="eastAsia"/>
        </w:rPr>
        <w:t>陈菁菁</w:t>
      </w:r>
      <w:r w:rsidR="00FD5988">
        <w:rPr>
          <w:rFonts w:hint="eastAsia"/>
        </w:rPr>
        <w:t>, 2010</w:t>
      </w:r>
      <w:r w:rsidR="00085514">
        <w:rPr>
          <w:rFonts w:hint="eastAsia"/>
        </w:rPr>
        <w:t>]</w:t>
      </w:r>
      <w:r w:rsidR="007B0F12">
        <w:rPr>
          <w:rFonts w:hint="eastAsia"/>
        </w:rPr>
        <w:t>，</w:t>
      </w:r>
      <w:r w:rsidR="005A12F7">
        <w:rPr>
          <w:rFonts w:hint="eastAsia"/>
        </w:rPr>
        <w:t>将对城市经济、安全，人们的日常出行造成严重影响</w:t>
      </w:r>
      <w:r w:rsidR="00B070E2">
        <w:rPr>
          <w:rFonts w:hint="eastAsia"/>
        </w:rPr>
        <w:t>。</w:t>
      </w:r>
      <w:r w:rsidR="009546D3">
        <w:rPr>
          <w:rFonts w:hint="eastAsia"/>
        </w:rPr>
        <w:t>因此</w:t>
      </w:r>
      <w:r w:rsidR="0075597F" w:rsidRPr="00831DA3">
        <w:rPr>
          <w:rFonts w:hint="eastAsia"/>
        </w:rPr>
        <w:t>对于</w:t>
      </w:r>
      <w:r w:rsidR="0075597F" w:rsidRPr="00831DA3">
        <w:rPr>
          <w:rFonts w:hint="eastAsia"/>
        </w:rPr>
        <w:t>UMNS</w:t>
      </w:r>
      <w:r w:rsidR="0075597F" w:rsidRPr="00831DA3">
        <w:rPr>
          <w:rFonts w:hint="eastAsia"/>
        </w:rPr>
        <w:t>脆弱性</w:t>
      </w:r>
      <w:r w:rsidR="009546D3" w:rsidRPr="00831DA3">
        <w:rPr>
          <w:rFonts w:hint="eastAsia"/>
        </w:rPr>
        <w:t>的研究</w:t>
      </w:r>
      <w:r w:rsidR="00FC7BAE" w:rsidRPr="00831DA3">
        <w:rPr>
          <w:rFonts w:hint="eastAsia"/>
        </w:rPr>
        <w:t>已成为热门课题，特别随着我国地铁系统快速建设，</w:t>
      </w:r>
      <w:r w:rsidR="00FC7BAE" w:rsidRPr="00831DA3">
        <w:rPr>
          <w:rFonts w:hint="eastAsia"/>
        </w:rPr>
        <w:t>UMNS</w:t>
      </w:r>
      <w:r w:rsidR="00FC7BAE" w:rsidRPr="00831DA3">
        <w:rPr>
          <w:rFonts w:hint="eastAsia"/>
        </w:rPr>
        <w:t>脆弱性</w:t>
      </w:r>
      <w:r w:rsidR="00BE6D31" w:rsidRPr="00831DA3">
        <w:rPr>
          <w:rFonts w:hint="eastAsia"/>
        </w:rPr>
        <w:t>亟待深入研究</w:t>
      </w:r>
      <w:r w:rsidR="00B070E2">
        <w:rPr>
          <w:rFonts w:hint="eastAsia"/>
        </w:rPr>
        <w:t>。</w:t>
      </w:r>
    </w:p>
    <w:p w14:paraId="4AFF7141" w14:textId="77777777" w:rsidR="001900C4" w:rsidRDefault="00A41530" w:rsidP="001900C4">
      <w:pPr>
        <w:ind w:firstLine="480"/>
      </w:pPr>
      <w:r>
        <w:rPr>
          <w:rFonts w:hint="eastAsia"/>
        </w:rPr>
        <w:t>对于</w:t>
      </w:r>
      <w:r w:rsidR="00BE3E07">
        <w:rPr>
          <w:rFonts w:hint="eastAsia"/>
        </w:rPr>
        <w:t>网络脆弱性的研究</w:t>
      </w:r>
      <w:r>
        <w:rPr>
          <w:rFonts w:hint="eastAsia"/>
        </w:rPr>
        <w:t>，</w:t>
      </w:r>
      <w:r w:rsidR="00BE3E07">
        <w:rPr>
          <w:rFonts w:hint="eastAsia"/>
        </w:rPr>
        <w:t>主体处于</w:t>
      </w:r>
      <w:r>
        <w:rPr>
          <w:rFonts w:hint="eastAsia"/>
        </w:rPr>
        <w:t>对于</w:t>
      </w:r>
      <w:r w:rsidR="00BE3E07">
        <w:rPr>
          <w:rFonts w:hint="eastAsia"/>
        </w:rPr>
        <w:t>网络及其组成的脆弱值的量化和评价</w:t>
      </w:r>
      <w:r>
        <w:rPr>
          <w:rFonts w:hint="eastAsia"/>
        </w:rPr>
        <w:t>，主要</w:t>
      </w:r>
      <w:r>
        <w:rPr>
          <w:rFonts w:cs="Times New Roman"/>
          <w:szCs w:val="24"/>
        </w:rPr>
        <w:t>指标主要包括网络的度</w:t>
      </w:r>
      <w:r>
        <w:rPr>
          <w:rFonts w:cs="Times New Roman" w:hint="eastAsia"/>
          <w:szCs w:val="24"/>
        </w:rPr>
        <w:t>[</w:t>
      </w:r>
      <w:r w:rsidRPr="006629A4">
        <w:t>Wei Huang</w:t>
      </w:r>
      <w:r>
        <w:rPr>
          <w:rFonts w:hint="eastAsia"/>
        </w:rPr>
        <w:t>, 2010</w:t>
      </w:r>
      <w:r>
        <w:t xml:space="preserve">, </w:t>
      </w:r>
      <w:r>
        <w:rPr>
          <w:rFonts w:cs="Times New Roman"/>
          <w:szCs w:val="24"/>
        </w:rPr>
        <w:t>Yongliang Deng, 2013</w:t>
      </w:r>
      <w:r>
        <w:rPr>
          <w:rFonts w:cs="Times New Roman" w:hint="eastAsia"/>
          <w:szCs w:val="24"/>
        </w:rPr>
        <w:t>]</w:t>
      </w:r>
      <w:r>
        <w:rPr>
          <w:rFonts w:cs="Times New Roman" w:hint="eastAsia"/>
          <w:szCs w:val="24"/>
        </w:rPr>
        <w:t>，</w:t>
      </w:r>
      <w:r>
        <w:rPr>
          <w:rFonts w:cs="Times New Roman"/>
          <w:szCs w:val="24"/>
        </w:rPr>
        <w:t>路径长度</w:t>
      </w:r>
      <w:r>
        <w:rPr>
          <w:rFonts w:cs="Times New Roman" w:hint="eastAsia"/>
          <w:szCs w:val="24"/>
        </w:rPr>
        <w:t>[</w:t>
      </w:r>
      <w:r w:rsidRPr="00754E2E">
        <w:rPr>
          <w:rFonts w:cs="Times New Roman" w:hint="eastAsia"/>
        </w:rPr>
        <w:t>李进</w:t>
      </w:r>
      <w:r>
        <w:rPr>
          <w:rFonts w:cs="Times New Roman" w:hint="eastAsia"/>
        </w:rPr>
        <w:t xml:space="preserve">, </w:t>
      </w:r>
      <w:r w:rsidRPr="00754E2E">
        <w:rPr>
          <w:rFonts w:cs="Times New Roman" w:hint="eastAsia"/>
        </w:rPr>
        <w:t>2009</w:t>
      </w:r>
      <w:r>
        <w:rPr>
          <w:rFonts w:cs="Times New Roman" w:hint="eastAsia"/>
          <w:szCs w:val="24"/>
        </w:rPr>
        <w:t>]</w:t>
      </w:r>
      <w:r>
        <w:rPr>
          <w:rFonts w:cs="Times New Roman" w:hint="eastAsia"/>
          <w:szCs w:val="24"/>
        </w:rPr>
        <w:t>，</w:t>
      </w:r>
      <w:r>
        <w:rPr>
          <w:rFonts w:cs="Times New Roman"/>
          <w:szCs w:val="24"/>
        </w:rPr>
        <w:t>网络效率</w:t>
      </w:r>
      <w:r>
        <w:rPr>
          <w:rFonts w:cs="Times New Roman" w:hint="eastAsia"/>
          <w:szCs w:val="24"/>
        </w:rPr>
        <w:t>[</w:t>
      </w:r>
      <w:r w:rsidRPr="00754E2E">
        <w:rPr>
          <w:rFonts w:cs="Times New Roman" w:hint="eastAsia"/>
          <w:szCs w:val="24"/>
        </w:rPr>
        <w:t>Angeloudis</w:t>
      </w:r>
      <w:r>
        <w:rPr>
          <w:rFonts w:cs="Times New Roman" w:hint="eastAsia"/>
          <w:szCs w:val="24"/>
        </w:rPr>
        <w:t>,</w:t>
      </w:r>
      <w:r>
        <w:rPr>
          <w:rFonts w:cs="Times New Roman"/>
          <w:szCs w:val="24"/>
        </w:rPr>
        <w:t xml:space="preserve"> </w:t>
      </w:r>
      <w:r w:rsidRPr="00754E2E">
        <w:rPr>
          <w:rFonts w:cs="Times New Roman" w:hint="eastAsia"/>
          <w:szCs w:val="24"/>
        </w:rPr>
        <w:t>2006</w:t>
      </w:r>
      <w:r>
        <w:rPr>
          <w:rFonts w:cs="Times New Roman"/>
          <w:szCs w:val="24"/>
        </w:rPr>
        <w:t>, Yongliang Deng, 2013</w:t>
      </w:r>
      <w:r>
        <w:rPr>
          <w:rFonts w:cs="Times New Roman" w:hint="eastAsia"/>
          <w:szCs w:val="24"/>
        </w:rPr>
        <w:t>]</w:t>
      </w:r>
      <w:r>
        <w:rPr>
          <w:rFonts w:cs="Times New Roman" w:hint="eastAsia"/>
          <w:szCs w:val="24"/>
        </w:rPr>
        <w:t>，</w:t>
      </w:r>
      <w:r>
        <w:rPr>
          <w:rFonts w:cs="Times New Roman"/>
          <w:szCs w:val="24"/>
        </w:rPr>
        <w:t>最大连通部分</w:t>
      </w:r>
      <w:r>
        <w:rPr>
          <w:rFonts w:cs="Times New Roman" w:hint="eastAsia"/>
          <w:szCs w:val="24"/>
        </w:rPr>
        <w:t>[</w:t>
      </w:r>
      <w:r w:rsidRPr="00754E2E">
        <w:rPr>
          <w:rFonts w:cs="Times New Roman" w:hint="eastAsia"/>
          <w:szCs w:val="24"/>
        </w:rPr>
        <w:t>Han Chuan-feng</w:t>
      </w:r>
      <w:r>
        <w:rPr>
          <w:rFonts w:cs="Times New Roman" w:hint="eastAsia"/>
          <w:szCs w:val="24"/>
        </w:rPr>
        <w:t>,</w:t>
      </w:r>
      <w:r>
        <w:rPr>
          <w:rFonts w:cs="Times New Roman"/>
          <w:szCs w:val="24"/>
        </w:rPr>
        <w:t xml:space="preserve"> </w:t>
      </w:r>
      <w:r w:rsidRPr="00754E2E">
        <w:rPr>
          <w:rFonts w:cs="Times New Roman" w:hint="eastAsia"/>
          <w:szCs w:val="24"/>
        </w:rPr>
        <w:t>2009</w:t>
      </w:r>
      <w:r>
        <w:rPr>
          <w:rFonts w:cs="Times New Roman" w:hint="eastAsia"/>
          <w:szCs w:val="24"/>
        </w:rPr>
        <w:t>]</w:t>
      </w:r>
      <w:r>
        <w:rPr>
          <w:rFonts w:cs="Times New Roman" w:hint="eastAsia"/>
          <w:szCs w:val="24"/>
        </w:rPr>
        <w:t>，介数值</w:t>
      </w:r>
      <w:r>
        <w:rPr>
          <w:rFonts w:cs="Times New Roman" w:hint="eastAsia"/>
          <w:szCs w:val="24"/>
        </w:rPr>
        <w:t>[</w:t>
      </w:r>
      <w:r w:rsidRPr="004B5E35">
        <w:t>Zhiyun Zou,Junyi Lai,and Jianzhi Gao</w:t>
      </w:r>
      <w:r>
        <w:rPr>
          <w:rFonts w:hint="eastAsia"/>
        </w:rPr>
        <w:t>, 2013</w:t>
      </w:r>
      <w:r>
        <w:rPr>
          <w:rFonts w:cs="Times New Roman" w:hint="eastAsia"/>
          <w:szCs w:val="24"/>
        </w:rPr>
        <w:t>]</w:t>
      </w:r>
      <w:r>
        <w:rPr>
          <w:rFonts w:cs="Times New Roman"/>
          <w:szCs w:val="24"/>
        </w:rPr>
        <w:t>等</w:t>
      </w:r>
      <w:r>
        <w:rPr>
          <w:rFonts w:cs="Times New Roman" w:hint="eastAsia"/>
          <w:szCs w:val="24"/>
        </w:rPr>
        <w:t>指标。</w:t>
      </w:r>
      <w:r w:rsidR="00D16D03">
        <w:t>社团结构是复杂网络的一个重要特性</w:t>
      </w:r>
      <w:r w:rsidR="009847AB">
        <w:rPr>
          <w:rFonts w:hint="eastAsia"/>
        </w:rPr>
        <w:t>，</w:t>
      </w:r>
      <w:r w:rsidR="00EA6816">
        <w:rPr>
          <w:rFonts w:hint="eastAsia"/>
        </w:rPr>
        <w:t>已经成为网络脆弱性分析的一个新的角度</w:t>
      </w:r>
      <w:r w:rsidR="00EA6816">
        <w:rPr>
          <w:rFonts w:hint="eastAsia"/>
        </w:rPr>
        <w:t>[</w:t>
      </w:r>
      <w:r w:rsidR="00EA6816">
        <w:t>Fortunato S. Community detection in graph[J]. Physics Reports, 2010, 486(3): 75-174</w:t>
      </w:r>
      <w:r w:rsidR="00EA6816">
        <w:rPr>
          <w:rFonts w:hint="eastAsia"/>
        </w:rPr>
        <w:t>]</w:t>
      </w:r>
      <w:r w:rsidR="00EA6816">
        <w:rPr>
          <w:rFonts w:hint="eastAsia"/>
        </w:rPr>
        <w:t>。</w:t>
      </w:r>
      <w:r w:rsidR="009847AB">
        <w:t>社团是指性质功能相同或相似的节点构成</w:t>
      </w:r>
      <w:r w:rsidR="009847AB">
        <w:rPr>
          <w:rFonts w:hint="eastAsia"/>
        </w:rPr>
        <w:t>，</w:t>
      </w:r>
      <w:r w:rsidR="0023610F" w:rsidRPr="0023610F">
        <w:rPr>
          <w:rFonts w:hint="eastAsia"/>
        </w:rPr>
        <w:t>每个节点与其所在</w:t>
      </w:r>
      <w:r w:rsidR="0023610F">
        <w:rPr>
          <w:rFonts w:hint="eastAsia"/>
        </w:rPr>
        <w:t>社团</w:t>
      </w:r>
      <w:r w:rsidR="0023610F" w:rsidRPr="0023610F">
        <w:rPr>
          <w:rFonts w:hint="eastAsia"/>
        </w:rPr>
        <w:t>内节点连接相对较为紧密，与其它</w:t>
      </w:r>
      <w:r w:rsidR="00945CDA">
        <w:rPr>
          <w:rFonts w:hint="eastAsia"/>
        </w:rPr>
        <w:t>社团</w:t>
      </w:r>
      <w:r w:rsidR="0023610F" w:rsidRPr="0023610F">
        <w:rPr>
          <w:rFonts w:hint="eastAsia"/>
        </w:rPr>
        <w:t>节点连接相对较为稀疏</w:t>
      </w:r>
      <w:r w:rsidR="00D16D03">
        <w:rPr>
          <w:rFonts w:hint="eastAsia"/>
        </w:rPr>
        <w:t>。</w:t>
      </w:r>
    </w:p>
    <w:p w14:paraId="44CC5D76" w14:textId="16C21464" w:rsidR="00AA2B1B" w:rsidRDefault="00AA2B1B" w:rsidP="00AA2B1B">
      <w:pPr>
        <w:ind w:firstLine="480"/>
      </w:pPr>
      <w:r>
        <w:rPr>
          <w:rFonts w:hint="eastAsia"/>
        </w:rPr>
        <w:t>传统的基于网络拓扑结构的社团检测方法大致可以分为</w:t>
      </w:r>
      <w:r>
        <w:t>3</w:t>
      </w:r>
      <w:r>
        <w:rPr>
          <w:rFonts w:hint="eastAsia"/>
        </w:rPr>
        <w:t>类：一类是分裂方法，这类方法</w:t>
      </w:r>
      <w:r>
        <w:rPr>
          <w:rFonts w:hint="eastAsia"/>
        </w:rPr>
        <w:lastRenderedPageBreak/>
        <w:t>的主要思想是首先把网络看成一个整体，试图找到已连接的相似性最低的节点对，然后不断从网络中移除边，从而得到具有层次结构的社团。常用的分裂方法有，</w:t>
      </w:r>
      <w:r>
        <w:rPr>
          <w:rFonts w:hint="eastAsia"/>
        </w:rPr>
        <w:t>GN</w:t>
      </w:r>
      <w:r>
        <w:rPr>
          <w:rFonts w:hint="eastAsia"/>
        </w:rPr>
        <w:t>算法</w:t>
      </w:r>
      <w:r>
        <w:rPr>
          <w:rFonts w:hint="eastAsia"/>
        </w:rPr>
        <w:t>[4]</w:t>
      </w:r>
      <w:r>
        <w:rPr>
          <w:rFonts w:hint="eastAsia"/>
        </w:rPr>
        <w:t>，快速分裂算法</w:t>
      </w:r>
      <w:r>
        <w:rPr>
          <w:rFonts w:hint="eastAsia"/>
        </w:rPr>
        <w:t>[5]</w:t>
      </w:r>
      <w:r>
        <w:rPr>
          <w:rFonts w:hint="eastAsia"/>
        </w:rPr>
        <w:t>以及基于相异性的算法</w:t>
      </w:r>
      <w:r>
        <w:rPr>
          <w:rFonts w:hint="eastAsia"/>
        </w:rPr>
        <w:t>[6]</w:t>
      </w:r>
      <w:r>
        <w:rPr>
          <w:rFonts w:hint="eastAsia"/>
        </w:rPr>
        <w:t>等。第二类是基于模块度的方法</w:t>
      </w:r>
      <w:r>
        <w:rPr>
          <w:rFonts w:hint="eastAsia"/>
        </w:rPr>
        <w:t>[7-11]</w:t>
      </w:r>
      <w:r>
        <w:rPr>
          <w:rFonts w:hint="eastAsia"/>
        </w:rPr>
        <w:t>，这类方法通常是以模块度为作为划分社团的衡量指标。第三类是谱方法</w:t>
      </w:r>
      <w:r>
        <w:rPr>
          <w:rFonts w:hint="eastAsia"/>
        </w:rPr>
        <w:t>[12-13]</w:t>
      </w:r>
      <w:r>
        <w:rPr>
          <w:rFonts w:hint="eastAsia"/>
        </w:rPr>
        <w:t>，这类方法是将网络映射到拉普拉斯矩阵上，通过计算拉普拉斯矩阵特征向量值来判断相应节点所归属的社团。</w:t>
      </w:r>
    </w:p>
    <w:p w14:paraId="0323B365" w14:textId="61B3816E" w:rsidR="009847AB" w:rsidRPr="00F05097" w:rsidRDefault="00DA3CDB" w:rsidP="00DB3148">
      <w:pPr>
        <w:ind w:firstLine="480"/>
      </w:pPr>
      <w:r>
        <w:t>但是对于地铁网络</w:t>
      </w:r>
      <w:r>
        <w:rPr>
          <w:rFonts w:hint="eastAsia"/>
        </w:rPr>
        <w:t>，</w:t>
      </w:r>
      <w:r>
        <w:t>由于</w:t>
      </w:r>
      <w:r w:rsidR="001F7F7E">
        <w:t>影响</w:t>
      </w:r>
      <w:r>
        <w:t>其</w:t>
      </w:r>
      <w:r w:rsidR="001F7F7E">
        <w:t>脆弱性的影响因素会随着时间轴不断变化</w:t>
      </w:r>
      <w:r w:rsidR="001F7F7E">
        <w:rPr>
          <w:rFonts w:hint="eastAsia"/>
        </w:rPr>
        <w:t>，</w:t>
      </w:r>
      <w:r w:rsidR="001F7F7E">
        <w:t>因此</w:t>
      </w:r>
      <w:r w:rsidR="00B67473">
        <w:t>导致不同时段</w:t>
      </w:r>
      <w:r w:rsidR="00AC60FE">
        <w:t>社区划分会有差异</w:t>
      </w:r>
      <w:r w:rsidR="00AC60FE">
        <w:rPr>
          <w:rFonts w:hint="eastAsia"/>
        </w:rPr>
        <w:t>。</w:t>
      </w:r>
      <w:r w:rsidR="001F7F7E">
        <w:t>对于</w:t>
      </w:r>
      <w:r w:rsidR="004A1B1C">
        <w:t>区域划分算法不能仅仅局限在静态划分方法</w:t>
      </w:r>
      <w:r w:rsidR="00AC60FE">
        <w:rPr>
          <w:rFonts w:hint="eastAsia"/>
        </w:rPr>
        <w:t>，动态划分逐渐受到关注。</w:t>
      </w:r>
    </w:p>
    <w:p w14:paraId="0BA5EEC7" w14:textId="5F3B5EC7" w:rsidR="009847AB" w:rsidRPr="00D03AF4" w:rsidRDefault="00D03AF4" w:rsidP="00DB3148">
      <w:pPr>
        <w:ind w:firstLine="480"/>
      </w:pPr>
      <w:r w:rsidRPr="008E2F4A">
        <w:t>本文提出了一种分析网络区域脆弱的</w:t>
      </w:r>
      <w:r w:rsidR="008E2F4A">
        <w:rPr>
          <w:rFonts w:hint="eastAsia"/>
        </w:rPr>
        <w:t>动态</w:t>
      </w:r>
      <w:r w:rsidR="008E2F4A">
        <w:t>划分</w:t>
      </w:r>
      <w:r w:rsidRPr="008E2F4A">
        <w:t>算法</w:t>
      </w:r>
      <w:r w:rsidRPr="008E2F4A">
        <w:rPr>
          <w:rFonts w:hint="eastAsia"/>
        </w:rPr>
        <w:t>，</w:t>
      </w:r>
      <w:r w:rsidRPr="008E2F4A">
        <w:t>首先结合社区的定义</w:t>
      </w:r>
      <w:r w:rsidRPr="008E2F4A">
        <w:rPr>
          <w:rFonts w:hint="eastAsia"/>
        </w:rPr>
        <w:t>，</w:t>
      </w:r>
      <w:r w:rsidRPr="008E2F4A">
        <w:t>提出地铁网络脆弱区域的定义</w:t>
      </w:r>
      <w:r w:rsidRPr="008E2F4A">
        <w:rPr>
          <w:rFonts w:hint="eastAsia"/>
        </w:rPr>
        <w:t>，</w:t>
      </w:r>
      <w:r w:rsidR="00D84C11">
        <w:rPr>
          <w:rFonts w:hint="eastAsia"/>
        </w:rPr>
        <w:t>通过获取</w:t>
      </w:r>
      <w:r w:rsidR="00D84C11">
        <w:t>不同时间段的划分结果</w:t>
      </w:r>
      <w:r w:rsidR="00D84C11">
        <w:rPr>
          <w:rFonts w:hint="eastAsia"/>
        </w:rPr>
        <w:t>，</w:t>
      </w:r>
      <w:r w:rsidR="00D84C11">
        <w:t>得到累积的加权网络图</w:t>
      </w:r>
      <w:r w:rsidR="00D84C11">
        <w:rPr>
          <w:rFonts w:hint="eastAsia"/>
        </w:rPr>
        <w:t>，然后利用局部模块度算法划分脆弱区域</w:t>
      </w:r>
      <w:r w:rsidRPr="008E2F4A">
        <w:rPr>
          <w:rFonts w:hint="eastAsia"/>
        </w:rPr>
        <w:t>。</w:t>
      </w:r>
    </w:p>
    <w:p w14:paraId="78F32624" w14:textId="3FEF27FB" w:rsidR="0058476A" w:rsidRPr="00EB7520" w:rsidRDefault="00D03AF4" w:rsidP="006E2F79">
      <w:pPr>
        <w:ind w:firstLine="480"/>
        <w:rPr>
          <w:rFonts w:cs="Times New Roman"/>
          <w:szCs w:val="24"/>
        </w:rPr>
      </w:pPr>
      <w:r>
        <w:rPr>
          <w:rFonts w:hint="eastAsia"/>
        </w:rPr>
        <w:t>本</w:t>
      </w:r>
      <w:r w:rsidR="00393E15" w:rsidRPr="001762DF">
        <w:rPr>
          <w:rFonts w:hint="eastAsia"/>
        </w:rPr>
        <w:t>文的组织结构如下：第二节</w:t>
      </w:r>
      <w:r w:rsidR="004C4832">
        <w:rPr>
          <w:rFonts w:hint="eastAsia"/>
        </w:rPr>
        <w:t>介绍</w:t>
      </w:r>
      <w:r w:rsidR="00F05097">
        <w:rPr>
          <w:rFonts w:hint="eastAsia"/>
        </w:rPr>
        <w:t>相关信息，提供</w:t>
      </w:r>
      <w:r w:rsidR="006A7859">
        <w:rPr>
          <w:rFonts w:hint="eastAsia"/>
        </w:rPr>
        <w:t>地铁网络区域</w:t>
      </w:r>
      <w:r w:rsidR="00F05097">
        <w:rPr>
          <w:rFonts w:hint="eastAsia"/>
        </w:rPr>
        <w:t>的定义、节点的评价函数和</w:t>
      </w:r>
      <w:r w:rsidR="002D7FC7">
        <w:rPr>
          <w:rFonts w:hint="eastAsia"/>
        </w:rPr>
        <w:t>局部模块度</w:t>
      </w:r>
      <w:r w:rsidR="00393E15" w:rsidRPr="001762DF">
        <w:rPr>
          <w:rFonts w:hint="eastAsia"/>
        </w:rPr>
        <w:t>；第三节</w:t>
      </w:r>
      <w:r w:rsidR="00F05097">
        <w:rPr>
          <w:rFonts w:hint="eastAsia"/>
        </w:rPr>
        <w:t>建立</w:t>
      </w:r>
      <w:r w:rsidR="00D84C11">
        <w:rPr>
          <w:rFonts w:hint="eastAsia"/>
        </w:rPr>
        <w:t>DVAI</w:t>
      </w:r>
      <w:r w:rsidR="002D7FC7">
        <w:rPr>
          <w:rFonts w:hint="eastAsia"/>
        </w:rPr>
        <w:t>算法</w:t>
      </w:r>
      <w:r w:rsidR="00F95A72">
        <w:rPr>
          <w:rFonts w:hint="eastAsia"/>
        </w:rPr>
        <w:t>划分</w:t>
      </w:r>
      <w:r w:rsidR="00F05097">
        <w:rPr>
          <w:rFonts w:hint="eastAsia"/>
        </w:rPr>
        <w:t>区域的</w:t>
      </w:r>
      <w:r w:rsidR="002D7FC7">
        <w:rPr>
          <w:rFonts w:hint="eastAsia"/>
        </w:rPr>
        <w:t>模型</w:t>
      </w:r>
      <w:r w:rsidR="00F95A72">
        <w:rPr>
          <w:rFonts w:hint="eastAsia"/>
        </w:rPr>
        <w:t>，</w:t>
      </w:r>
      <w:r w:rsidR="00393E15" w:rsidRPr="00D84C11">
        <w:rPr>
          <w:rFonts w:cs="Times New Roman" w:hint="eastAsia"/>
          <w:szCs w:val="24"/>
        </w:rPr>
        <w:t>第四节</w:t>
      </w:r>
      <w:r w:rsidR="00D84C11" w:rsidRPr="00D84C11">
        <w:rPr>
          <w:rFonts w:cs="Times New Roman" w:hint="eastAsia"/>
          <w:szCs w:val="24"/>
        </w:rPr>
        <w:t>为</w:t>
      </w:r>
      <w:r w:rsidR="00F95A72" w:rsidRPr="00D84C11">
        <w:rPr>
          <w:rFonts w:cs="Times New Roman"/>
          <w:szCs w:val="24"/>
        </w:rPr>
        <w:t>实验分析</w:t>
      </w:r>
      <w:r w:rsidR="004E0006" w:rsidRPr="00D84C11">
        <w:rPr>
          <w:rFonts w:cs="Times New Roman" w:hint="eastAsia"/>
          <w:szCs w:val="24"/>
        </w:rPr>
        <w:t>。</w:t>
      </w:r>
    </w:p>
    <w:p w14:paraId="584FE9D5" w14:textId="37C8D264" w:rsidR="00C5199D" w:rsidRDefault="00C5199D" w:rsidP="00C5199D">
      <w:pPr>
        <w:pStyle w:val="1"/>
      </w:pPr>
      <w:r>
        <w:rPr>
          <w:rFonts w:hint="eastAsia"/>
        </w:rPr>
        <w:t>2</w:t>
      </w:r>
      <w:r w:rsidR="00C604AB">
        <w:rPr>
          <w:rFonts w:hint="eastAsia"/>
        </w:rPr>
        <w:t>预备知识</w:t>
      </w:r>
    </w:p>
    <w:p w14:paraId="2E3C0D36" w14:textId="2DC1B125" w:rsidR="00C604AB" w:rsidRDefault="00253239" w:rsidP="00253239">
      <w:pPr>
        <w:pStyle w:val="2"/>
      </w:pPr>
      <w:r>
        <w:rPr>
          <w:rFonts w:hint="eastAsia"/>
        </w:rPr>
        <w:t>2.1</w:t>
      </w:r>
      <w:r>
        <w:rPr>
          <w:rFonts w:hint="eastAsia"/>
        </w:rPr>
        <w:t>地铁网络脆弱区域</w:t>
      </w:r>
      <w:r w:rsidR="00DF6A39">
        <w:rPr>
          <w:rFonts w:hint="eastAsia"/>
        </w:rPr>
        <w:t>定义</w:t>
      </w:r>
    </w:p>
    <w:p w14:paraId="06A902AC" w14:textId="30DBAC60" w:rsidR="003B74ED" w:rsidRDefault="00253239" w:rsidP="003B74ED">
      <w:pPr>
        <w:ind w:firstLine="480"/>
      </w:pPr>
      <w:r>
        <w:rPr>
          <w:rFonts w:hint="eastAsia"/>
        </w:rPr>
        <w:t>地铁网络可以描述为一个无向图</w:t>
      </w:r>
      <w:r w:rsidRPr="002F32B5">
        <w:rPr>
          <w:position w:val="-8"/>
        </w:rPr>
        <w:object w:dxaOrig="1160" w:dyaOrig="320" w14:anchorId="4F03F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15.55pt" o:ole="">
            <v:imagedata r:id="rId8" o:title=""/>
          </v:shape>
          <o:OLEObject Type="Embed" ProgID="Equation.DSMT4" ShapeID="_x0000_i1025" DrawAspect="Content" ObjectID="_1496085331" r:id="rId9"/>
        </w:object>
      </w:r>
      <w:r>
        <w:rPr>
          <w:rFonts w:hint="eastAsia"/>
        </w:rPr>
        <w:t>，其中节点集</w:t>
      </w:r>
      <w:r>
        <w:rPr>
          <w:rFonts w:hint="eastAsia"/>
          <w:i/>
        </w:rPr>
        <w:t>V</w:t>
      </w:r>
      <w:r>
        <w:rPr>
          <w:rFonts w:hint="eastAsia"/>
        </w:rPr>
        <w:t>表示地铁网络</w:t>
      </w:r>
      <w:r w:rsidRPr="002B51AB">
        <w:rPr>
          <w:rFonts w:hint="eastAsia"/>
          <w:i/>
        </w:rPr>
        <w:t>G</w:t>
      </w:r>
      <w:r>
        <w:rPr>
          <w:rFonts w:hint="eastAsia"/>
        </w:rPr>
        <w:t>中的全部站点集合，边集</w:t>
      </w:r>
      <w:r w:rsidRPr="002B51AB">
        <w:rPr>
          <w:rFonts w:hint="eastAsia"/>
          <w:i/>
        </w:rPr>
        <w:t>E</w:t>
      </w:r>
      <w:r>
        <w:rPr>
          <w:rFonts w:hint="eastAsia"/>
        </w:rPr>
        <w:t>表示连通的两个站点间的边的集合。</w:t>
      </w:r>
      <w:r w:rsidR="003B74ED">
        <w:t>对于网络中节点和区域由于</w:t>
      </w:r>
      <w:r w:rsidR="003B74ED">
        <w:rPr>
          <w:rFonts w:hint="eastAsia"/>
        </w:rPr>
        <w:t>受到来自外部或内部技术、社会或自然等因素影响，造成服务水平下降，甚至系统瘫痪。</w:t>
      </w:r>
    </w:p>
    <w:p w14:paraId="31281DA3" w14:textId="047EC314" w:rsidR="00882E44" w:rsidRDefault="003B74ED" w:rsidP="00882E44">
      <w:pPr>
        <w:ind w:firstLine="480"/>
      </w:pPr>
      <w:r w:rsidRPr="00E8539D">
        <w:rPr>
          <w:rFonts w:hint="eastAsia"/>
        </w:rPr>
        <w:t>因此定义地铁网络脆弱区域是指</w:t>
      </w:r>
      <w:r w:rsidR="00253239" w:rsidRPr="00E8539D">
        <w:rPr>
          <w:rFonts w:hint="eastAsia"/>
        </w:rPr>
        <w:t>在地铁网络中，由于某些节点和线段的高脆弱性，</w:t>
      </w:r>
      <w:r w:rsidR="00E8539D">
        <w:rPr>
          <w:rFonts w:hint="eastAsia"/>
        </w:rPr>
        <w:t>以及受其影响的区域</w:t>
      </w:r>
      <w:r>
        <w:rPr>
          <w:rFonts w:hint="eastAsia"/>
        </w:rPr>
        <w:t>内的连接比较紧密，</w:t>
      </w:r>
      <w:r w:rsidR="00E8539D">
        <w:rPr>
          <w:rFonts w:hint="eastAsia"/>
        </w:rPr>
        <w:t>区域</w:t>
      </w:r>
      <w:r>
        <w:rPr>
          <w:rFonts w:hint="eastAsia"/>
        </w:rPr>
        <w:t>间的连接比较稀疏的</w:t>
      </w:r>
      <w:r w:rsidR="00D03D76">
        <w:rPr>
          <w:rFonts w:hint="eastAsia"/>
        </w:rPr>
        <w:t>区域</w:t>
      </w:r>
      <w:r w:rsidR="00253239">
        <w:rPr>
          <w:rFonts w:hint="eastAsia"/>
        </w:rPr>
        <w:t>。</w:t>
      </w:r>
      <w:r w:rsidR="00253239" w:rsidRPr="00BA7A86">
        <w:rPr>
          <w:rFonts w:hint="eastAsia"/>
          <w:color w:val="000000" w:themeColor="text1"/>
        </w:rPr>
        <w:t>针对</w:t>
      </w:r>
      <w:r w:rsidR="00DF6A39">
        <w:rPr>
          <w:rFonts w:hint="eastAsia"/>
          <w:color w:val="000000" w:themeColor="text1"/>
        </w:rPr>
        <w:t>定义设定，脆弱</w:t>
      </w:r>
      <w:r w:rsidR="00253239" w:rsidRPr="00BA7A86">
        <w:rPr>
          <w:rFonts w:hint="eastAsia"/>
          <w:color w:val="000000" w:themeColor="text1"/>
        </w:rPr>
        <w:t>区域</w:t>
      </w:r>
      <w:r w:rsidR="00DF6A39">
        <w:rPr>
          <w:rFonts w:hint="eastAsia"/>
          <w:color w:val="000000" w:themeColor="text1"/>
        </w:rPr>
        <w:t>为</w:t>
      </w:r>
      <w:r w:rsidR="00253239" w:rsidRPr="006A7859">
        <w:rPr>
          <w:position w:val="-12"/>
        </w:rPr>
        <w:object w:dxaOrig="1280" w:dyaOrig="380" w14:anchorId="674239E2">
          <v:shape id="_x0000_i1026" type="#_x0000_t75" style="width:63.95pt;height:19.6pt" o:ole="">
            <v:imagedata r:id="rId10" o:title=""/>
          </v:shape>
          <o:OLEObject Type="Embed" ProgID="Equation.DSMT4" ShapeID="_x0000_i1026" DrawAspect="Content" ObjectID="_1496085332" r:id="rId11"/>
        </w:object>
      </w:r>
      <w:r w:rsidR="00253239">
        <w:rPr>
          <w:rFonts w:hint="eastAsia"/>
        </w:rPr>
        <w:t>。</w:t>
      </w:r>
    </w:p>
    <w:p w14:paraId="2D48F2A9" w14:textId="4C04D48F" w:rsidR="007D5CDC" w:rsidRDefault="007D5CDC" w:rsidP="00882E44">
      <w:pPr>
        <w:ind w:firstLine="480"/>
      </w:pPr>
      <w:r w:rsidRPr="00E8539D">
        <w:t>当网络中某一元素出现扰动</w:t>
      </w:r>
      <w:r w:rsidRPr="00E8539D">
        <w:rPr>
          <w:rFonts w:hint="eastAsia"/>
        </w:rPr>
        <w:t>，</w:t>
      </w:r>
      <w:r w:rsidRPr="00E8539D">
        <w:t>往往像水波一样对周边产生影响</w:t>
      </w:r>
      <w:r w:rsidRPr="00E8539D">
        <w:rPr>
          <w:rFonts w:hint="eastAsia"/>
        </w:rPr>
        <w:t>，</w:t>
      </w:r>
      <w:r w:rsidRPr="00E8539D">
        <w:t>因此定义</w:t>
      </w:r>
      <w:r w:rsidRPr="00E8539D">
        <w:rPr>
          <w:position w:val="-12"/>
        </w:rPr>
        <w:object w:dxaOrig="260" w:dyaOrig="380" w14:anchorId="6291FB22">
          <v:shape id="_x0000_i1027" type="#_x0000_t75" style="width:12.65pt;height:19.6pt" o:ole="">
            <v:imagedata r:id="rId12" o:title=""/>
          </v:shape>
          <o:OLEObject Type="Embed" ProgID="Equation.DSMT4" ShapeID="_x0000_i1027" DrawAspect="Content" ObjectID="_1496085333" r:id="rId13"/>
        </w:object>
      </w:r>
      <w:r w:rsidRPr="00E8539D">
        <w:t>表示区域</w:t>
      </w:r>
      <w:r w:rsidRPr="00E8539D">
        <w:rPr>
          <w:i/>
        </w:rPr>
        <w:t>a</w:t>
      </w:r>
      <w:r w:rsidRPr="00E8539D">
        <w:t>的邻接节点集合</w:t>
      </w:r>
      <w:r w:rsidRPr="00E8539D">
        <w:rPr>
          <w:rFonts w:hint="eastAsia"/>
        </w:rPr>
        <w:t>。</w:t>
      </w:r>
    </w:p>
    <w:p w14:paraId="2F47A357" w14:textId="62A709F6" w:rsidR="004A1B1C" w:rsidRDefault="004A1B1C" w:rsidP="00882E44">
      <w:pPr>
        <w:ind w:firstLine="480"/>
        <w:rPr>
          <w:highlight w:val="yellow"/>
        </w:rPr>
      </w:pPr>
      <w:r w:rsidRPr="00E8539D">
        <w:t>对于</w:t>
      </w:r>
      <w:r w:rsidR="007D5CDC" w:rsidRPr="00E8539D">
        <w:t>地铁网络区域</w:t>
      </w:r>
      <w:r w:rsidR="007D5CDC" w:rsidRPr="00E8539D">
        <w:rPr>
          <w:rFonts w:hint="eastAsia"/>
        </w:rPr>
        <w:t>，</w:t>
      </w:r>
      <w:r w:rsidR="007D5CDC" w:rsidRPr="00E8539D">
        <w:t>由于节点受到干扰</w:t>
      </w:r>
      <w:r w:rsidR="007D5CDC" w:rsidRPr="00E8539D">
        <w:rPr>
          <w:rFonts w:hint="eastAsia"/>
        </w:rPr>
        <w:t>，</w:t>
      </w:r>
      <w:r w:rsidR="007D5CDC" w:rsidRPr="00E8539D">
        <w:t>与其相连的线段也会受到干扰</w:t>
      </w:r>
      <w:r w:rsidR="007D5CDC" w:rsidRPr="00E8539D">
        <w:rPr>
          <w:rFonts w:hint="eastAsia"/>
        </w:rPr>
        <w:t>，</w:t>
      </w:r>
      <w:r w:rsidR="007D5CDC" w:rsidRPr="00E8539D">
        <w:t>因此区域脆弱性选取节点为其脆弱源</w:t>
      </w:r>
      <w:r w:rsidR="007D5CDC" w:rsidRPr="00E8539D">
        <w:rPr>
          <w:rFonts w:hint="eastAsia"/>
        </w:rPr>
        <w:t>。</w:t>
      </w:r>
      <w:r w:rsidR="007D5CDC" w:rsidRPr="00E8539D">
        <w:t>因此需要对网络的节点进行脆弱评价</w:t>
      </w:r>
      <w:r w:rsidR="007D5CDC" w:rsidRPr="00E8539D">
        <w:rPr>
          <w:rFonts w:hint="eastAsia"/>
        </w:rPr>
        <w:t>。</w:t>
      </w:r>
    </w:p>
    <w:p w14:paraId="01FB3F76" w14:textId="31EEB2AA" w:rsidR="000C7BBC" w:rsidRDefault="000C7BBC" w:rsidP="00882E44">
      <w:pPr>
        <w:ind w:firstLine="480"/>
      </w:pPr>
    </w:p>
    <w:p w14:paraId="7AB5AD8F" w14:textId="7866BA0F" w:rsidR="00DF6A39" w:rsidRDefault="00DF6A39" w:rsidP="00DF6A39">
      <w:pPr>
        <w:pStyle w:val="2"/>
      </w:pPr>
      <w:r>
        <w:rPr>
          <w:rFonts w:hint="eastAsia"/>
        </w:rPr>
        <w:t>2.2</w:t>
      </w:r>
      <w:r>
        <w:rPr>
          <w:rFonts w:hint="eastAsia"/>
        </w:rPr>
        <w:t>地铁网络节点的分析指标</w:t>
      </w:r>
    </w:p>
    <w:p w14:paraId="5FA4688B" w14:textId="6C5B1714" w:rsidR="00DF6A39" w:rsidRDefault="00DF6A39" w:rsidP="00DF6A39">
      <w:pPr>
        <w:ind w:firstLine="480"/>
      </w:pPr>
      <w:r>
        <w:t>对于地铁网络运营本身</w:t>
      </w:r>
      <w:r>
        <w:rPr>
          <w:rFonts w:hint="eastAsia"/>
        </w:rPr>
        <w:t>，主要存在两个状态：地铁网络结构和地铁交通需求状态，两者共同影响着地铁网络的脆弱性。前者是相对静态，结构性为主的特性；后者则是动态的，状态化的特性。因此将地铁网络脆弱性细分为结构脆弱性与状态脆弱性两个部分。</w:t>
      </w:r>
    </w:p>
    <w:p w14:paraId="42BE7168" w14:textId="01C635D1" w:rsidR="00B64878" w:rsidRDefault="00DF6A39" w:rsidP="00A21A9D">
      <w:pPr>
        <w:ind w:firstLine="480"/>
      </w:pPr>
      <w:r>
        <w:t>在地铁网络中</w:t>
      </w:r>
      <w:r>
        <w:rPr>
          <w:rFonts w:hint="eastAsia"/>
        </w:rPr>
        <w:t>，由于两个节点的最短路径往往经过</w:t>
      </w:r>
      <w:r>
        <w:t>枢纽节点</w:t>
      </w:r>
      <w:r>
        <w:rPr>
          <w:rFonts w:hint="eastAsia"/>
        </w:rPr>
        <w:t>(</w:t>
      </w:r>
      <w:r>
        <w:t>Hub node)</w:t>
      </w:r>
      <w:r>
        <w:rPr>
          <w:rFonts w:hint="eastAsia"/>
        </w:rPr>
        <w:t>，导致其成为客流运输的瓶颈所在，因为它一旦遭受损坏，尤其周边节点客流较大时，对乘客出行的影响将非常大。因此对于节点脆弱性分析，可以选择利用结构型指标介数值和状态型指标客流来衡量。</w:t>
      </w:r>
    </w:p>
    <w:p w14:paraId="4B5BC938" w14:textId="77777777" w:rsidR="003B5637" w:rsidRPr="00990B0B" w:rsidRDefault="003B5637" w:rsidP="003B5637">
      <w:pPr>
        <w:ind w:firstLine="480"/>
      </w:pPr>
      <w:r>
        <w:rPr>
          <w:rFonts w:hint="eastAsia"/>
        </w:rPr>
        <w:t>介数值是指网络中所有最短路径中经过该节点的数量比例，</w:t>
      </w:r>
      <w:r>
        <w:t>用</w:t>
      </w:r>
      <w:r w:rsidRPr="005E08B4">
        <w:rPr>
          <w:position w:val="-12"/>
        </w:rPr>
        <w:object w:dxaOrig="279" w:dyaOrig="380" w14:anchorId="4EC328B2">
          <v:shape id="_x0000_i1028" type="#_x0000_t75" style="width:13.25pt;height:19pt" o:ole="">
            <v:imagedata r:id="rId14" o:title=""/>
          </v:shape>
          <o:OLEObject Type="Embed" ProgID="Equation.DSMT4" ShapeID="_x0000_i1028" DrawAspect="Content" ObjectID="_1496085334" r:id="rId15"/>
        </w:object>
      </w:r>
      <w:r>
        <w:rPr>
          <w:rFonts w:hint="eastAsia"/>
        </w:rPr>
        <w:t>表示。对应任意节点</w:t>
      </w:r>
      <w:r w:rsidRPr="00692B2B">
        <w:rPr>
          <w:rFonts w:hint="eastAsia"/>
          <w:i/>
        </w:rPr>
        <w:t>i</w:t>
      </w:r>
      <w:r>
        <w:rPr>
          <w:rFonts w:hint="eastAsia"/>
        </w:rPr>
        <w:t>，其介数值</w:t>
      </w:r>
      <w:r>
        <w:rPr>
          <w:rFonts w:hint="eastAsia"/>
          <w:i/>
        </w:rPr>
        <w:t>b</w:t>
      </w:r>
      <w:r w:rsidRPr="00692B2B">
        <w:rPr>
          <w:rFonts w:hint="eastAsia"/>
          <w:i/>
          <w:vertAlign w:val="subscript"/>
        </w:rPr>
        <w:t>i</w:t>
      </w:r>
      <w:r>
        <w:rPr>
          <w:rFonts w:hint="eastAsia"/>
        </w:rPr>
        <w:t>是指网络中所有最短路径中经过该节点的数量比例，如式</w:t>
      </w:r>
      <w:r>
        <w:rPr>
          <w:rFonts w:hint="eastAsia"/>
        </w:rPr>
        <w:t>2-</w:t>
      </w:r>
      <w:r>
        <w:t>1</w:t>
      </w:r>
      <w:r>
        <w:t>所示</w:t>
      </w:r>
      <w:r>
        <w:rPr>
          <w:rFonts w:hint="eastAsia"/>
        </w:rPr>
        <w:t>。</w:t>
      </w:r>
    </w:p>
    <w:p w14:paraId="1B43365F" w14:textId="77777777" w:rsidR="003B5637" w:rsidRDefault="003B5637" w:rsidP="000F28C2">
      <w:pPr>
        <w:pStyle w:val="aa"/>
      </w:pPr>
      <w:r>
        <w:rPr>
          <w:noProof/>
        </w:rPr>
        <mc:AlternateContent>
          <mc:Choice Requires="wps">
            <w:drawing>
              <wp:anchor distT="0" distB="0" distL="114300" distR="114300" simplePos="0" relativeHeight="251667456" behindDoc="0" locked="0" layoutInCell="1" allowOverlap="1" wp14:anchorId="2B1DB35E" wp14:editId="2D76F5A4">
                <wp:simplePos x="0" y="0"/>
                <wp:positionH relativeFrom="column">
                  <wp:posOffset>5509162</wp:posOffset>
                </wp:positionH>
                <wp:positionV relativeFrom="paragraph">
                  <wp:posOffset>113030</wp:posOffset>
                </wp:positionV>
                <wp:extent cx="633046" cy="351692"/>
                <wp:effectExtent l="0" t="0" r="0" b="0"/>
                <wp:wrapNone/>
                <wp:docPr id="2" name="矩形 2"/>
                <wp:cNvGraphicFramePr/>
                <a:graphic xmlns:a="http://schemas.openxmlformats.org/drawingml/2006/main">
                  <a:graphicData uri="http://schemas.microsoft.com/office/word/2010/wordprocessingShape">
                    <wps:wsp>
                      <wps:cNvSpPr/>
                      <wps:spPr>
                        <a:xfrm>
                          <a:off x="0" y="0"/>
                          <a:ext cx="633046" cy="3516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1DB35E" id="矩形 2" o:spid="_x0000_s1026" style="position:absolute;left:0;text-align:left;margin-left:433.8pt;margin-top:8.9pt;width:49.85pt;height:2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" filled="f" stroked="f" strokeweight="1pt">
                <v:textbox>
                  <w:txbxContent>
                    <w:p w14:paraId="7DC89FAC"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-1</w:t>
                      </w:r>
                      <w:r w:rsidRPr="007743C5">
                        <w:rPr>
                          <w:color w:val="000000" w:themeColor="text1"/>
                        </w:rPr>
                        <w:t>）</w:t>
                      </w:r>
                    </w:p>
                  </w:txbxContent>
                </v:textbox>
              </v:rect>
            </w:pict>
          </mc:Fallback>
        </mc:AlternateContent>
      </w:r>
      <w:r w:rsidRPr="006A7859">
        <w:object w:dxaOrig="2220" w:dyaOrig="780" w14:anchorId="2FFD060A">
          <v:shape id="_x0000_i1029" type="#_x0000_t75" style="width:110pt;height:39.75pt" o:ole="">
            <v:imagedata r:id="rId16" o:title=""/>
          </v:shape>
          <o:OLEObject Type="Embed" ProgID="Equation.DSMT4" ShapeID="_x0000_i1029" DrawAspect="Content" ObjectID="_1496085335" r:id="rId17"/>
        </w:object>
      </w:r>
    </w:p>
    <w:p w14:paraId="7C89A9DB" w14:textId="77777777" w:rsidR="003B5637" w:rsidRDefault="003B5637" w:rsidP="003B5637">
      <w:pPr>
        <w:ind w:firstLine="480"/>
      </w:pPr>
      <w:r w:rsidRPr="00990B0B">
        <w:rPr>
          <w:rFonts w:hint="eastAsia"/>
        </w:rPr>
        <w:t>其中，</w:t>
      </w:r>
      <w:r w:rsidRPr="00990E60">
        <w:rPr>
          <w:position w:val="-14"/>
        </w:rPr>
        <w:object w:dxaOrig="360" w:dyaOrig="400" w14:anchorId="18DD6B27">
          <v:shape id="_x0000_i1030" type="#_x0000_t75" style="width:17.85pt;height:20.15pt" o:ole="">
            <v:imagedata r:id="rId18" o:title=""/>
          </v:shape>
          <o:OLEObject Type="Embed" ProgID="Equation.DSMT4" ShapeID="_x0000_i1030" DrawAspect="Content" ObjectID="_1496085336" r:id="rId19"/>
        </w:object>
      </w:r>
      <w:r w:rsidRPr="00773313">
        <w:rPr>
          <w:rFonts w:hint="eastAsia"/>
        </w:rPr>
        <w:t>是</w:t>
      </w:r>
      <w:r>
        <w:rPr>
          <w:rFonts w:hint="eastAsia"/>
        </w:rPr>
        <w:t>节点</w:t>
      </w:r>
      <w:r w:rsidRPr="00773313">
        <w:rPr>
          <w:rFonts w:hint="eastAsia"/>
          <w:i/>
        </w:rPr>
        <w:t>j</w:t>
      </w:r>
      <w:r w:rsidRPr="00773313">
        <w:rPr>
          <w:rFonts w:hint="eastAsia"/>
        </w:rPr>
        <w:t>和点</w:t>
      </w:r>
      <w:r w:rsidRPr="00773313">
        <w:rPr>
          <w:rFonts w:hint="eastAsia"/>
          <w:i/>
        </w:rPr>
        <w:t>k</w:t>
      </w:r>
      <w:r w:rsidRPr="00773313">
        <w:rPr>
          <w:rFonts w:hint="eastAsia"/>
        </w:rPr>
        <w:t>的最短路径的数量</w:t>
      </w:r>
      <w:r>
        <w:rPr>
          <w:rFonts w:hint="eastAsia"/>
        </w:rPr>
        <w:t>，</w:t>
      </w:r>
      <w:r w:rsidRPr="00773313">
        <w:rPr>
          <w:position w:val="-16"/>
        </w:rPr>
        <w:object w:dxaOrig="740" w:dyaOrig="440" w14:anchorId="01646F85">
          <v:shape id="_x0000_i1031" type="#_x0000_t75" style="width:36.85pt;height:22.45pt" o:ole="">
            <v:imagedata r:id="rId20" o:title=""/>
          </v:shape>
          <o:OLEObject Type="Embed" ProgID="Equation.DSMT4" ShapeID="_x0000_i1031" DrawAspect="Content" ObjectID="_1496085337" r:id="rId21"/>
        </w:object>
      </w:r>
      <w:r>
        <w:rPr>
          <w:rFonts w:hint="eastAsia"/>
        </w:rPr>
        <w:t>连接点</w:t>
      </w:r>
      <w:r w:rsidRPr="00773313">
        <w:rPr>
          <w:rFonts w:hint="eastAsia"/>
          <w:i/>
        </w:rPr>
        <w:t>j</w:t>
      </w:r>
      <w:r>
        <w:rPr>
          <w:rFonts w:hint="eastAsia"/>
        </w:rPr>
        <w:t>和点</w:t>
      </w:r>
      <w:r w:rsidRPr="00773313">
        <w:rPr>
          <w:rFonts w:hint="eastAsia"/>
          <w:i/>
        </w:rPr>
        <w:t>k</w:t>
      </w:r>
      <w:r>
        <w:rPr>
          <w:rFonts w:hint="eastAsia"/>
        </w:rPr>
        <w:t>且经过节点</w:t>
      </w:r>
      <w:r>
        <w:rPr>
          <w:i/>
        </w:rPr>
        <w:t>i</w:t>
      </w:r>
      <w:r>
        <w:rPr>
          <w:rFonts w:hint="eastAsia"/>
        </w:rPr>
        <w:t>的最短路径数量。枢纽站点的介数值很大，对整个网络产生的影响远远高于普通节点，当其产生影响，对网络中很大区域产生影响。因此，</w:t>
      </w:r>
      <w:r>
        <w:t>介数值可以很好</w:t>
      </w:r>
      <w:r>
        <w:rPr>
          <w:rFonts w:hint="eastAsia"/>
        </w:rPr>
        <w:t>地</w:t>
      </w:r>
      <w:r>
        <w:t>刻画单一站</w:t>
      </w:r>
      <w:r>
        <w:rPr>
          <w:rFonts w:hint="eastAsia"/>
        </w:rPr>
        <w:t>点</w:t>
      </w:r>
      <w:r>
        <w:t>在</w:t>
      </w:r>
      <w:r>
        <w:rPr>
          <w:rFonts w:hint="eastAsia"/>
        </w:rPr>
        <w:t>地铁</w:t>
      </w:r>
      <w:r>
        <w:t>网络中的重要程度</w:t>
      </w:r>
      <w:r>
        <w:rPr>
          <w:rFonts w:hint="eastAsia"/>
        </w:rPr>
        <w:t>，如果该站点受到影响，以最短路径经过它的其他节点也会相应受到影响。</w:t>
      </w:r>
    </w:p>
    <w:p w14:paraId="48464479" w14:textId="2BA3520E" w:rsidR="003B5637" w:rsidRDefault="003B5637" w:rsidP="003B5637">
      <w:pPr>
        <w:ind w:firstLine="480"/>
      </w:pPr>
      <w:r>
        <w:rPr>
          <w:rFonts w:hint="eastAsia"/>
        </w:rPr>
        <w:t>定义</w:t>
      </w:r>
      <w:r w:rsidRPr="00241226">
        <w:rPr>
          <w:position w:val="-12"/>
          <w:sz w:val="21"/>
        </w:rPr>
        <w:object w:dxaOrig="260" w:dyaOrig="380" w14:anchorId="0516E536">
          <v:shape id="_x0000_i1032" type="#_x0000_t75" style="width:13.25pt;height:19pt" o:ole="">
            <v:imagedata r:id="rId22" o:title=""/>
          </v:shape>
          <o:OLEObject Type="Embed" ProgID="Equation.DSMT4" ShapeID="_x0000_i1032" DrawAspect="Content" ObjectID="_1496085338" r:id="rId23"/>
        </w:object>
      </w:r>
      <w:r w:rsidRPr="00BD163C">
        <w:t>为节点</w:t>
      </w:r>
      <w:r w:rsidRPr="00BD163C">
        <w:rPr>
          <w:i/>
        </w:rPr>
        <w:t>i</w:t>
      </w:r>
      <w:r w:rsidRPr="00BD163C">
        <w:t>的</w:t>
      </w:r>
      <w:r w:rsidR="00B64878" w:rsidRPr="00497135">
        <w:rPr>
          <w:highlight w:val="yellow"/>
        </w:rPr>
        <w:t>线均</w:t>
      </w:r>
      <w:r w:rsidRPr="00BD163C">
        <w:t>客流量</w:t>
      </w:r>
      <w:r w:rsidRPr="00BD163C">
        <w:rPr>
          <w:rFonts w:hint="eastAsia"/>
        </w:rPr>
        <w:t>，</w:t>
      </w:r>
      <w:r w:rsidRPr="00BD163C">
        <w:t>则节点</w:t>
      </w:r>
      <w:r w:rsidRPr="00BD163C">
        <w:rPr>
          <w:i/>
        </w:rPr>
        <w:t>i</w:t>
      </w:r>
      <w:r w:rsidRPr="00BD163C">
        <w:t>的脆弱性</w:t>
      </w:r>
      <w:r>
        <w:rPr>
          <w:rFonts w:hint="eastAsia"/>
        </w:rPr>
        <w:t>如</w:t>
      </w:r>
      <w:r>
        <w:t>式</w:t>
      </w:r>
      <w:r>
        <w:rPr>
          <w:rFonts w:hint="eastAsia"/>
        </w:rPr>
        <w:t>2-</w:t>
      </w:r>
      <w:r>
        <w:t>2</w:t>
      </w:r>
      <w:r>
        <w:t>所示</w:t>
      </w:r>
      <w:r>
        <w:rPr>
          <w:rFonts w:hint="eastAsia"/>
        </w:rPr>
        <w:t>。</w:t>
      </w:r>
    </w:p>
    <w:p w14:paraId="4ABDB0FF" w14:textId="77777777" w:rsidR="003B5637" w:rsidRDefault="003B5637" w:rsidP="000F28C2">
      <w:pPr>
        <w:pStyle w:val="aa"/>
      </w:pPr>
      <w:r>
        <w:rPr>
          <w:noProof/>
        </w:rPr>
        <mc:AlternateContent>
          <mc:Choice Requires="wps">
            <w:drawing>
              <wp:anchor distT="0" distB="0" distL="114300" distR="114300" simplePos="0" relativeHeight="251668480" behindDoc="0" locked="0" layoutInCell="1" allowOverlap="1" wp14:anchorId="47BA5BE9" wp14:editId="5364D07C">
                <wp:simplePos x="0" y="0"/>
                <wp:positionH relativeFrom="column">
                  <wp:posOffset>5487035</wp:posOffset>
                </wp:positionH>
                <wp:positionV relativeFrom="paragraph">
                  <wp:posOffset>11430</wp:posOffset>
                </wp:positionV>
                <wp:extent cx="632460" cy="351155"/>
                <wp:effectExtent l="0" t="0" r="0" b="0"/>
                <wp:wrapNone/>
                <wp:docPr id="3" name="矩形 3"/>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A5BE9" id="矩形 3" o:spid="_x0000_s1027" style="position:absolute;left:0;text-align:left;margin-left:432.05pt;margin-top:.9pt;width:49.8pt;height:2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" filled="f" stroked="f" strokeweight="1pt">
                <v:textbox>
                  <w:txbxContent>
                    <w:p w14:paraId="14A28E8F" w14:textId="77777777" w:rsidR="001C561F" w:rsidRPr="007743C5" w:rsidRDefault="001C561F" w:rsidP="003B5637">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-2</w:t>
                      </w:r>
                      <w:r w:rsidRPr="007743C5">
                        <w:rPr>
                          <w:color w:val="000000" w:themeColor="text1"/>
                        </w:rPr>
                        <w:t>）</w:t>
                      </w:r>
                    </w:p>
                  </w:txbxContent>
                </v:textbox>
              </v:rect>
            </w:pict>
          </mc:Fallback>
        </mc:AlternateContent>
      </w:r>
      <w:r w:rsidR="0087744E" w:rsidRPr="0087744E">
        <w:object w:dxaOrig="1300" w:dyaOrig="380" w14:anchorId="5A63FC51">
          <v:shape id="_x0000_i1033" type="#_x0000_t75" style="width:64.5pt;height:19.6pt" o:ole="">
            <v:imagedata r:id="rId24" o:title=""/>
          </v:shape>
          <o:OLEObject Type="Embed" ProgID="Equation.DSMT4" ShapeID="_x0000_i1033" DrawAspect="Content" ObjectID="_1496085339" r:id="rId25"/>
        </w:object>
      </w:r>
    </w:p>
    <w:p w14:paraId="2ACACEAB" w14:textId="0166F047" w:rsidR="00705E2A" w:rsidRDefault="003B5637" w:rsidP="00940BE1">
      <w:pPr>
        <w:ind w:firstLine="480"/>
      </w:pPr>
      <w:r>
        <w:t>其中</w:t>
      </w:r>
      <w:r w:rsidRPr="003F18DB">
        <w:rPr>
          <w:position w:val="-6"/>
        </w:rPr>
        <w:object w:dxaOrig="240" w:dyaOrig="220" w14:anchorId="48D3A180">
          <v:shape id="_x0000_i1034" type="#_x0000_t75" style="width:12.1pt;height:11.5pt" o:ole="">
            <v:imagedata r:id="rId26" o:title=""/>
          </v:shape>
          <o:OLEObject Type="Embed" ProgID="Equation.DSMT4" ShapeID="_x0000_i1034" DrawAspect="Content" ObjectID="_1496085340" r:id="rId27"/>
        </w:object>
      </w:r>
      <w:r>
        <w:t>为</w:t>
      </w:r>
      <w:r w:rsidR="00CA7DA8">
        <w:rPr>
          <w:rFonts w:hint="eastAsia"/>
        </w:rPr>
        <w:t>偏好</w:t>
      </w:r>
      <w:r w:rsidR="00CA7DA8">
        <w:t>因子</w:t>
      </w:r>
      <w:r>
        <w:rPr>
          <w:rFonts w:hint="eastAsia"/>
        </w:rPr>
        <w:t>，作为城市对于结构脆弱性和状态脆弱性的选择偏好。</w:t>
      </w:r>
    </w:p>
    <w:p w14:paraId="61CB0324" w14:textId="6DC6A1DD" w:rsidR="00D16D03" w:rsidRDefault="003B5637" w:rsidP="003B5637">
      <w:pPr>
        <w:pStyle w:val="2"/>
      </w:pPr>
      <w:r>
        <w:rPr>
          <w:rFonts w:hint="eastAsia"/>
        </w:rPr>
        <w:t>2.3</w:t>
      </w:r>
      <w:r w:rsidR="00D35978">
        <w:rPr>
          <w:rFonts w:hint="eastAsia"/>
        </w:rPr>
        <w:t>网络</w:t>
      </w:r>
      <w:r w:rsidR="00A20895">
        <w:rPr>
          <w:rFonts w:hint="eastAsia"/>
        </w:rPr>
        <w:t>动态</w:t>
      </w:r>
      <w:r w:rsidR="00A93FDB">
        <w:rPr>
          <w:rFonts w:hint="eastAsia"/>
        </w:rPr>
        <w:t>区域</w:t>
      </w:r>
      <w:r w:rsidR="00A20895">
        <w:rPr>
          <w:rFonts w:hint="eastAsia"/>
        </w:rPr>
        <w:t>划分算法</w:t>
      </w:r>
    </w:p>
    <w:p w14:paraId="15D332B4" w14:textId="17B41431" w:rsidR="00AA297C" w:rsidRDefault="00D35978" w:rsidP="00A20895">
      <w:pPr>
        <w:ind w:firstLine="480"/>
      </w:pPr>
      <w:r>
        <w:t>由于地铁网络客流随时间</w:t>
      </w:r>
      <w:r w:rsidR="00A93FDB">
        <w:t>变化</w:t>
      </w:r>
      <w:r>
        <w:rPr>
          <w:rFonts w:hint="eastAsia"/>
        </w:rPr>
        <w:t>，</w:t>
      </w:r>
      <w:r w:rsidR="00A93FDB">
        <w:rPr>
          <w:rFonts w:hint="eastAsia"/>
        </w:rPr>
        <w:t>节点的脆弱性也将随时间变化而变化，导致不同时期的网络脆弱性划分区域也将产生差异。</w:t>
      </w:r>
      <w:r w:rsidR="0088231C">
        <w:rPr>
          <w:rFonts w:hint="eastAsia"/>
        </w:rPr>
        <w:t>静态图中区域之间的</w:t>
      </w:r>
      <w:r w:rsidR="0088231C">
        <w:t>演化关系可以分为</w:t>
      </w:r>
      <w:r w:rsidR="0088231C">
        <w:rPr>
          <w:rFonts w:hint="eastAsia"/>
        </w:rPr>
        <w:t>：</w:t>
      </w:r>
      <w:r w:rsidR="0088231C">
        <w:t>保持</w:t>
      </w:r>
      <w:r w:rsidR="0088231C">
        <w:rPr>
          <w:rFonts w:hint="eastAsia"/>
        </w:rPr>
        <w:t>、</w:t>
      </w:r>
      <w:r w:rsidR="0088231C">
        <w:t>融合</w:t>
      </w:r>
      <w:r w:rsidR="0088231C">
        <w:rPr>
          <w:rFonts w:hint="eastAsia"/>
        </w:rPr>
        <w:t>、</w:t>
      </w:r>
      <w:r w:rsidR="0088231C">
        <w:t>分裂</w:t>
      </w:r>
      <w:r w:rsidR="0088231C">
        <w:rPr>
          <w:rFonts w:hint="eastAsia"/>
        </w:rPr>
        <w:t>。因此划分算法需要找出多个时间点上稳定的社区结构。</w:t>
      </w:r>
      <w:r w:rsidR="00A93FDB">
        <w:rPr>
          <w:rFonts w:hint="eastAsia"/>
        </w:rPr>
        <w:t>2010</w:t>
      </w:r>
      <w:r w:rsidR="00A93FDB">
        <w:rPr>
          <w:rFonts w:hint="eastAsia"/>
        </w:rPr>
        <w:t>年</w:t>
      </w:r>
      <w:r w:rsidR="00A93FDB">
        <w:rPr>
          <w:rFonts w:hint="eastAsia"/>
        </w:rPr>
        <w:t>Peter</w:t>
      </w:r>
      <w:r w:rsidR="00A93FDB">
        <w:t xml:space="preserve"> J</w:t>
      </w:r>
      <w:r w:rsidR="00A93FDB">
        <w:rPr>
          <w:rFonts w:hint="eastAsia"/>
        </w:rPr>
        <w:t>. Mucha</w:t>
      </w:r>
      <w:r w:rsidR="00A93FDB">
        <w:rPr>
          <w:rFonts w:hint="eastAsia"/>
        </w:rPr>
        <w:t>等人考虑到时间片上节点间的变化，然后通过对每个时间片上的社区划分结果进行对比，找出稳定节点。</w:t>
      </w:r>
    </w:p>
    <w:p w14:paraId="6B553189" w14:textId="762773FF" w:rsidR="00D35978" w:rsidRPr="00D35978" w:rsidRDefault="00D35978" w:rsidP="00A20895">
      <w:pPr>
        <w:ind w:firstLine="480"/>
      </w:pPr>
      <w:r>
        <w:rPr>
          <w:rFonts w:hint="eastAsia"/>
        </w:rPr>
        <w:lastRenderedPageBreak/>
        <w:t>[Peter J. Mucha,</w:t>
      </w:r>
      <w:r>
        <w:t xml:space="preserve"> Thomas Richardson, Kevin Macon, Mason A. Porter and Jukka-Pekka Onnela. Community Structure in Time-Dependent, Multiscale, and Multiplex Networks [J]. Science, 2010, 328(5980): 876-878.]</w:t>
      </w:r>
    </w:p>
    <w:p w14:paraId="3430E59C" w14:textId="7DA22AFF" w:rsidR="00565798" w:rsidRDefault="0088231C" w:rsidP="00C5199D">
      <w:pPr>
        <w:ind w:firstLine="480"/>
      </w:pPr>
      <w:r>
        <w:t>因此</w:t>
      </w:r>
      <w:r>
        <w:rPr>
          <w:rFonts w:hint="eastAsia"/>
        </w:rPr>
        <w:t>，</w:t>
      </w:r>
      <w:r w:rsidR="00B92AD6">
        <w:rPr>
          <w:rFonts w:hint="eastAsia"/>
        </w:rPr>
        <w:t>建立各时间轴地铁网络演化图。</w:t>
      </w:r>
    </w:p>
    <w:p w14:paraId="09FC5DB0" w14:textId="6B869EBA" w:rsidR="00A93FDB" w:rsidRDefault="005629C6" w:rsidP="00E8539D">
      <w:pPr>
        <w:pStyle w:val="aa"/>
      </w:pPr>
      <w:r>
        <w:object w:dxaOrig="25770" w:dyaOrig="11700" w14:anchorId="4DDE6590">
          <v:shape id="_x0000_i1035" type="#_x0000_t75" style="width:447pt;height:202.75pt" o:ole="">
            <v:imagedata r:id="rId28" o:title=""/>
          </v:shape>
          <o:OLEObject Type="Embed" ProgID="Visio.Drawing.15" ShapeID="_x0000_i1035" DrawAspect="Content" ObjectID="_1496085341" r:id="rId29"/>
        </w:object>
      </w:r>
    </w:p>
    <w:p w14:paraId="31A2D3A6" w14:textId="3AC91B77" w:rsidR="00A93FDB" w:rsidRDefault="0088231C" w:rsidP="00E8539D">
      <w:pPr>
        <w:pStyle w:val="aa"/>
      </w:pPr>
      <w:r>
        <w:t>图</w:t>
      </w:r>
      <w:r>
        <w:rPr>
          <w:rFonts w:hint="eastAsia"/>
        </w:rPr>
        <w:t>3-</w:t>
      </w:r>
      <w:r>
        <w:t xml:space="preserve">1 </w:t>
      </w:r>
      <w:r>
        <w:t>各时间轴地铁网络脆弱区域的演化图</w:t>
      </w:r>
    </w:p>
    <w:p w14:paraId="1C292E6C" w14:textId="6E1F48BC" w:rsidR="00E8539D" w:rsidRDefault="00E8539D" w:rsidP="00C5199D">
      <w:pPr>
        <w:ind w:firstLine="480"/>
      </w:pPr>
      <w:r>
        <w:t>从图中可以发现</w:t>
      </w:r>
      <w:r>
        <w:rPr>
          <w:rFonts w:hint="eastAsia"/>
        </w:rPr>
        <w:t>：</w:t>
      </w:r>
    </w:p>
    <w:p w14:paraId="3E015497" w14:textId="60676DB2" w:rsidR="00E8539D" w:rsidRDefault="00E8539D" w:rsidP="00C5199D">
      <w:pPr>
        <w:ind w:firstLine="480"/>
      </w:pPr>
      <w:r>
        <w:rPr>
          <w:rFonts w:hint="eastAsia"/>
        </w:rPr>
        <w:t>（</w:t>
      </w:r>
      <w:r>
        <w:rPr>
          <w:rFonts w:hint="eastAsia"/>
        </w:rPr>
        <w:t>1</w:t>
      </w:r>
      <w:r>
        <w:rPr>
          <w:rFonts w:hint="eastAsia"/>
        </w:rPr>
        <w:t>）随着时间变化，网络中某些节点都属于同一区域，则说明这些关系在时间轴上相对稳定。</w:t>
      </w:r>
    </w:p>
    <w:p w14:paraId="4136576C" w14:textId="6A6266EE" w:rsidR="00E8539D" w:rsidRPr="00E8539D" w:rsidRDefault="00E8539D" w:rsidP="00C5199D">
      <w:pPr>
        <w:ind w:firstLine="480"/>
      </w:pPr>
      <w:r>
        <w:rPr>
          <w:rFonts w:hint="eastAsia"/>
        </w:rPr>
        <w:t>（</w:t>
      </w:r>
      <w:r>
        <w:rPr>
          <w:rFonts w:hint="eastAsia"/>
        </w:rPr>
        <w:t>2</w:t>
      </w:r>
      <w:r>
        <w:rPr>
          <w:rFonts w:hint="eastAsia"/>
        </w:rPr>
        <w:t>）如果两个节点的共有的邻接节点数量越多，它们越可能属于同一区域。</w:t>
      </w:r>
    </w:p>
    <w:p w14:paraId="2F9AEF25" w14:textId="2D2BF5AD" w:rsidR="00E8539D" w:rsidRDefault="00E8539D" w:rsidP="00C5199D">
      <w:pPr>
        <w:ind w:firstLine="480"/>
      </w:pPr>
      <w:r>
        <w:rPr>
          <w:rFonts w:hint="eastAsia"/>
        </w:rPr>
        <w:t>（</w:t>
      </w:r>
      <w:r>
        <w:rPr>
          <w:rFonts w:hint="eastAsia"/>
        </w:rPr>
        <w:t>3</w:t>
      </w:r>
      <w:r>
        <w:rPr>
          <w:rFonts w:hint="eastAsia"/>
        </w:rPr>
        <w:t>）对于不同时间片，由于其提供信息对于划分影响不同，导致区域分裂和融合时间片的信息尤其重要。</w:t>
      </w:r>
    </w:p>
    <w:p w14:paraId="65D53DF9" w14:textId="5227209E" w:rsidR="00E8539D" w:rsidRPr="00C5199D" w:rsidRDefault="00E8539D" w:rsidP="00C5199D">
      <w:pPr>
        <w:ind w:firstLine="480"/>
      </w:pPr>
      <w:r>
        <w:rPr>
          <w:rFonts w:hint="eastAsia"/>
        </w:rPr>
        <w:t>基于以上情况，本文提出来</w:t>
      </w:r>
      <w:r>
        <w:rPr>
          <w:rFonts w:hint="eastAsia"/>
        </w:rPr>
        <w:t>DV</w:t>
      </w:r>
      <w:r>
        <w:t>A</w:t>
      </w:r>
      <w:r>
        <w:rPr>
          <w:rFonts w:hint="eastAsia"/>
        </w:rPr>
        <w:t>I(</w:t>
      </w:r>
      <w:r>
        <w:t>Dynamic Vulnerability Area Identification</w:t>
      </w:r>
      <w:r>
        <w:rPr>
          <w:rFonts w:hint="eastAsia"/>
        </w:rPr>
        <w:t>)</w:t>
      </w:r>
      <w:r>
        <w:rPr>
          <w:rFonts w:hint="eastAsia"/>
        </w:rPr>
        <w:t>算法来实现地铁网络脆弱性区域动态划分方法。</w:t>
      </w:r>
      <w:r w:rsidR="00B92AD6">
        <w:rPr>
          <w:rFonts w:hint="eastAsia"/>
        </w:rPr>
        <w:t>通过寻找不同时间轴脆弱区域中相对固定的节点联系，并以此为基础划分脆弱区域。</w:t>
      </w:r>
    </w:p>
    <w:p w14:paraId="3F63F861" w14:textId="194518EB" w:rsidR="0048526A" w:rsidRDefault="005136AC" w:rsidP="0048526A">
      <w:pPr>
        <w:pStyle w:val="1"/>
      </w:pPr>
      <w:r>
        <w:t>3</w:t>
      </w:r>
      <w:r w:rsidR="00E60901">
        <w:t xml:space="preserve"> </w:t>
      </w:r>
      <w:r w:rsidR="00E8539D">
        <w:t>D</w:t>
      </w:r>
      <w:r w:rsidR="00E8539D">
        <w:rPr>
          <w:rFonts w:hint="eastAsia"/>
        </w:rPr>
        <w:t>VAI</w:t>
      </w:r>
      <w:r w:rsidR="00EB52F9">
        <w:rPr>
          <w:rFonts w:hint="eastAsia"/>
        </w:rPr>
        <w:t>算法</w:t>
      </w:r>
    </w:p>
    <w:p w14:paraId="6C2D50E8" w14:textId="65A2F661" w:rsidR="001C561F" w:rsidRPr="00D95D17" w:rsidRDefault="00D95D17" w:rsidP="006F5F68">
      <w:pPr>
        <w:ind w:firstLine="480"/>
      </w:pPr>
      <w:r>
        <w:t>对于</w:t>
      </w:r>
      <w:r w:rsidR="005629C6">
        <w:t>累积不同时间片区域</w:t>
      </w:r>
      <w:r w:rsidR="007871BC">
        <w:t>利用局部模块度算法</w:t>
      </w:r>
      <w:r w:rsidR="005629C6">
        <w:t>划分的累积信息</w:t>
      </w:r>
      <w:r w:rsidR="005629C6">
        <w:rPr>
          <w:rFonts w:hint="eastAsia"/>
        </w:rPr>
        <w:t>，</w:t>
      </w:r>
      <w:r w:rsidR="005629C6">
        <w:t>将其汇总后转化为节点间的加权信息</w:t>
      </w:r>
      <w:r w:rsidR="00695A06">
        <w:rPr>
          <w:rFonts w:hint="eastAsia"/>
        </w:rPr>
        <w:t>，</w:t>
      </w:r>
      <w:r w:rsidR="00695A06">
        <w:t>得到加权网络图</w:t>
      </w:r>
      <w:r w:rsidR="00695A06">
        <w:rPr>
          <w:rFonts w:hint="eastAsia"/>
        </w:rPr>
        <w:t>，</w:t>
      </w:r>
      <w:r w:rsidR="00695A06">
        <w:t>然后利用局部模块度算法求得最终的区域分布</w:t>
      </w:r>
      <w:r w:rsidR="0085250C">
        <w:rPr>
          <w:rFonts w:hint="eastAsia"/>
        </w:rPr>
        <w:t>。</w:t>
      </w:r>
    </w:p>
    <w:p w14:paraId="2185D59C" w14:textId="77777777" w:rsidR="001C561F" w:rsidRDefault="001C561F" w:rsidP="006F5F68">
      <w:pPr>
        <w:ind w:firstLine="480"/>
        <w:rPr>
          <w:highlight w:val="yellow"/>
        </w:rPr>
      </w:pPr>
    </w:p>
    <w:p w14:paraId="482961A6" w14:textId="3457ABE4" w:rsidR="001C561F" w:rsidRPr="00A20895" w:rsidRDefault="001C561F" w:rsidP="001C561F">
      <w:pPr>
        <w:pStyle w:val="2"/>
      </w:pPr>
      <w:r>
        <w:rPr>
          <w:rFonts w:hint="eastAsia"/>
        </w:rPr>
        <w:lastRenderedPageBreak/>
        <w:t>3.1</w:t>
      </w:r>
      <w:r>
        <w:rPr>
          <w:rFonts w:hint="eastAsia"/>
        </w:rPr>
        <w:t>局部模块度</w:t>
      </w:r>
      <w:r w:rsidR="00B26F47">
        <w:rPr>
          <w:rFonts w:hint="eastAsia"/>
        </w:rPr>
        <w:t>算法</w:t>
      </w:r>
    </w:p>
    <w:p w14:paraId="2F5A6B25" w14:textId="17EAD276" w:rsidR="001C561F" w:rsidRDefault="001C561F" w:rsidP="001C561F">
      <w:pPr>
        <w:ind w:firstLine="480"/>
      </w:pPr>
      <w:r>
        <w:t>为了得到最优</w:t>
      </w:r>
      <w:r>
        <w:rPr>
          <w:rFonts w:hint="eastAsia"/>
        </w:rPr>
        <w:t>的社团结构，</w:t>
      </w:r>
      <w:r>
        <w:rPr>
          <w:rFonts w:hint="eastAsia"/>
        </w:rPr>
        <w:t>Newman</w:t>
      </w:r>
      <w:r w:rsidR="00D22E2B">
        <w:rPr>
          <w:rFonts w:hint="eastAsia"/>
        </w:rPr>
        <w:t>等人</w:t>
      </w:r>
      <w:r w:rsidR="00D22E2B" w:rsidRPr="00AA2B1B">
        <w:rPr>
          <w:rFonts w:hint="eastAsia"/>
          <w:highlight w:val="yellow"/>
        </w:rPr>
        <w:t>[</w:t>
      </w:r>
      <w:r w:rsidR="00D22E2B" w:rsidRPr="00AA2B1B">
        <w:rPr>
          <w:highlight w:val="yellow"/>
        </w:rPr>
        <w:t>Newman M E J. Fast algorithm for detecting community structure in networks [J]. Physical review E, 2004, 69(6): 066133</w:t>
      </w:r>
      <w:r w:rsidR="00D22E2B" w:rsidRPr="00AA2B1B">
        <w:rPr>
          <w:rFonts w:hint="eastAsia"/>
          <w:highlight w:val="yellow"/>
        </w:rPr>
        <w:t>]</w:t>
      </w:r>
      <w:r w:rsidR="00D22E2B" w:rsidRPr="00AA2B1B">
        <w:rPr>
          <w:highlight w:val="yellow"/>
        </w:rPr>
        <w:t>引入了一个衡量网络划分质量的标准</w:t>
      </w:r>
      <w:r w:rsidR="00D22E2B" w:rsidRPr="00AA2B1B">
        <w:rPr>
          <w:rFonts w:hint="eastAsia"/>
          <w:highlight w:val="yellow"/>
        </w:rPr>
        <w:t>——</w:t>
      </w:r>
      <w:r w:rsidR="00D22E2B" w:rsidRPr="00AA2B1B">
        <w:rPr>
          <w:highlight w:val="yellow"/>
        </w:rPr>
        <w:t>模块度</w:t>
      </w:r>
      <w:r w:rsidR="00D22E2B" w:rsidRPr="00AA2B1B">
        <w:rPr>
          <w:rFonts w:hint="eastAsia"/>
          <w:highlight w:val="yellow"/>
        </w:rPr>
        <w:t>（</w:t>
      </w:r>
      <w:r w:rsidR="00D22E2B" w:rsidRPr="00AA2B1B">
        <w:rPr>
          <w:rFonts w:hint="eastAsia"/>
          <w:highlight w:val="yellow"/>
        </w:rPr>
        <w:t>modularity</w:t>
      </w:r>
      <w:r w:rsidR="00D22E2B" w:rsidRPr="00AA2B1B">
        <w:rPr>
          <w:rFonts w:hint="eastAsia"/>
          <w:highlight w:val="yellow"/>
        </w:rPr>
        <w:t>）</w:t>
      </w:r>
      <w:r>
        <w:rPr>
          <w:rFonts w:hint="eastAsia"/>
        </w:rPr>
        <w:t>提出了模块度这一概念，来衡量划分社团的好坏。其定义为：</w:t>
      </w:r>
    </w:p>
    <w:p w14:paraId="3ACD379E" w14:textId="77777777" w:rsidR="001C561F" w:rsidRDefault="001C561F" w:rsidP="001C561F">
      <w:pPr>
        <w:pStyle w:val="aa"/>
      </w:pPr>
      <w:r w:rsidRPr="00BA547D">
        <w:rPr>
          <w:position w:val="-28"/>
        </w:rPr>
        <w:object w:dxaOrig="3000" w:dyaOrig="580" w14:anchorId="2E99EAE0">
          <v:shape id="_x0000_i1036" type="#_x0000_t75" style="width:149.75pt;height:29.4pt" o:ole="">
            <v:imagedata r:id="rId30" o:title=""/>
          </v:shape>
          <o:OLEObject Type="Embed" ProgID="Equation.DSMT4" ShapeID="_x0000_i1036" DrawAspect="Content" ObjectID="_1496085342" r:id="rId31"/>
        </w:object>
      </w:r>
    </w:p>
    <w:p w14:paraId="6DDB85AF" w14:textId="77777777" w:rsidR="001C561F" w:rsidRDefault="001C561F" w:rsidP="001C561F">
      <w:pPr>
        <w:ind w:firstLine="480"/>
      </w:pPr>
      <w:r>
        <w:rPr>
          <w:rFonts w:hint="eastAsia"/>
        </w:rPr>
        <w:t>其中：</w:t>
      </w:r>
      <w:r w:rsidRPr="00BA547D">
        <w:rPr>
          <w:position w:val="-28"/>
        </w:rPr>
        <w:object w:dxaOrig="1140" w:dyaOrig="540" w14:anchorId="61D45622">
          <v:shape id="_x0000_i1037" type="#_x0000_t75" style="width:57pt;height:27.05pt" o:ole="">
            <v:imagedata r:id="rId32" o:title=""/>
          </v:shape>
          <o:OLEObject Type="Embed" ProgID="Equation.DSMT4" ShapeID="_x0000_i1037" DrawAspect="Content" ObjectID="_1496085343" r:id="rId33"/>
        </w:object>
      </w:r>
      <w:r>
        <w:t>表示网络中同意社团内部节点相连的边的</w:t>
      </w:r>
      <w:r>
        <w:rPr>
          <w:rFonts w:hint="eastAsia"/>
        </w:rPr>
        <w:t>数量，</w:t>
      </w:r>
      <w:r w:rsidRPr="00BA547D">
        <w:rPr>
          <w:position w:val="-28"/>
        </w:rPr>
        <w:object w:dxaOrig="999" w:dyaOrig="540" w14:anchorId="29F9507D">
          <v:shape id="_x0000_i1038" type="#_x0000_t75" style="width:50.1pt;height:27.05pt" o:ole="">
            <v:imagedata r:id="rId34" o:title=""/>
          </v:shape>
          <o:OLEObject Type="Embed" ProgID="Equation.DSMT4" ShapeID="_x0000_i1038" DrawAspect="Content" ObjectID="_1496085344" r:id="rId35"/>
        </w:object>
      </w:r>
      <w:r>
        <w:t>表示社团内部节点与非社团节点所连边的数量</w:t>
      </w:r>
      <w:r>
        <w:rPr>
          <w:rFonts w:hint="eastAsia"/>
        </w:rPr>
        <w:t>。</w:t>
      </w:r>
    </w:p>
    <w:p w14:paraId="19A469E3" w14:textId="5D7A5DB8" w:rsidR="001C561F" w:rsidRDefault="001C561F" w:rsidP="001C561F">
      <w:pPr>
        <w:ind w:firstLine="480"/>
      </w:pPr>
      <w:r>
        <w:rPr>
          <w:rFonts w:hint="eastAsia"/>
        </w:rPr>
        <w:t>Clauset</w:t>
      </w:r>
      <w:r>
        <w:rPr>
          <w:rFonts w:hint="eastAsia"/>
        </w:rPr>
        <w:t>在</w:t>
      </w:r>
      <w:r>
        <w:rPr>
          <w:rFonts w:hint="eastAsia"/>
        </w:rPr>
        <w:t>Newman</w:t>
      </w:r>
      <w:r>
        <w:rPr>
          <w:rFonts w:hint="eastAsia"/>
        </w:rPr>
        <w:t>的模块度的基础上，提出了局部模块度作为网络划分质量的标准。对于</w:t>
      </w:r>
      <w:r>
        <w:t>局部模块度</w:t>
      </w:r>
      <w:r>
        <w:rPr>
          <w:rFonts w:hint="eastAsia"/>
        </w:rPr>
        <w:t>[</w:t>
      </w:r>
      <w:r>
        <w:t>Wang Xutao, Chen Guanrong, Lu Hongtao. A very fast algorithm for detecting community structures in complex network [J]. Physical, 2007, A384:667-674</w:t>
      </w:r>
      <w:r>
        <w:rPr>
          <w:rFonts w:hint="eastAsia"/>
        </w:rPr>
        <w:t>]</w:t>
      </w:r>
      <w:r>
        <w:rPr>
          <w:rFonts w:hint="eastAsia"/>
        </w:rPr>
        <w:t>，</w:t>
      </w:r>
      <w:r w:rsidR="00F74B2D">
        <w:rPr>
          <w:rFonts w:hint="eastAsia"/>
        </w:rPr>
        <w:t>Q</w:t>
      </w:r>
      <w:r w:rsidR="00F74B2D">
        <w:rPr>
          <w:rFonts w:hint="eastAsia"/>
        </w:rPr>
        <w:t>的物流含义是：网络中社区内部的边的比例减去在同样社区结构下随机连接节点的边的比例的期望。</w:t>
      </w:r>
      <w:r w:rsidR="00F74B2D">
        <w:rPr>
          <w:rFonts w:hint="eastAsia"/>
        </w:rPr>
        <w:t>Q</w:t>
      </w:r>
      <w:r w:rsidR="00F74B2D">
        <w:rPr>
          <w:rFonts w:hint="eastAsia"/>
        </w:rPr>
        <w:t>值越大，网络中社区的结构越稳定。</w:t>
      </w:r>
      <w:r w:rsidR="00F74B2D">
        <w:rPr>
          <w:rFonts w:hint="eastAsia"/>
        </w:rPr>
        <w:t>Q</w:t>
      </w:r>
      <w:r w:rsidR="00F74B2D">
        <w:rPr>
          <w:rFonts w:hint="eastAsia"/>
        </w:rPr>
        <w:t>值</w:t>
      </w:r>
      <w:r>
        <w:rPr>
          <w:rFonts w:hint="eastAsia"/>
        </w:rPr>
        <w:t>如</w:t>
      </w:r>
      <w:r>
        <w:t>式</w:t>
      </w:r>
      <w:r>
        <w:rPr>
          <w:rFonts w:hint="eastAsia"/>
        </w:rPr>
        <w:t>2-</w:t>
      </w:r>
      <w:r>
        <w:t>4</w:t>
      </w:r>
      <w:r>
        <w:t>所示</w:t>
      </w:r>
      <w:r>
        <w:rPr>
          <w:rFonts w:hint="eastAsia"/>
        </w:rPr>
        <w:t>。</w:t>
      </w:r>
    </w:p>
    <w:p w14:paraId="537EDEBD" w14:textId="77777777" w:rsidR="001C561F" w:rsidRDefault="001C561F" w:rsidP="001C561F">
      <w:pPr>
        <w:pStyle w:val="aa"/>
      </w:pPr>
      <w:r>
        <w:rPr>
          <w:noProof/>
        </w:rPr>
        <mc:AlternateContent>
          <mc:Choice Requires="wps">
            <w:drawing>
              <wp:anchor distT="0" distB="0" distL="114300" distR="114300" simplePos="0" relativeHeight="251670528" behindDoc="0" locked="0" layoutInCell="1" allowOverlap="1" wp14:anchorId="6E600C50" wp14:editId="75C5554A">
                <wp:simplePos x="0" y="0"/>
                <wp:positionH relativeFrom="column">
                  <wp:posOffset>5504180</wp:posOffset>
                </wp:positionH>
                <wp:positionV relativeFrom="paragraph">
                  <wp:posOffset>134522</wp:posOffset>
                </wp:positionV>
                <wp:extent cx="632460" cy="351155"/>
                <wp:effectExtent l="0" t="0" r="0" b="0"/>
                <wp:wrapNone/>
                <wp:docPr id="7" name="矩形 7"/>
                <wp:cNvGraphicFramePr/>
                <a:graphic xmlns:a="http://schemas.openxmlformats.org/drawingml/2006/main">
                  <a:graphicData uri="http://schemas.microsoft.com/office/word/2010/wordprocessingShape">
                    <wps:wsp>
                      <wps:cNvSpPr/>
                      <wps:spPr>
                        <a:xfrm>
                          <a:off x="0" y="0"/>
                          <a:ext cx="632460"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00C50" id="矩形 7" o:spid="_x0000_s1028" style="position:absolute;left:0;text-align:left;margin-left:433.4pt;margin-top:10.6pt;width:49.8pt;height:27.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" filled="f" stroked="f" strokeweight="1pt">
                <v:textbox>
                  <w:txbxContent>
                    <w:p w14:paraId="40218296" w14:textId="77777777" w:rsidR="001C561F" w:rsidRPr="007743C5" w:rsidRDefault="001C561F" w:rsidP="001C561F">
                      <w:pPr>
                        <w:ind w:firstLineChars="0" w:firstLine="0"/>
                        <w:rPr>
                          <w:color w:val="000000" w:themeColor="text1"/>
                        </w:rPr>
                      </w:pPr>
                      <w:r w:rsidRPr="007743C5">
                        <w:rPr>
                          <w:rFonts w:hint="eastAsia"/>
                          <w:color w:val="000000" w:themeColor="text1"/>
                        </w:rPr>
                        <w:t>（</w:t>
                      </w:r>
                      <w:r>
                        <w:rPr>
                          <w:rFonts w:hint="eastAsia"/>
                          <w:color w:val="000000" w:themeColor="text1"/>
                        </w:rPr>
                        <w:t>2</w:t>
                      </w:r>
                      <w:r>
                        <w:rPr>
                          <w:color w:val="000000" w:themeColor="text1"/>
                        </w:rPr>
                        <w:t>-4</w:t>
                      </w:r>
                      <w:r w:rsidRPr="007743C5">
                        <w:rPr>
                          <w:color w:val="000000" w:themeColor="text1"/>
                        </w:rPr>
                        <w:t>）</w:t>
                      </w:r>
                    </w:p>
                  </w:txbxContent>
                </v:textbox>
              </v:rect>
            </w:pict>
          </mc:Fallback>
        </mc:AlternateContent>
      </w:r>
      <w:r w:rsidRPr="0056594A">
        <w:object w:dxaOrig="1380" w:dyaOrig="740" w14:anchorId="5C9181BB">
          <v:shape id="_x0000_i1039" type="#_x0000_t75" style="width:67.95pt;height:38pt" o:ole="">
            <v:imagedata r:id="rId36" o:title=""/>
          </v:shape>
          <o:OLEObject Type="Embed" ProgID="Equation.DSMT4" ShapeID="_x0000_i1039" DrawAspect="Content" ObjectID="_1496085345" r:id="rId37"/>
        </w:object>
      </w:r>
    </w:p>
    <w:p w14:paraId="4533D81E" w14:textId="77777777" w:rsidR="001C561F" w:rsidRDefault="001C561F" w:rsidP="001C561F">
      <w:pPr>
        <w:ind w:firstLine="480"/>
      </w:pPr>
      <w:r w:rsidRPr="000D1FAE">
        <w:rPr>
          <w:position w:val="-12"/>
        </w:rPr>
        <w:object w:dxaOrig="320" w:dyaOrig="380" w14:anchorId="552AD739">
          <v:shape id="_x0000_i1040" type="#_x0000_t75" style="width:16.7pt;height:19pt" o:ole="">
            <v:imagedata r:id="rId38" o:title=""/>
          </v:shape>
          <o:OLEObject Type="Embed" ProgID="Equation.DSMT4" ShapeID="_x0000_i1040" DrawAspect="Content" ObjectID="_1496085346" r:id="rId39"/>
        </w:object>
      </w:r>
      <w:r>
        <w:t>表示假设节点所属该社</w:t>
      </w:r>
      <w:r>
        <w:rPr>
          <w:rFonts w:hint="eastAsia"/>
        </w:rPr>
        <w:t>团，</w:t>
      </w:r>
      <w:r>
        <w:t>社</w:t>
      </w:r>
      <w:r>
        <w:rPr>
          <w:rFonts w:hint="eastAsia"/>
        </w:rPr>
        <w:t>团</w:t>
      </w:r>
      <w:r>
        <w:t>内部边的数目</w:t>
      </w:r>
      <w:r>
        <w:rPr>
          <w:rFonts w:hint="eastAsia"/>
        </w:rPr>
        <w:t>；</w:t>
      </w:r>
      <w:r w:rsidRPr="000D1FAE">
        <w:rPr>
          <w:position w:val="-12"/>
        </w:rPr>
        <w:object w:dxaOrig="400" w:dyaOrig="380" w14:anchorId="678F7BF3">
          <v:shape id="_x0000_i1041" type="#_x0000_t75" style="width:20.15pt;height:19pt" o:ole="">
            <v:imagedata r:id="rId40" o:title=""/>
          </v:shape>
          <o:OLEObject Type="Embed" ProgID="Equation.DSMT4" ShapeID="_x0000_i1041" DrawAspect="Content" ObjectID="_1496085347" r:id="rId41"/>
        </w:object>
      </w:r>
      <w:r>
        <w:t>表示假设节点所属该社</w:t>
      </w:r>
      <w:r>
        <w:rPr>
          <w:rFonts w:hint="eastAsia"/>
        </w:rPr>
        <w:t>团，</w:t>
      </w:r>
      <w:r>
        <w:t>社</w:t>
      </w:r>
      <w:r>
        <w:rPr>
          <w:rFonts w:hint="eastAsia"/>
        </w:rPr>
        <w:t>团</w:t>
      </w:r>
      <w:r>
        <w:t>内部节点与外部社区节点连接的边的数目</w:t>
      </w:r>
      <w:r>
        <w:rPr>
          <w:rFonts w:hint="eastAsia"/>
        </w:rPr>
        <w:t>。</w:t>
      </w:r>
    </w:p>
    <w:p w14:paraId="2698AAEC" w14:textId="23D2D545" w:rsidR="00D22E2B" w:rsidRDefault="00D22E2B" w:rsidP="001C561F">
      <w:pPr>
        <w:ind w:firstLine="480"/>
      </w:pPr>
      <w:r>
        <w:t>局部脆弱度算法是从一个节点出发</w:t>
      </w:r>
      <w:r>
        <w:rPr>
          <w:rFonts w:hint="eastAsia"/>
        </w:rPr>
        <w:t>，</w:t>
      </w:r>
      <w:r>
        <w:t>寻找使</w:t>
      </w:r>
      <w:r>
        <w:t>Q</w:t>
      </w:r>
      <w:r>
        <w:t>值最大的节点添加到区域中</w:t>
      </w:r>
      <w:r>
        <w:rPr>
          <w:rFonts w:hint="eastAsia"/>
        </w:rPr>
        <w:t>。</w:t>
      </w:r>
      <w:r>
        <w:t>但是由于单一节点的波动对其邻接节点的都会产生影响</w:t>
      </w:r>
      <w:r>
        <w:rPr>
          <w:rFonts w:hint="eastAsia"/>
        </w:rPr>
        <w:t>，</w:t>
      </w:r>
      <w:r>
        <w:t>因此</w:t>
      </w:r>
      <w:r>
        <w:rPr>
          <w:rFonts w:hint="eastAsia"/>
        </w:rPr>
        <w:t>，</w:t>
      </w:r>
      <w:r w:rsidR="00902891">
        <w:rPr>
          <w:rFonts w:hint="eastAsia"/>
        </w:rPr>
        <w:t>局部模块度算法为：</w:t>
      </w:r>
    </w:p>
    <w:p w14:paraId="3C908DDF" w14:textId="786C7D93" w:rsidR="00902891" w:rsidRDefault="00902891" w:rsidP="001C561F">
      <w:pPr>
        <w:ind w:firstLine="480"/>
      </w:pPr>
      <w:r>
        <w:t>步骤</w:t>
      </w:r>
      <w:r>
        <w:rPr>
          <w:rFonts w:hint="eastAsia"/>
        </w:rPr>
        <w:t>：</w:t>
      </w:r>
    </w:p>
    <w:p w14:paraId="12F03224" w14:textId="77777777" w:rsidR="00402C37" w:rsidRDefault="00902891" w:rsidP="00902891">
      <w:pPr>
        <w:pStyle w:val="a5"/>
        <w:numPr>
          <w:ilvl w:val="0"/>
          <w:numId w:val="11"/>
        </w:numPr>
        <w:ind w:firstLineChars="0"/>
      </w:pPr>
      <w:r>
        <w:rPr>
          <w:rFonts w:hint="eastAsia"/>
        </w:rPr>
        <w:t>初始化</w:t>
      </w:r>
    </w:p>
    <w:p w14:paraId="751A6177" w14:textId="23C04C99" w:rsidR="00902891" w:rsidRDefault="00902891" w:rsidP="00402C37">
      <w:pPr>
        <w:pStyle w:val="a5"/>
        <w:ind w:left="1200" w:firstLineChars="0" w:firstLine="0"/>
      </w:pPr>
      <w:r>
        <w:rPr>
          <w:rFonts w:hint="eastAsia"/>
        </w:rPr>
        <w:t>读取地铁网络和每个站点的客流量，利用公式（</w:t>
      </w:r>
      <w:r>
        <w:rPr>
          <w:rFonts w:hint="eastAsia"/>
        </w:rPr>
        <w:t>2-</w:t>
      </w:r>
      <w:r>
        <w:t>2</w:t>
      </w:r>
      <w:r>
        <w:rPr>
          <w:rFonts w:hint="eastAsia"/>
        </w:rPr>
        <w:t>）计算每个节点的脆弱值</w:t>
      </w:r>
      <w:r w:rsidRPr="00A908EF">
        <w:rPr>
          <w:rFonts w:hint="eastAsia"/>
          <w:i/>
        </w:rPr>
        <w:t>v</w:t>
      </w:r>
      <w:r w:rsidRPr="00692B2B">
        <w:rPr>
          <w:rFonts w:hint="eastAsia"/>
          <w:i/>
          <w:vertAlign w:val="subscript"/>
        </w:rPr>
        <w:t>i</w:t>
      </w:r>
      <w:r>
        <w:rPr>
          <w:rFonts w:hint="eastAsia"/>
        </w:rPr>
        <w:t>，社团标号</w:t>
      </w:r>
      <w:r w:rsidRPr="00902891">
        <w:rPr>
          <w:rFonts w:hint="eastAsia"/>
          <w:i/>
        </w:rPr>
        <w:t>r</w:t>
      </w:r>
      <w:r>
        <w:rPr>
          <w:rFonts w:hint="eastAsia"/>
        </w:rPr>
        <w:t>=</w:t>
      </w:r>
      <w:r>
        <w:t>1</w:t>
      </w:r>
      <w:r>
        <w:rPr>
          <w:rFonts w:hint="eastAsia"/>
        </w:rPr>
        <w:t>；</w:t>
      </w:r>
    </w:p>
    <w:p w14:paraId="79E9738B" w14:textId="77777777" w:rsidR="00402C37" w:rsidRDefault="00402C37" w:rsidP="00902891">
      <w:pPr>
        <w:pStyle w:val="a5"/>
        <w:numPr>
          <w:ilvl w:val="0"/>
          <w:numId w:val="11"/>
        </w:numPr>
        <w:ind w:firstLineChars="0"/>
      </w:pPr>
      <w:r>
        <w:rPr>
          <w:rFonts w:hint="eastAsia"/>
        </w:rPr>
        <w:t>选取初始节点</w:t>
      </w:r>
    </w:p>
    <w:p w14:paraId="2920FF97" w14:textId="0C02823A" w:rsidR="00902891" w:rsidRDefault="00902891" w:rsidP="00402C37">
      <w:pPr>
        <w:pStyle w:val="a5"/>
        <w:ind w:left="1200" w:firstLineChars="0" w:firstLine="0"/>
      </w:pPr>
      <w:r>
        <w:rPr>
          <w:rFonts w:hint="eastAsia"/>
        </w:rPr>
        <w:t>对未选各节点按照</w:t>
      </w:r>
      <w:r w:rsidRPr="00A908EF">
        <w:rPr>
          <w:rFonts w:hint="eastAsia"/>
          <w:i/>
        </w:rPr>
        <w:t>v</w:t>
      </w:r>
      <w:r w:rsidRPr="00692B2B">
        <w:rPr>
          <w:rFonts w:hint="eastAsia"/>
          <w:i/>
          <w:vertAlign w:val="subscript"/>
        </w:rPr>
        <w:t>i</w:t>
      </w:r>
      <w:r>
        <w:rPr>
          <w:rFonts w:hint="eastAsia"/>
        </w:rPr>
        <w:t>降序排列，选取其中最大的节点</w:t>
      </w:r>
      <w:r w:rsidRPr="00902891">
        <w:rPr>
          <w:rFonts w:hint="eastAsia"/>
          <w:i/>
        </w:rPr>
        <w:t>i</w:t>
      </w:r>
      <w:r>
        <w:rPr>
          <w:rFonts w:hint="eastAsia"/>
        </w:rPr>
        <w:t>加入到区域</w:t>
      </w:r>
      <w:r w:rsidRPr="00902891">
        <w:rPr>
          <w:rFonts w:hint="eastAsia"/>
          <w:i/>
        </w:rPr>
        <w:t>A</w:t>
      </w:r>
      <w:r w:rsidRPr="00902891">
        <w:rPr>
          <w:rFonts w:hint="eastAsia"/>
          <w:i/>
          <w:vertAlign w:val="subscript"/>
        </w:rPr>
        <w:t>r</w:t>
      </w:r>
      <w:r>
        <w:rPr>
          <w:rFonts w:hint="eastAsia"/>
        </w:rPr>
        <w:t>中；</w:t>
      </w:r>
    </w:p>
    <w:p w14:paraId="72F64663" w14:textId="77777777" w:rsidR="00402C37" w:rsidRDefault="00402C37" w:rsidP="00902891">
      <w:pPr>
        <w:pStyle w:val="a5"/>
        <w:numPr>
          <w:ilvl w:val="0"/>
          <w:numId w:val="11"/>
        </w:numPr>
        <w:ind w:firstLineChars="0"/>
      </w:pPr>
      <w:r>
        <w:t>添加初始邻接节点集</w:t>
      </w:r>
    </w:p>
    <w:p w14:paraId="4A38A30F" w14:textId="18E6FF0B" w:rsidR="00902891" w:rsidRPr="00A908EF" w:rsidRDefault="00902891" w:rsidP="00402C37">
      <w:pPr>
        <w:pStyle w:val="a5"/>
        <w:ind w:left="1200" w:firstLineChars="0" w:firstLine="0"/>
      </w:pPr>
      <w:r>
        <w:lastRenderedPageBreak/>
        <w:t>寻找</w:t>
      </w:r>
      <w:r>
        <w:rPr>
          <w:rFonts w:hint="eastAsia"/>
        </w:rPr>
        <w:t>节点</w:t>
      </w:r>
      <w:r w:rsidRPr="00902891">
        <w:rPr>
          <w:i/>
        </w:rPr>
        <w:t>i</w:t>
      </w:r>
      <w:r>
        <w:t>的邻接节点集</w:t>
      </w:r>
      <w:r>
        <w:rPr>
          <w:rFonts w:hint="eastAsia"/>
        </w:rPr>
        <w:t>，</w:t>
      </w:r>
      <w:r>
        <w:t>加入</w:t>
      </w:r>
      <w:r>
        <w:rPr>
          <w:rFonts w:hint="eastAsia"/>
        </w:rPr>
        <w:t>区域</w:t>
      </w:r>
      <w:r w:rsidRPr="00902891">
        <w:rPr>
          <w:rFonts w:hint="eastAsia"/>
          <w:i/>
        </w:rPr>
        <w:t>A</w:t>
      </w:r>
      <w:r w:rsidRPr="00902891">
        <w:rPr>
          <w:rFonts w:hint="eastAsia"/>
          <w:i/>
          <w:vertAlign w:val="subscript"/>
        </w:rPr>
        <w:t>r</w:t>
      </w:r>
      <w:r>
        <w:rPr>
          <w:rFonts w:hint="eastAsia"/>
        </w:rPr>
        <w:t>中</w:t>
      </w:r>
      <w:r w:rsidR="00402C37">
        <w:rPr>
          <w:rFonts w:hint="eastAsia"/>
        </w:rPr>
        <w:t>，计算</w:t>
      </w:r>
      <w:r w:rsidRPr="00902891">
        <w:rPr>
          <w:rFonts w:hint="eastAsia"/>
          <w:i/>
        </w:rPr>
        <w:t>A</w:t>
      </w:r>
      <w:r w:rsidRPr="00902891">
        <w:rPr>
          <w:rFonts w:hint="eastAsia"/>
          <w:i/>
          <w:vertAlign w:val="subscript"/>
        </w:rPr>
        <w:t>r</w:t>
      </w:r>
      <w:r>
        <w:rPr>
          <w:rFonts w:hint="eastAsia"/>
        </w:rPr>
        <w:t>的局部模块度</w:t>
      </w:r>
      <w:r w:rsidR="00402C37">
        <w:rPr>
          <w:rFonts w:hint="eastAsia"/>
          <w:i/>
        </w:rPr>
        <w:t>Q</w:t>
      </w:r>
      <w:r w:rsidRPr="00902891">
        <w:rPr>
          <w:rFonts w:hint="eastAsia"/>
          <w:i/>
          <w:vertAlign w:val="subscript"/>
        </w:rPr>
        <w:t>a</w:t>
      </w:r>
      <w:r>
        <w:rPr>
          <w:rFonts w:hint="eastAsia"/>
        </w:rPr>
        <w:t>；</w:t>
      </w:r>
    </w:p>
    <w:p w14:paraId="79D4663D" w14:textId="2915A63B" w:rsidR="00902891" w:rsidRDefault="00402C37" w:rsidP="00902891">
      <w:pPr>
        <w:pStyle w:val="a5"/>
        <w:numPr>
          <w:ilvl w:val="0"/>
          <w:numId w:val="11"/>
        </w:numPr>
        <w:ind w:firstLineChars="0"/>
      </w:pPr>
      <w:r>
        <w:t>区域划分形成</w:t>
      </w:r>
    </w:p>
    <w:p w14:paraId="54952E93" w14:textId="6882FAB4" w:rsidR="00402C37" w:rsidRDefault="00402C37" w:rsidP="00402C37">
      <w:pPr>
        <w:pStyle w:val="a5"/>
        <w:ind w:left="1200" w:firstLineChars="0" w:firstLine="0"/>
      </w:pPr>
      <w:r>
        <w:t>寻找的相邻节点集</w:t>
      </w:r>
      <w:r>
        <w:rPr>
          <w:rFonts w:hint="eastAsia"/>
        </w:rPr>
        <w:t>，对于其中每个节点</w:t>
      </w:r>
      <w:r>
        <w:rPr>
          <w:rFonts w:hint="eastAsia"/>
        </w:rPr>
        <w:t>j</w:t>
      </w:r>
      <w:r>
        <w:rPr>
          <w:rFonts w:hint="eastAsia"/>
        </w:rPr>
        <w:t>，假设其属于区域，利用公式（</w:t>
      </w:r>
      <w:r>
        <w:rPr>
          <w:rFonts w:hint="eastAsia"/>
        </w:rPr>
        <w:t>3-</w:t>
      </w:r>
      <w:r>
        <w:rPr>
          <w:rFonts w:hint="eastAsia"/>
        </w:rPr>
        <w:t>？）计算局部模块度</w:t>
      </w:r>
      <w:r>
        <w:rPr>
          <w:rFonts w:hint="eastAsia"/>
        </w:rPr>
        <w:t>Qk</w:t>
      </w:r>
      <w:r>
        <w:rPr>
          <w:rFonts w:hint="eastAsia"/>
        </w:rPr>
        <w:t>，如果</w:t>
      </w:r>
      <w:r>
        <w:rPr>
          <w:rFonts w:hint="eastAsia"/>
        </w:rPr>
        <w:t>Qk&gt;Q</w:t>
      </w:r>
      <w:r>
        <w:t>a</w:t>
      </w:r>
      <w:r>
        <w:rPr>
          <w:rFonts w:hint="eastAsia"/>
        </w:rPr>
        <w:t>，</w:t>
      </w:r>
      <w:r>
        <w:t>将节点</w:t>
      </w:r>
      <w:r>
        <w:t>j</w:t>
      </w:r>
      <w:r>
        <w:t>添加到区域</w:t>
      </w:r>
      <w:r>
        <w:t>Ar</w:t>
      </w:r>
      <w:r>
        <w:t>中</w:t>
      </w:r>
      <w:r>
        <w:rPr>
          <w:rFonts w:hint="eastAsia"/>
        </w:rPr>
        <w:t>，</w:t>
      </w:r>
      <w:r>
        <w:t>Qa</w:t>
      </w:r>
      <w:r>
        <w:rPr>
          <w:rFonts w:hint="eastAsia"/>
        </w:rPr>
        <w:t>=</w:t>
      </w:r>
      <w:r>
        <w:t>Qk</w:t>
      </w:r>
      <w:r>
        <w:rPr>
          <w:rFonts w:hint="eastAsia"/>
        </w:rPr>
        <w:t>；否则执行（</w:t>
      </w:r>
      <w:r>
        <w:rPr>
          <w:rFonts w:hint="eastAsia"/>
        </w:rPr>
        <w:t>6</w:t>
      </w:r>
      <w:r>
        <w:rPr>
          <w:rFonts w:hint="eastAsia"/>
        </w:rPr>
        <w:t>）；</w:t>
      </w:r>
    </w:p>
    <w:p w14:paraId="2BB141DE" w14:textId="0FEB783C" w:rsidR="00902891" w:rsidRDefault="00402C37" w:rsidP="00902891">
      <w:pPr>
        <w:pStyle w:val="a5"/>
        <w:numPr>
          <w:ilvl w:val="0"/>
          <w:numId w:val="11"/>
        </w:numPr>
        <w:ind w:firstLineChars="0"/>
      </w:pPr>
      <w:r>
        <w:rPr>
          <w:rFonts w:hint="eastAsia"/>
        </w:rPr>
        <w:t>重复（</w:t>
      </w:r>
      <w:r>
        <w:rPr>
          <w:rFonts w:hint="eastAsia"/>
        </w:rPr>
        <w:t>3</w:t>
      </w:r>
      <w:r>
        <w:rPr>
          <w:rFonts w:hint="eastAsia"/>
        </w:rPr>
        <w:t>）（</w:t>
      </w:r>
      <w:r>
        <w:rPr>
          <w:rFonts w:hint="eastAsia"/>
        </w:rPr>
        <w:t>4</w:t>
      </w:r>
      <w:r>
        <w:rPr>
          <w:rFonts w:hint="eastAsia"/>
        </w:rPr>
        <w:t>）；</w:t>
      </w:r>
    </w:p>
    <w:p w14:paraId="79A3A394" w14:textId="3489B783" w:rsidR="00402C37" w:rsidRDefault="00402C37" w:rsidP="00902891">
      <w:pPr>
        <w:pStyle w:val="a5"/>
        <w:numPr>
          <w:ilvl w:val="0"/>
          <w:numId w:val="11"/>
        </w:numPr>
        <w:ind w:firstLineChars="0"/>
      </w:pPr>
      <w:r>
        <w:t>得到区域</w:t>
      </w:r>
      <w:r>
        <w:t>Ar</w:t>
      </w:r>
      <w:r>
        <w:rPr>
          <w:rFonts w:hint="eastAsia"/>
        </w:rPr>
        <w:t>；</w:t>
      </w:r>
    </w:p>
    <w:p w14:paraId="03D8CB5F" w14:textId="2E2FEC14" w:rsidR="00402C37" w:rsidRDefault="00402C37" w:rsidP="00902891">
      <w:pPr>
        <w:pStyle w:val="a5"/>
        <w:numPr>
          <w:ilvl w:val="0"/>
          <w:numId w:val="11"/>
        </w:numPr>
        <w:ind w:firstLineChars="0"/>
      </w:pPr>
      <w:r>
        <w:t>重复</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p>
    <w:p w14:paraId="7F807EFF" w14:textId="2480B142" w:rsidR="00402C37" w:rsidRDefault="00402C37" w:rsidP="00902891">
      <w:pPr>
        <w:pStyle w:val="a5"/>
        <w:numPr>
          <w:ilvl w:val="0"/>
          <w:numId w:val="11"/>
        </w:numPr>
        <w:ind w:firstLineChars="0"/>
      </w:pPr>
      <w:r>
        <w:t>得到区域分布</w:t>
      </w:r>
    </w:p>
    <w:p w14:paraId="53C1C298" w14:textId="77777777" w:rsidR="004A6F55" w:rsidRDefault="004A6F55" w:rsidP="004A6F55">
      <w:pPr>
        <w:ind w:left="480" w:firstLineChars="0" w:firstLine="0"/>
        <w:rPr>
          <w:rFonts w:hint="eastAsia"/>
        </w:rPr>
      </w:pPr>
      <w:bookmarkStart w:id="0" w:name="_GoBack"/>
      <w:bookmarkEnd w:id="0"/>
    </w:p>
    <w:p w14:paraId="6071E255" w14:textId="421B266A" w:rsidR="001C561F" w:rsidRDefault="001C561F" w:rsidP="001C561F">
      <w:pPr>
        <w:pStyle w:val="2"/>
        <w:rPr>
          <w:highlight w:val="yellow"/>
        </w:rPr>
      </w:pPr>
      <w:r w:rsidRPr="00B92AD6">
        <w:rPr>
          <w:rFonts w:hint="eastAsia"/>
        </w:rPr>
        <w:t>3.2</w:t>
      </w:r>
      <w:r w:rsidR="00B92AD6" w:rsidRPr="00B92AD6">
        <w:rPr>
          <w:rFonts w:hint="eastAsia"/>
        </w:rPr>
        <w:t>DVAI</w:t>
      </w:r>
      <w:r w:rsidRPr="00B92AD6">
        <w:t>算法简述</w:t>
      </w:r>
    </w:p>
    <w:p w14:paraId="5A4A94FE" w14:textId="42C57988" w:rsidR="00607122" w:rsidRDefault="00B92AD6" w:rsidP="00607122">
      <w:pPr>
        <w:ind w:firstLine="480"/>
      </w:pPr>
      <w:r>
        <w:t>通过</w:t>
      </w:r>
      <w:r>
        <w:t>VNG</w:t>
      </w:r>
      <w:r>
        <w:t>算法对不同时间片的网络进行脆弱区域划分</w:t>
      </w:r>
      <w:r>
        <w:rPr>
          <w:rFonts w:hint="eastAsia"/>
        </w:rPr>
        <w:t>，</w:t>
      </w:r>
      <w:r>
        <w:t>得到每个时间片的</w:t>
      </w:r>
      <w:r w:rsidR="001C5359">
        <w:t>划分信息</w:t>
      </w:r>
      <w:r w:rsidR="001C5359">
        <w:rPr>
          <w:rFonts w:hint="eastAsia"/>
        </w:rPr>
        <w:t>，</w:t>
      </w:r>
      <w:r w:rsidR="001C5359">
        <w:t>然后将其统一转化为加权网络</w:t>
      </w:r>
      <w:r w:rsidR="001C5359">
        <w:rPr>
          <w:rFonts w:hint="eastAsia"/>
        </w:rPr>
        <w:t>，</w:t>
      </w:r>
      <w:r w:rsidR="001C5359">
        <w:t>以此为基础</w:t>
      </w:r>
      <w:r w:rsidR="001C5359">
        <w:rPr>
          <w:rFonts w:hint="eastAsia"/>
        </w:rPr>
        <w:t>，</w:t>
      </w:r>
      <w:r w:rsidR="001C5359">
        <w:t>划分脆弱区域</w:t>
      </w:r>
      <w:r w:rsidR="001C5359">
        <w:rPr>
          <w:rFonts w:hint="eastAsia"/>
        </w:rPr>
        <w:t>。</w:t>
      </w:r>
      <w:r w:rsidR="009832E0">
        <w:rPr>
          <w:rFonts w:hint="eastAsia"/>
        </w:rPr>
        <w:t>如图</w:t>
      </w:r>
      <w:r w:rsidR="009832E0">
        <w:rPr>
          <w:rFonts w:hint="eastAsia"/>
        </w:rPr>
        <w:t>3-</w:t>
      </w:r>
      <w:r w:rsidR="009832E0">
        <w:t>2</w:t>
      </w:r>
      <w:r w:rsidR="009832E0">
        <w:t>所示</w:t>
      </w:r>
    </w:p>
    <w:p w14:paraId="1AE588D9" w14:textId="5E634BC2" w:rsidR="00634A28" w:rsidRDefault="009832E0" w:rsidP="009832E0">
      <w:pPr>
        <w:pStyle w:val="aa"/>
      </w:pPr>
      <w:r w:rsidRPr="009832E0">
        <w:object w:dxaOrig="22305" w:dyaOrig="15151" w14:anchorId="5C836535">
          <v:shape id="_x0000_i1042" type="#_x0000_t75" style="width:388.2pt;height:262.65pt" o:ole="">
            <v:imagedata r:id="rId42" o:title=""/>
          </v:shape>
          <o:OLEObject Type="Embed" ProgID="Visio.Drawing.15" ShapeID="_x0000_i1042" DrawAspect="Content" ObjectID="_1496085348" r:id="rId43"/>
        </w:object>
      </w:r>
    </w:p>
    <w:p w14:paraId="2CD4229C" w14:textId="0F30B398" w:rsidR="009832E0" w:rsidRDefault="009832E0" w:rsidP="00634A28">
      <w:pPr>
        <w:pStyle w:val="aa"/>
      </w:pPr>
      <w:r>
        <w:rPr>
          <w:rFonts w:hint="eastAsia"/>
        </w:rPr>
        <w:t>图</w:t>
      </w:r>
      <w:r>
        <w:rPr>
          <w:rFonts w:hint="eastAsia"/>
        </w:rPr>
        <w:t>3-</w:t>
      </w:r>
      <w:r>
        <w:t xml:space="preserve">2 </w:t>
      </w:r>
    </w:p>
    <w:p w14:paraId="0D613483" w14:textId="39888EB1" w:rsidR="00B92AD6" w:rsidRDefault="009832E0" w:rsidP="00607122">
      <w:pPr>
        <w:ind w:firstLine="480"/>
      </w:pPr>
      <w:r>
        <w:t>从图中</w:t>
      </w:r>
      <w:r w:rsidR="00547060">
        <w:t>可以发现</w:t>
      </w:r>
      <w:r w:rsidR="00547060">
        <w:rPr>
          <w:rFonts w:hint="eastAsia"/>
        </w:rPr>
        <w:t>，</w:t>
      </w:r>
      <w:r w:rsidR="00547060">
        <w:t>通过累积不同时间片的划分信息</w:t>
      </w:r>
      <w:r w:rsidR="00547060">
        <w:rPr>
          <w:rFonts w:hint="eastAsia"/>
        </w:rPr>
        <w:t>，</w:t>
      </w:r>
      <w:r w:rsidR="00547060">
        <w:t>可以发现固定的节点连接结构</w:t>
      </w:r>
      <w:r w:rsidR="00547060">
        <w:rPr>
          <w:rFonts w:hint="eastAsia"/>
        </w:rPr>
        <w:t>，</w:t>
      </w:r>
      <w:r w:rsidR="00547060">
        <w:t>也可以发现连接度很低的</w:t>
      </w:r>
      <w:r w:rsidR="00E30990">
        <w:t>边</w:t>
      </w:r>
      <w:r w:rsidR="00E30990">
        <w:rPr>
          <w:rFonts w:hint="eastAsia"/>
        </w:rPr>
        <w:t>。</w:t>
      </w:r>
      <w:r w:rsidR="004E11AE">
        <w:t>通过加权网络</w:t>
      </w:r>
      <w:r w:rsidR="004E11AE">
        <w:rPr>
          <w:rFonts w:hint="eastAsia"/>
        </w:rPr>
        <w:t>，</w:t>
      </w:r>
      <w:r w:rsidR="004E11AE">
        <w:t>优先</w:t>
      </w:r>
      <w:r w:rsidR="000E6703">
        <w:t>去除权值较低的边</w:t>
      </w:r>
      <w:r w:rsidR="000E6703">
        <w:rPr>
          <w:rFonts w:hint="eastAsia"/>
        </w:rPr>
        <w:t>，</w:t>
      </w:r>
      <w:r w:rsidR="000E6703">
        <w:t>得到划分后的脆弱区域分布</w:t>
      </w:r>
      <w:r w:rsidR="000E6703">
        <w:rPr>
          <w:rFonts w:hint="eastAsia"/>
        </w:rPr>
        <w:t>。</w:t>
      </w:r>
    </w:p>
    <w:p w14:paraId="65282B94" w14:textId="7A850F1A" w:rsidR="00B92AD6" w:rsidRDefault="000E6703" w:rsidP="00607122">
      <w:pPr>
        <w:ind w:firstLine="480"/>
      </w:pPr>
      <w:r>
        <w:rPr>
          <w:rFonts w:hint="eastAsia"/>
        </w:rPr>
        <w:lastRenderedPageBreak/>
        <w:t>算法如下：</w:t>
      </w:r>
    </w:p>
    <w:p w14:paraId="5DA152E0" w14:textId="747EBF4C" w:rsidR="000E6703" w:rsidRDefault="009E2707" w:rsidP="009E2707">
      <w:pPr>
        <w:pStyle w:val="a5"/>
        <w:numPr>
          <w:ilvl w:val="0"/>
          <w:numId w:val="12"/>
        </w:numPr>
        <w:ind w:firstLineChars="0"/>
      </w:pPr>
      <w:r>
        <w:rPr>
          <w:rFonts w:hint="eastAsia"/>
        </w:rPr>
        <w:t>针对不同时间片</w:t>
      </w:r>
      <w:r>
        <w:rPr>
          <w:rFonts w:hint="eastAsia"/>
        </w:rPr>
        <w:t>t</w:t>
      </w:r>
      <w:r>
        <w:rPr>
          <w:rFonts w:hint="eastAsia"/>
        </w:rPr>
        <w:t>，利用</w:t>
      </w:r>
      <w:r>
        <w:rPr>
          <w:rFonts w:hint="eastAsia"/>
        </w:rPr>
        <w:t>VNG</w:t>
      </w:r>
      <w:r>
        <w:rPr>
          <w:rFonts w:hint="eastAsia"/>
        </w:rPr>
        <w:t>算法，获得划分的脆弱区域集合</w:t>
      </w:r>
      <w:r>
        <w:rPr>
          <w:rFonts w:hint="eastAsia"/>
        </w:rPr>
        <w:t>{</w:t>
      </w:r>
      <w:r w:rsidRPr="006A7859">
        <w:rPr>
          <w:position w:val="-12"/>
        </w:rPr>
        <w:object w:dxaOrig="1280" w:dyaOrig="380" w14:anchorId="07A5A42F">
          <v:shape id="_x0000_i1043" type="#_x0000_t75" style="width:63.95pt;height:19.6pt" o:ole="">
            <v:imagedata r:id="rId10" o:title=""/>
          </v:shape>
          <o:OLEObject Type="Embed" ProgID="Equation.DSMT4" ShapeID="_x0000_i1043" DrawAspect="Content" ObjectID="_1496085349" r:id="rId44"/>
        </w:object>
      </w:r>
      <w:r>
        <w:rPr>
          <w:rFonts w:hint="eastAsia"/>
        </w:rPr>
        <w:t>}</w:t>
      </w:r>
      <w:r w:rsidRPr="009E2707">
        <w:rPr>
          <w:rFonts w:hint="eastAsia"/>
          <w:i/>
          <w:vertAlign w:val="subscript"/>
        </w:rPr>
        <w:t>t</w:t>
      </w:r>
      <w:r>
        <w:rPr>
          <w:rFonts w:hint="eastAsia"/>
        </w:rPr>
        <w:t>，将其转化到加权网络</w:t>
      </w:r>
      <w:r w:rsidRPr="009E2707">
        <w:rPr>
          <w:position w:val="-12"/>
        </w:rPr>
        <w:object w:dxaOrig="260" w:dyaOrig="380" w14:anchorId="2637A62A">
          <v:shape id="_x0000_i1044" type="#_x0000_t75" style="width:12.65pt;height:18.45pt" o:ole="">
            <v:imagedata r:id="rId45" o:title=""/>
          </v:shape>
          <o:OLEObject Type="Embed" ProgID="Equation.DSMT4" ShapeID="_x0000_i1044" DrawAspect="Content" ObjectID="_1496085350" r:id="rId46"/>
        </w:object>
      </w:r>
      <w:r>
        <w:t>中</w:t>
      </w:r>
      <w:r>
        <w:rPr>
          <w:rFonts w:hint="eastAsia"/>
        </w:rPr>
        <w:t>；</w:t>
      </w:r>
    </w:p>
    <w:p w14:paraId="550679E2" w14:textId="3E9DA47D" w:rsidR="009E2707" w:rsidRDefault="009E2707" w:rsidP="009E2707">
      <w:pPr>
        <w:pStyle w:val="a5"/>
        <w:numPr>
          <w:ilvl w:val="0"/>
          <w:numId w:val="12"/>
        </w:numPr>
        <w:ind w:firstLineChars="0"/>
      </w:pPr>
      <w:r>
        <w:t>寻找加权网络中权重</w:t>
      </w:r>
      <w:r w:rsidRPr="009E2707">
        <w:rPr>
          <w:position w:val="-12"/>
        </w:rPr>
        <w:object w:dxaOrig="800" w:dyaOrig="380" w14:anchorId="4E934464">
          <v:shape id="_x0000_i1045" type="#_x0000_t75" style="width:39.75pt;height:18.45pt" o:ole="">
            <v:imagedata r:id="rId47" o:title=""/>
          </v:shape>
          <o:OLEObject Type="Embed" ProgID="Equation.DSMT4" ShapeID="_x0000_i1045" DrawAspect="Content" ObjectID="_1496085351" r:id="rId48"/>
        </w:object>
      </w:r>
      <w:r>
        <w:rPr>
          <w:rFonts w:hint="eastAsia"/>
        </w:rPr>
        <w:t>，</w:t>
      </w:r>
      <w:r>
        <w:t>将其移除</w:t>
      </w:r>
      <w:r w:rsidR="00F74B2D">
        <w:rPr>
          <w:rFonts w:hint="eastAsia"/>
        </w:rPr>
        <w:t>，</w:t>
      </w:r>
      <w:r w:rsidR="00F74B2D">
        <w:t>在</w:t>
      </w:r>
      <w:r w:rsidR="00F74B2D" w:rsidRPr="009E2707">
        <w:rPr>
          <w:position w:val="-12"/>
        </w:rPr>
        <w:object w:dxaOrig="260" w:dyaOrig="380" w14:anchorId="41A520C3">
          <v:shape id="_x0000_i1046" type="#_x0000_t75" style="width:12.65pt;height:18.45pt" o:ole="">
            <v:imagedata r:id="rId45" o:title=""/>
          </v:shape>
          <o:OLEObject Type="Embed" ProgID="Equation.DSMT4" ShapeID="_x0000_i1046" DrawAspect="Content" ObjectID="_1496085352" r:id="rId49"/>
        </w:object>
      </w:r>
      <w:r w:rsidR="00F74B2D">
        <w:t>中将其权重值设为</w:t>
      </w:r>
      <w:r w:rsidR="00F74B2D">
        <w:rPr>
          <w:rFonts w:hint="eastAsia"/>
        </w:rPr>
        <w:t>0</w:t>
      </w:r>
      <w:r>
        <w:rPr>
          <w:rFonts w:hint="eastAsia"/>
        </w:rPr>
        <w:t>；</w:t>
      </w:r>
    </w:p>
    <w:p w14:paraId="59EA6C69" w14:textId="34441CC4" w:rsidR="009E2707" w:rsidRDefault="00F74B2D" w:rsidP="009E2707">
      <w:pPr>
        <w:pStyle w:val="a5"/>
        <w:numPr>
          <w:ilvl w:val="0"/>
          <w:numId w:val="12"/>
        </w:numPr>
        <w:ind w:firstLineChars="0"/>
      </w:pPr>
      <w:r>
        <w:rPr>
          <w:rFonts w:hint="eastAsia"/>
        </w:rPr>
        <w:t>计算划分后的区域的</w:t>
      </w:r>
      <w:r>
        <w:rPr>
          <w:rFonts w:hint="eastAsia"/>
        </w:rPr>
        <w:t>Q</w:t>
      </w:r>
      <w:r>
        <w:rPr>
          <w:rFonts w:hint="eastAsia"/>
        </w:rPr>
        <w:t>值；</w:t>
      </w:r>
    </w:p>
    <w:p w14:paraId="4E5982F1" w14:textId="25F457DD" w:rsidR="00224E80" w:rsidRDefault="00224E80" w:rsidP="009E2707">
      <w:pPr>
        <w:pStyle w:val="a5"/>
        <w:numPr>
          <w:ilvl w:val="0"/>
          <w:numId w:val="12"/>
        </w:numPr>
        <w:ind w:firstLineChars="0"/>
      </w:pPr>
      <w:r>
        <w:t>重复</w:t>
      </w:r>
      <w:r>
        <w:rPr>
          <w:rFonts w:hint="eastAsia"/>
        </w:rPr>
        <w:t>（</w:t>
      </w:r>
      <w:r>
        <w:rPr>
          <w:rFonts w:hint="eastAsia"/>
        </w:rPr>
        <w:t>2</w:t>
      </w:r>
      <w:r>
        <w:rPr>
          <w:rFonts w:hint="eastAsia"/>
        </w:rPr>
        <w:t>）直至无边可以移除；</w:t>
      </w:r>
    </w:p>
    <w:p w14:paraId="29DB78C0" w14:textId="105894B6" w:rsidR="00224E80" w:rsidRDefault="00224E80" w:rsidP="009E2707">
      <w:pPr>
        <w:pStyle w:val="a5"/>
        <w:numPr>
          <w:ilvl w:val="0"/>
          <w:numId w:val="12"/>
        </w:numPr>
        <w:ind w:firstLineChars="0"/>
      </w:pPr>
      <w:r>
        <w:t>搜寻是否有孤立节点</w:t>
      </w:r>
      <w:r>
        <w:rPr>
          <w:rFonts w:hint="eastAsia"/>
        </w:rPr>
        <w:t>，</w:t>
      </w:r>
      <w:r>
        <w:t>如果存在</w:t>
      </w:r>
      <w:r>
        <w:rPr>
          <w:rFonts w:hint="eastAsia"/>
        </w:rPr>
        <w:t>，</w:t>
      </w:r>
      <w:r>
        <w:t>通过加权网络</w:t>
      </w:r>
      <w:r>
        <w:rPr>
          <w:rFonts w:hint="eastAsia"/>
        </w:rPr>
        <w:t>，</w:t>
      </w:r>
      <w:r>
        <w:t>使其加入到其最大加权边相连的脆弱区域</w:t>
      </w:r>
      <w:r>
        <w:rPr>
          <w:rFonts w:hint="eastAsia"/>
        </w:rPr>
        <w:t>，否则，结束。</w:t>
      </w:r>
    </w:p>
    <w:p w14:paraId="3E0FE5D8" w14:textId="0FEF63AF" w:rsidR="00B225ED" w:rsidRDefault="003A1862" w:rsidP="00B225ED">
      <w:pPr>
        <w:pStyle w:val="1"/>
      </w:pPr>
      <w:r>
        <w:t>4</w:t>
      </w:r>
      <w:r w:rsidR="00B225ED">
        <w:rPr>
          <w:rFonts w:hint="eastAsia"/>
        </w:rPr>
        <w:t xml:space="preserve"> </w:t>
      </w:r>
      <w:r w:rsidR="007E64F9">
        <w:rPr>
          <w:rFonts w:hint="eastAsia"/>
        </w:rPr>
        <w:t>仿真</w:t>
      </w:r>
      <w:r w:rsidR="00B225ED">
        <w:rPr>
          <w:rFonts w:hint="eastAsia"/>
        </w:rPr>
        <w:t>分析</w:t>
      </w:r>
    </w:p>
    <w:p w14:paraId="6B4484EA" w14:textId="6E8057D4" w:rsidR="00BB6DC7" w:rsidRDefault="00224E80" w:rsidP="005D4479">
      <w:pPr>
        <w:ind w:firstLine="480"/>
      </w:pPr>
      <w:r>
        <w:t>本文将</w:t>
      </w:r>
      <w:r>
        <w:t>DVAI</w:t>
      </w:r>
      <w:r>
        <w:t>算法应用于标准地铁网络数据</w:t>
      </w:r>
      <w:r>
        <w:rPr>
          <w:rFonts w:hint="eastAsia"/>
        </w:rPr>
        <w:t>，</w:t>
      </w:r>
      <w:r>
        <w:t>其相关属性如表</w:t>
      </w:r>
      <w:r>
        <w:rPr>
          <w:rFonts w:hint="eastAsia"/>
        </w:rPr>
        <w:t>4-</w:t>
      </w:r>
      <w:r>
        <w:t>1</w:t>
      </w:r>
      <w:r>
        <w:t>所示</w:t>
      </w:r>
    </w:p>
    <w:p w14:paraId="4CB64997" w14:textId="0509C6FA" w:rsidR="00224E80" w:rsidRDefault="00224E80" w:rsidP="00224E80">
      <w:pPr>
        <w:pStyle w:val="aa"/>
      </w:pPr>
      <w:r>
        <w:rPr>
          <w:rFonts w:hint="eastAsia"/>
        </w:rPr>
        <w:t>表</w:t>
      </w:r>
      <w:r>
        <w:rPr>
          <w:rFonts w:hint="eastAsia"/>
        </w:rPr>
        <w:t>4-</w:t>
      </w:r>
      <w:r>
        <w:t>1</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96"/>
        <w:gridCol w:w="846"/>
        <w:gridCol w:w="846"/>
        <w:gridCol w:w="1056"/>
        <w:gridCol w:w="1476"/>
        <w:gridCol w:w="1056"/>
      </w:tblGrid>
      <w:tr w:rsidR="000F28C2" w:rsidRPr="000F28C2" w14:paraId="373FC07E" w14:textId="77777777" w:rsidTr="000F28C2">
        <w:trPr>
          <w:jc w:val="center"/>
        </w:trPr>
        <w:tc>
          <w:tcPr>
            <w:tcW w:w="0" w:type="auto"/>
          </w:tcPr>
          <w:p w14:paraId="168D55AC" w14:textId="3E9DA155" w:rsidR="000F28C2" w:rsidRPr="000F28C2" w:rsidRDefault="00D04DF4" w:rsidP="000F28C2">
            <w:pPr>
              <w:pStyle w:val="aa"/>
            </w:pPr>
            <w:r>
              <w:rPr>
                <w:rFonts w:hint="eastAsia"/>
              </w:rPr>
              <w:t>数据集</w:t>
            </w:r>
          </w:p>
        </w:tc>
        <w:tc>
          <w:tcPr>
            <w:tcW w:w="0" w:type="auto"/>
          </w:tcPr>
          <w:p w14:paraId="471C7197" w14:textId="49FADF51" w:rsidR="000F28C2" w:rsidRPr="000F28C2" w:rsidRDefault="000F28C2" w:rsidP="000F28C2">
            <w:pPr>
              <w:pStyle w:val="aa"/>
            </w:pPr>
            <w:r w:rsidRPr="000F28C2">
              <w:rPr>
                <w:rFonts w:hint="eastAsia"/>
              </w:rPr>
              <w:t>站点数</w:t>
            </w:r>
          </w:p>
        </w:tc>
        <w:tc>
          <w:tcPr>
            <w:tcW w:w="0" w:type="auto"/>
          </w:tcPr>
          <w:p w14:paraId="293E79FC" w14:textId="3855F660" w:rsidR="000F28C2" w:rsidRPr="000F28C2" w:rsidRDefault="000F28C2" w:rsidP="000F28C2">
            <w:pPr>
              <w:pStyle w:val="aa"/>
            </w:pPr>
            <w:r w:rsidRPr="000F28C2">
              <w:rPr>
                <w:rFonts w:hint="eastAsia"/>
              </w:rPr>
              <w:t>线路数</w:t>
            </w:r>
          </w:p>
        </w:tc>
        <w:tc>
          <w:tcPr>
            <w:tcW w:w="0" w:type="auto"/>
          </w:tcPr>
          <w:p w14:paraId="5CDA8100" w14:textId="54D99372" w:rsidR="000F28C2" w:rsidRPr="000F28C2" w:rsidRDefault="000F28C2" w:rsidP="000F28C2">
            <w:pPr>
              <w:pStyle w:val="aa"/>
            </w:pPr>
            <w:r w:rsidRPr="000F28C2">
              <w:rPr>
                <w:rFonts w:hint="eastAsia"/>
              </w:rPr>
              <w:t>网络直径</w:t>
            </w:r>
          </w:p>
        </w:tc>
        <w:tc>
          <w:tcPr>
            <w:tcW w:w="0" w:type="auto"/>
          </w:tcPr>
          <w:p w14:paraId="4593CFA4" w14:textId="54C3022A" w:rsidR="000F28C2" w:rsidRPr="000F28C2" w:rsidRDefault="000F28C2" w:rsidP="000F28C2">
            <w:pPr>
              <w:pStyle w:val="aa"/>
            </w:pPr>
            <w:r w:rsidRPr="000F28C2">
              <w:rPr>
                <w:rFonts w:hint="eastAsia"/>
              </w:rPr>
              <w:t>平均路径长度</w:t>
            </w:r>
          </w:p>
        </w:tc>
        <w:tc>
          <w:tcPr>
            <w:tcW w:w="0" w:type="auto"/>
          </w:tcPr>
          <w:p w14:paraId="52919CF8" w14:textId="3017D1E1" w:rsidR="000F28C2" w:rsidRPr="000F28C2" w:rsidRDefault="000F28C2" w:rsidP="000F28C2">
            <w:pPr>
              <w:pStyle w:val="aa"/>
            </w:pPr>
            <w:r w:rsidRPr="000F28C2">
              <w:rPr>
                <w:rFonts w:hint="eastAsia"/>
              </w:rPr>
              <w:t>聚类系数</w:t>
            </w:r>
          </w:p>
        </w:tc>
      </w:tr>
      <w:tr w:rsidR="000F28C2" w:rsidRPr="000F28C2" w14:paraId="147F84E4" w14:textId="77777777" w:rsidTr="000F28C2">
        <w:trPr>
          <w:jc w:val="center"/>
        </w:trPr>
        <w:tc>
          <w:tcPr>
            <w:tcW w:w="0" w:type="auto"/>
          </w:tcPr>
          <w:p w14:paraId="23C878EB" w14:textId="1E187992" w:rsidR="000F28C2" w:rsidRPr="000F28C2" w:rsidRDefault="00224E80" w:rsidP="000F28C2">
            <w:pPr>
              <w:pStyle w:val="aa"/>
            </w:pPr>
            <w:r>
              <w:t>标准地铁网络数据</w:t>
            </w:r>
          </w:p>
        </w:tc>
        <w:tc>
          <w:tcPr>
            <w:tcW w:w="0" w:type="auto"/>
          </w:tcPr>
          <w:p w14:paraId="5CD38C5C" w14:textId="2BFC9701" w:rsidR="000F28C2" w:rsidRPr="000F28C2" w:rsidRDefault="00224E80" w:rsidP="000F28C2">
            <w:pPr>
              <w:pStyle w:val="aa"/>
            </w:pPr>
            <w:r>
              <w:rPr>
                <w:rFonts w:hint="eastAsia"/>
              </w:rPr>
              <w:t>124</w:t>
            </w:r>
          </w:p>
        </w:tc>
        <w:tc>
          <w:tcPr>
            <w:tcW w:w="0" w:type="auto"/>
          </w:tcPr>
          <w:p w14:paraId="3ABCA015" w14:textId="1439C759" w:rsidR="000F28C2" w:rsidRPr="000F28C2" w:rsidRDefault="00224E80" w:rsidP="000F28C2">
            <w:pPr>
              <w:pStyle w:val="aa"/>
            </w:pPr>
            <w:r>
              <w:rPr>
                <w:rFonts w:hint="eastAsia"/>
              </w:rPr>
              <w:t>145</w:t>
            </w:r>
          </w:p>
        </w:tc>
        <w:tc>
          <w:tcPr>
            <w:tcW w:w="0" w:type="auto"/>
          </w:tcPr>
          <w:p w14:paraId="7156065D" w14:textId="6EC33F5D" w:rsidR="000F28C2" w:rsidRPr="000F28C2" w:rsidRDefault="00224E80" w:rsidP="000F28C2">
            <w:pPr>
              <w:pStyle w:val="aa"/>
            </w:pPr>
            <w:r>
              <w:rPr>
                <w:rFonts w:hint="eastAsia"/>
              </w:rPr>
              <w:t>3</w:t>
            </w:r>
          </w:p>
        </w:tc>
        <w:tc>
          <w:tcPr>
            <w:tcW w:w="0" w:type="auto"/>
          </w:tcPr>
          <w:p w14:paraId="0C3F1B98" w14:textId="206C1DE3" w:rsidR="000F28C2" w:rsidRPr="000F28C2" w:rsidRDefault="00224E80" w:rsidP="000F28C2">
            <w:pPr>
              <w:pStyle w:val="aa"/>
            </w:pPr>
            <w:r>
              <w:rPr>
                <w:rFonts w:hint="eastAsia"/>
              </w:rPr>
              <w:t>3123</w:t>
            </w:r>
          </w:p>
        </w:tc>
        <w:tc>
          <w:tcPr>
            <w:tcW w:w="0" w:type="auto"/>
          </w:tcPr>
          <w:p w14:paraId="6C1248CB" w14:textId="4CF45C95" w:rsidR="000F28C2" w:rsidRPr="000F28C2" w:rsidRDefault="005B0C2D" w:rsidP="000F28C2">
            <w:pPr>
              <w:pStyle w:val="aa"/>
            </w:pPr>
            <w:r>
              <w:rPr>
                <w:rFonts w:hint="eastAsia"/>
              </w:rPr>
              <w:t>0.023</w:t>
            </w:r>
          </w:p>
        </w:tc>
      </w:tr>
      <w:tr w:rsidR="000F28C2" w:rsidRPr="000F28C2" w14:paraId="631E2F23" w14:textId="77777777" w:rsidTr="000F28C2">
        <w:trPr>
          <w:jc w:val="center"/>
        </w:trPr>
        <w:tc>
          <w:tcPr>
            <w:tcW w:w="0" w:type="auto"/>
          </w:tcPr>
          <w:p w14:paraId="7B19DD17" w14:textId="77777777" w:rsidR="000F28C2" w:rsidRPr="000F28C2" w:rsidRDefault="000F28C2" w:rsidP="000F28C2">
            <w:pPr>
              <w:pStyle w:val="aa"/>
            </w:pPr>
          </w:p>
        </w:tc>
        <w:tc>
          <w:tcPr>
            <w:tcW w:w="0" w:type="auto"/>
          </w:tcPr>
          <w:p w14:paraId="2A43B963" w14:textId="77777777" w:rsidR="000F28C2" w:rsidRPr="000F28C2" w:rsidRDefault="000F28C2" w:rsidP="000F28C2">
            <w:pPr>
              <w:pStyle w:val="aa"/>
            </w:pPr>
          </w:p>
        </w:tc>
        <w:tc>
          <w:tcPr>
            <w:tcW w:w="0" w:type="auto"/>
          </w:tcPr>
          <w:p w14:paraId="032BD287" w14:textId="77777777" w:rsidR="000F28C2" w:rsidRPr="000F28C2" w:rsidRDefault="000F28C2" w:rsidP="000F28C2">
            <w:pPr>
              <w:pStyle w:val="aa"/>
            </w:pPr>
          </w:p>
        </w:tc>
        <w:tc>
          <w:tcPr>
            <w:tcW w:w="0" w:type="auto"/>
          </w:tcPr>
          <w:p w14:paraId="43382410" w14:textId="77777777" w:rsidR="000F28C2" w:rsidRPr="000F28C2" w:rsidRDefault="000F28C2" w:rsidP="000F28C2">
            <w:pPr>
              <w:pStyle w:val="aa"/>
            </w:pPr>
          </w:p>
        </w:tc>
        <w:tc>
          <w:tcPr>
            <w:tcW w:w="0" w:type="auto"/>
          </w:tcPr>
          <w:p w14:paraId="5BCC5B4C" w14:textId="77777777" w:rsidR="000F28C2" w:rsidRPr="000F28C2" w:rsidRDefault="000F28C2" w:rsidP="000F28C2">
            <w:pPr>
              <w:pStyle w:val="aa"/>
            </w:pPr>
          </w:p>
        </w:tc>
        <w:tc>
          <w:tcPr>
            <w:tcW w:w="0" w:type="auto"/>
          </w:tcPr>
          <w:p w14:paraId="49D74927" w14:textId="77777777" w:rsidR="000F28C2" w:rsidRPr="000F28C2" w:rsidRDefault="000F28C2" w:rsidP="000F28C2">
            <w:pPr>
              <w:pStyle w:val="aa"/>
            </w:pPr>
          </w:p>
        </w:tc>
      </w:tr>
    </w:tbl>
    <w:p w14:paraId="35C2D81E" w14:textId="700B967E" w:rsidR="000F28C2" w:rsidRDefault="001A0E66" w:rsidP="005D4479">
      <w:pPr>
        <w:ind w:firstLine="480"/>
      </w:pPr>
      <w:r>
        <w:t>本文将利用</w:t>
      </w:r>
      <w:r>
        <w:t>DVAI</w:t>
      </w:r>
      <w:r>
        <w:t>算法</w:t>
      </w:r>
      <w:r>
        <w:rPr>
          <w:rFonts w:hint="eastAsia"/>
        </w:rPr>
        <w:t>，</w:t>
      </w:r>
      <w:r>
        <w:t>与已知的</w:t>
      </w:r>
      <w:r>
        <w:t>NG</w:t>
      </w:r>
      <w:r>
        <w:t>算法</w:t>
      </w:r>
      <w:r>
        <w:rPr>
          <w:rFonts w:hint="eastAsia"/>
        </w:rPr>
        <w:t>，</w:t>
      </w:r>
      <w:r>
        <w:t>以及本题提出的</w:t>
      </w:r>
      <w:r>
        <w:t>VNG</w:t>
      </w:r>
      <w:r>
        <w:t>算法进行</w:t>
      </w:r>
      <w:r w:rsidR="009F2B43">
        <w:t>比较</w:t>
      </w:r>
      <w:r w:rsidR="009F2B43">
        <w:rPr>
          <w:rFonts w:hint="eastAsia"/>
        </w:rPr>
        <w:t>，</w:t>
      </w:r>
      <w:r w:rsidR="009F2B43">
        <w:t>依次记录不同个时间片不同算法划分区域发生演化行为</w:t>
      </w:r>
      <w:r w:rsidR="009F2B43">
        <w:rPr>
          <w:rFonts w:hint="eastAsia"/>
        </w:rPr>
        <w:t>（</w:t>
      </w:r>
      <w:r w:rsidR="009F2B43">
        <w:t>保持</w:t>
      </w:r>
      <w:r w:rsidR="009F2B43">
        <w:rPr>
          <w:rFonts w:hint="eastAsia"/>
        </w:rPr>
        <w:t>、</w:t>
      </w:r>
      <w:r w:rsidR="009F2B43">
        <w:t>融合</w:t>
      </w:r>
      <w:r w:rsidR="009F2B43">
        <w:rPr>
          <w:rFonts w:hint="eastAsia"/>
        </w:rPr>
        <w:t>和分裂）的数量。结果如表</w:t>
      </w:r>
      <w:r w:rsidR="009F2B43">
        <w:rPr>
          <w:rFonts w:hint="eastAsia"/>
        </w:rPr>
        <w:t>4-</w:t>
      </w:r>
      <w:r w:rsidR="009F2B43">
        <w:t>2</w:t>
      </w:r>
      <w:r w:rsidR="009F2B43">
        <w:t>所示</w:t>
      </w:r>
      <w:r w:rsidR="009F2B43">
        <w:rPr>
          <w:rFonts w:hint="eastAsia"/>
        </w:rPr>
        <w:t>。</w:t>
      </w:r>
    </w:p>
    <w:p w14:paraId="060D5197" w14:textId="3C318E87" w:rsidR="001A0E66" w:rsidRDefault="009F2B43" w:rsidP="009F2B43">
      <w:pPr>
        <w:pStyle w:val="aa"/>
      </w:pPr>
      <w:r>
        <w:rPr>
          <w:rFonts w:hint="eastAsia"/>
        </w:rPr>
        <w:t>表</w:t>
      </w:r>
      <w:r>
        <w:rPr>
          <w:rFonts w:hint="eastAsia"/>
        </w:rPr>
        <w:t>4-</w:t>
      </w:r>
      <w:r>
        <w:t>2</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6"/>
        <w:gridCol w:w="1056"/>
        <w:gridCol w:w="1476"/>
        <w:gridCol w:w="636"/>
        <w:gridCol w:w="636"/>
        <w:gridCol w:w="636"/>
        <w:gridCol w:w="1056"/>
      </w:tblGrid>
      <w:tr w:rsidR="00D04DF4" w:rsidRPr="000F28C2" w14:paraId="25F564B2" w14:textId="074DB9CB" w:rsidTr="004668CE">
        <w:trPr>
          <w:jc w:val="center"/>
        </w:trPr>
        <w:tc>
          <w:tcPr>
            <w:tcW w:w="0" w:type="auto"/>
          </w:tcPr>
          <w:p w14:paraId="747B6E02" w14:textId="77777777" w:rsidR="00D04DF4" w:rsidRPr="000F28C2" w:rsidRDefault="00D04DF4" w:rsidP="00982630">
            <w:pPr>
              <w:pStyle w:val="aa"/>
            </w:pPr>
            <w:r>
              <w:rPr>
                <w:rFonts w:hint="eastAsia"/>
              </w:rPr>
              <w:t>数据集</w:t>
            </w:r>
          </w:p>
        </w:tc>
        <w:tc>
          <w:tcPr>
            <w:tcW w:w="0" w:type="auto"/>
          </w:tcPr>
          <w:p w14:paraId="3E384B3F" w14:textId="3836C7B7" w:rsidR="00D04DF4" w:rsidRPr="000F28C2" w:rsidRDefault="00D04DF4" w:rsidP="00982630">
            <w:pPr>
              <w:pStyle w:val="aa"/>
            </w:pPr>
            <w:r>
              <w:rPr>
                <w:rFonts w:hint="eastAsia"/>
              </w:rPr>
              <w:t>社区数量</w:t>
            </w:r>
          </w:p>
        </w:tc>
        <w:tc>
          <w:tcPr>
            <w:tcW w:w="0" w:type="auto"/>
          </w:tcPr>
          <w:p w14:paraId="10AB87EE" w14:textId="5B294B05" w:rsidR="00D04DF4" w:rsidRPr="000F28C2" w:rsidRDefault="00D04DF4" w:rsidP="00982630">
            <w:pPr>
              <w:pStyle w:val="aa"/>
            </w:pPr>
            <w:r>
              <w:rPr>
                <w:rFonts w:hint="eastAsia"/>
              </w:rPr>
              <w:t>最大社区大小</w:t>
            </w:r>
          </w:p>
        </w:tc>
        <w:tc>
          <w:tcPr>
            <w:tcW w:w="0" w:type="auto"/>
          </w:tcPr>
          <w:p w14:paraId="1F8A7959" w14:textId="7C3ACCCC" w:rsidR="00D04DF4" w:rsidRPr="000F28C2" w:rsidRDefault="00D04DF4" w:rsidP="00982630">
            <w:pPr>
              <w:pStyle w:val="aa"/>
            </w:pPr>
            <w:r>
              <w:rPr>
                <w:rFonts w:hint="eastAsia"/>
              </w:rPr>
              <w:t>保持</w:t>
            </w:r>
          </w:p>
        </w:tc>
        <w:tc>
          <w:tcPr>
            <w:tcW w:w="0" w:type="auto"/>
          </w:tcPr>
          <w:p w14:paraId="1E5E148A" w14:textId="196D38A8" w:rsidR="00D04DF4" w:rsidRPr="000F28C2" w:rsidRDefault="00D04DF4" w:rsidP="00982630">
            <w:pPr>
              <w:pStyle w:val="aa"/>
            </w:pPr>
            <w:r>
              <w:rPr>
                <w:rFonts w:hint="eastAsia"/>
              </w:rPr>
              <w:t>融合</w:t>
            </w:r>
          </w:p>
        </w:tc>
        <w:tc>
          <w:tcPr>
            <w:tcW w:w="0" w:type="auto"/>
          </w:tcPr>
          <w:p w14:paraId="1A46B75F" w14:textId="78A8DFFB" w:rsidR="00D04DF4" w:rsidRPr="000F28C2" w:rsidRDefault="00D04DF4" w:rsidP="00982630">
            <w:pPr>
              <w:pStyle w:val="aa"/>
            </w:pPr>
            <w:r>
              <w:rPr>
                <w:rFonts w:hint="eastAsia"/>
              </w:rPr>
              <w:t>分裂</w:t>
            </w:r>
          </w:p>
        </w:tc>
        <w:tc>
          <w:tcPr>
            <w:tcW w:w="0" w:type="auto"/>
          </w:tcPr>
          <w:p w14:paraId="4BDD4C6E" w14:textId="714F9B94" w:rsidR="00D04DF4" w:rsidRDefault="00D04DF4" w:rsidP="00982630">
            <w:pPr>
              <w:pStyle w:val="aa"/>
            </w:pPr>
            <w:r>
              <w:rPr>
                <w:rFonts w:hint="eastAsia"/>
              </w:rPr>
              <w:t>计算时间</w:t>
            </w:r>
          </w:p>
        </w:tc>
      </w:tr>
      <w:tr w:rsidR="00D04DF4" w:rsidRPr="000F28C2" w14:paraId="157149B2" w14:textId="03C9EDD5" w:rsidTr="004668CE">
        <w:trPr>
          <w:jc w:val="center"/>
        </w:trPr>
        <w:tc>
          <w:tcPr>
            <w:tcW w:w="0" w:type="auto"/>
          </w:tcPr>
          <w:p w14:paraId="5224C872" w14:textId="64B180B4" w:rsidR="00D04DF4" w:rsidRPr="000F28C2" w:rsidRDefault="009F2B43" w:rsidP="00982630">
            <w:pPr>
              <w:pStyle w:val="aa"/>
            </w:pPr>
            <w:r>
              <w:t>DVAI</w:t>
            </w:r>
          </w:p>
        </w:tc>
        <w:tc>
          <w:tcPr>
            <w:tcW w:w="0" w:type="auto"/>
          </w:tcPr>
          <w:p w14:paraId="682A97B3" w14:textId="77777777" w:rsidR="00D04DF4" w:rsidRPr="000F28C2" w:rsidRDefault="00D04DF4" w:rsidP="00982630">
            <w:pPr>
              <w:pStyle w:val="aa"/>
            </w:pPr>
          </w:p>
        </w:tc>
        <w:tc>
          <w:tcPr>
            <w:tcW w:w="0" w:type="auto"/>
          </w:tcPr>
          <w:p w14:paraId="450AA982" w14:textId="77777777" w:rsidR="00D04DF4" w:rsidRPr="000F28C2" w:rsidRDefault="00D04DF4" w:rsidP="00982630">
            <w:pPr>
              <w:pStyle w:val="aa"/>
            </w:pPr>
          </w:p>
        </w:tc>
        <w:tc>
          <w:tcPr>
            <w:tcW w:w="0" w:type="auto"/>
          </w:tcPr>
          <w:p w14:paraId="4515C741" w14:textId="77777777" w:rsidR="00D04DF4" w:rsidRPr="000F28C2" w:rsidRDefault="00D04DF4" w:rsidP="00982630">
            <w:pPr>
              <w:pStyle w:val="aa"/>
            </w:pPr>
          </w:p>
        </w:tc>
        <w:tc>
          <w:tcPr>
            <w:tcW w:w="0" w:type="auto"/>
          </w:tcPr>
          <w:p w14:paraId="6F89D915" w14:textId="77777777" w:rsidR="00D04DF4" w:rsidRPr="000F28C2" w:rsidRDefault="00D04DF4" w:rsidP="00982630">
            <w:pPr>
              <w:pStyle w:val="aa"/>
            </w:pPr>
          </w:p>
        </w:tc>
        <w:tc>
          <w:tcPr>
            <w:tcW w:w="0" w:type="auto"/>
          </w:tcPr>
          <w:p w14:paraId="1659FDFB" w14:textId="01A59CCB" w:rsidR="00D04DF4" w:rsidRPr="000F28C2" w:rsidRDefault="00D04DF4" w:rsidP="00982630">
            <w:pPr>
              <w:pStyle w:val="aa"/>
            </w:pPr>
          </w:p>
        </w:tc>
        <w:tc>
          <w:tcPr>
            <w:tcW w:w="0" w:type="auto"/>
          </w:tcPr>
          <w:p w14:paraId="74B5BDFF" w14:textId="77777777" w:rsidR="00D04DF4" w:rsidRPr="000F28C2" w:rsidRDefault="00D04DF4" w:rsidP="00982630">
            <w:pPr>
              <w:pStyle w:val="aa"/>
            </w:pPr>
          </w:p>
        </w:tc>
      </w:tr>
      <w:tr w:rsidR="00D04DF4" w:rsidRPr="000F28C2" w14:paraId="319F9CE4" w14:textId="7B46D39F" w:rsidTr="004668CE">
        <w:trPr>
          <w:jc w:val="center"/>
        </w:trPr>
        <w:tc>
          <w:tcPr>
            <w:tcW w:w="0" w:type="auto"/>
          </w:tcPr>
          <w:p w14:paraId="3624FE64" w14:textId="08A367EA" w:rsidR="00D04DF4" w:rsidRPr="000F28C2" w:rsidRDefault="009F2B43" w:rsidP="00982630">
            <w:pPr>
              <w:pStyle w:val="aa"/>
            </w:pPr>
            <w:r>
              <w:t>NG</w:t>
            </w:r>
          </w:p>
        </w:tc>
        <w:tc>
          <w:tcPr>
            <w:tcW w:w="0" w:type="auto"/>
          </w:tcPr>
          <w:p w14:paraId="44401C2B" w14:textId="77777777" w:rsidR="00D04DF4" w:rsidRPr="000F28C2" w:rsidRDefault="00D04DF4" w:rsidP="00982630">
            <w:pPr>
              <w:pStyle w:val="aa"/>
            </w:pPr>
          </w:p>
        </w:tc>
        <w:tc>
          <w:tcPr>
            <w:tcW w:w="0" w:type="auto"/>
          </w:tcPr>
          <w:p w14:paraId="6A856F4A" w14:textId="77777777" w:rsidR="00D04DF4" w:rsidRPr="000F28C2" w:rsidRDefault="00D04DF4" w:rsidP="00982630">
            <w:pPr>
              <w:pStyle w:val="aa"/>
            </w:pPr>
          </w:p>
        </w:tc>
        <w:tc>
          <w:tcPr>
            <w:tcW w:w="0" w:type="auto"/>
          </w:tcPr>
          <w:p w14:paraId="1C0B69A3" w14:textId="77777777" w:rsidR="00D04DF4" w:rsidRPr="000F28C2" w:rsidRDefault="00D04DF4" w:rsidP="00982630">
            <w:pPr>
              <w:pStyle w:val="aa"/>
            </w:pPr>
          </w:p>
        </w:tc>
        <w:tc>
          <w:tcPr>
            <w:tcW w:w="0" w:type="auto"/>
          </w:tcPr>
          <w:p w14:paraId="7CE06070" w14:textId="77777777" w:rsidR="00D04DF4" w:rsidRPr="000F28C2" w:rsidRDefault="00D04DF4" w:rsidP="00982630">
            <w:pPr>
              <w:pStyle w:val="aa"/>
            </w:pPr>
          </w:p>
        </w:tc>
        <w:tc>
          <w:tcPr>
            <w:tcW w:w="0" w:type="auto"/>
          </w:tcPr>
          <w:p w14:paraId="46E09ACE" w14:textId="77777777" w:rsidR="00D04DF4" w:rsidRPr="000F28C2" w:rsidRDefault="00D04DF4" w:rsidP="00982630">
            <w:pPr>
              <w:pStyle w:val="aa"/>
            </w:pPr>
          </w:p>
        </w:tc>
        <w:tc>
          <w:tcPr>
            <w:tcW w:w="0" w:type="auto"/>
          </w:tcPr>
          <w:p w14:paraId="673181DB" w14:textId="77777777" w:rsidR="00D04DF4" w:rsidRPr="000F28C2" w:rsidRDefault="00D04DF4" w:rsidP="00982630">
            <w:pPr>
              <w:pStyle w:val="aa"/>
            </w:pPr>
          </w:p>
        </w:tc>
      </w:tr>
      <w:tr w:rsidR="009F2B43" w:rsidRPr="000F28C2" w14:paraId="4FF0D1E8" w14:textId="77777777" w:rsidTr="004668CE">
        <w:trPr>
          <w:jc w:val="center"/>
        </w:trPr>
        <w:tc>
          <w:tcPr>
            <w:tcW w:w="0" w:type="auto"/>
          </w:tcPr>
          <w:p w14:paraId="43EBE96A" w14:textId="7FD62C68" w:rsidR="009F2B43" w:rsidRPr="000F28C2" w:rsidRDefault="009F2B43" w:rsidP="00982630">
            <w:pPr>
              <w:pStyle w:val="aa"/>
            </w:pPr>
            <w:r>
              <w:t>VNG</w:t>
            </w:r>
          </w:p>
        </w:tc>
        <w:tc>
          <w:tcPr>
            <w:tcW w:w="0" w:type="auto"/>
          </w:tcPr>
          <w:p w14:paraId="4C665D73" w14:textId="77777777" w:rsidR="009F2B43" w:rsidRPr="000F28C2" w:rsidRDefault="009F2B43" w:rsidP="00982630">
            <w:pPr>
              <w:pStyle w:val="aa"/>
            </w:pPr>
          </w:p>
        </w:tc>
        <w:tc>
          <w:tcPr>
            <w:tcW w:w="0" w:type="auto"/>
          </w:tcPr>
          <w:p w14:paraId="0E1BEBBB" w14:textId="77777777" w:rsidR="009F2B43" w:rsidRPr="000F28C2" w:rsidRDefault="009F2B43" w:rsidP="00982630">
            <w:pPr>
              <w:pStyle w:val="aa"/>
            </w:pPr>
          </w:p>
        </w:tc>
        <w:tc>
          <w:tcPr>
            <w:tcW w:w="0" w:type="auto"/>
          </w:tcPr>
          <w:p w14:paraId="602F2E70" w14:textId="77777777" w:rsidR="009F2B43" w:rsidRPr="000F28C2" w:rsidRDefault="009F2B43" w:rsidP="00982630">
            <w:pPr>
              <w:pStyle w:val="aa"/>
            </w:pPr>
          </w:p>
        </w:tc>
        <w:tc>
          <w:tcPr>
            <w:tcW w:w="0" w:type="auto"/>
          </w:tcPr>
          <w:p w14:paraId="0D155FCC" w14:textId="77777777" w:rsidR="009F2B43" w:rsidRPr="000F28C2" w:rsidRDefault="009F2B43" w:rsidP="00982630">
            <w:pPr>
              <w:pStyle w:val="aa"/>
            </w:pPr>
          </w:p>
        </w:tc>
        <w:tc>
          <w:tcPr>
            <w:tcW w:w="0" w:type="auto"/>
          </w:tcPr>
          <w:p w14:paraId="0808D82D" w14:textId="77777777" w:rsidR="009F2B43" w:rsidRPr="000F28C2" w:rsidRDefault="009F2B43" w:rsidP="00982630">
            <w:pPr>
              <w:pStyle w:val="aa"/>
            </w:pPr>
          </w:p>
        </w:tc>
        <w:tc>
          <w:tcPr>
            <w:tcW w:w="0" w:type="auto"/>
          </w:tcPr>
          <w:p w14:paraId="5659D943" w14:textId="77777777" w:rsidR="009F2B43" w:rsidRPr="000F28C2" w:rsidRDefault="009F2B43" w:rsidP="00982630">
            <w:pPr>
              <w:pStyle w:val="aa"/>
            </w:pPr>
          </w:p>
        </w:tc>
      </w:tr>
    </w:tbl>
    <w:p w14:paraId="19C677F0" w14:textId="77777777" w:rsidR="00D04DF4" w:rsidRDefault="00D04DF4" w:rsidP="005D4479">
      <w:pPr>
        <w:ind w:firstLine="480"/>
      </w:pPr>
    </w:p>
    <w:p w14:paraId="6B108AAE" w14:textId="77777777" w:rsidR="00681B7B" w:rsidRDefault="00681B7B" w:rsidP="005D4479">
      <w:pPr>
        <w:ind w:firstLine="480"/>
      </w:pPr>
    </w:p>
    <w:p w14:paraId="74A52ED1" w14:textId="77777777" w:rsidR="00681B7B" w:rsidRDefault="00681B7B" w:rsidP="005D4479">
      <w:pPr>
        <w:ind w:firstLine="480"/>
      </w:pPr>
    </w:p>
    <w:p w14:paraId="55B07D73" w14:textId="77777777" w:rsidR="00BE1E75" w:rsidRDefault="00C0443F" w:rsidP="00C0443F">
      <w:pPr>
        <w:pStyle w:val="1"/>
      </w:pPr>
      <w:r>
        <w:lastRenderedPageBreak/>
        <w:t>参考文献</w:t>
      </w:r>
    </w:p>
    <w:p w14:paraId="68A65566" w14:textId="5E8EC4A9" w:rsidR="00085514" w:rsidRPr="00085514" w:rsidRDefault="00085514" w:rsidP="00085514">
      <w:pPr>
        <w:pStyle w:val="a9"/>
      </w:pPr>
      <w:r w:rsidRPr="00085514">
        <w:rPr>
          <w:rFonts w:hint="eastAsia"/>
        </w:rPr>
        <w:t>[]</w:t>
      </w:r>
      <w:r w:rsidRPr="00085514">
        <w:rPr>
          <w:rFonts w:hint="eastAsia"/>
        </w:rPr>
        <w:t>陈菁菁</w:t>
      </w:r>
      <w:r w:rsidRPr="00085514">
        <w:rPr>
          <w:rFonts w:hint="eastAsia"/>
        </w:rPr>
        <w:t xml:space="preserve">. </w:t>
      </w:r>
      <w:r w:rsidRPr="00085514">
        <w:rPr>
          <w:rFonts w:hint="eastAsia"/>
        </w:rPr>
        <w:t>城市轨道交通重大运营事故和灾害分析</w:t>
      </w:r>
      <w:r w:rsidRPr="00085514">
        <w:rPr>
          <w:rFonts w:hint="eastAsia"/>
        </w:rPr>
        <w:t xml:space="preserve"> [</w:t>
      </w:r>
      <w:r w:rsidRPr="00085514">
        <w:t>J</w:t>
      </w:r>
      <w:r w:rsidRPr="00085514">
        <w:rPr>
          <w:rFonts w:hint="eastAsia"/>
        </w:rPr>
        <w:t>]</w:t>
      </w:r>
      <w:r>
        <w:rPr>
          <w:rFonts w:hint="eastAsia"/>
        </w:rPr>
        <w:t>.</w:t>
      </w:r>
      <w:r>
        <w:t xml:space="preserve"> </w:t>
      </w:r>
      <w:r w:rsidRPr="00085514">
        <w:rPr>
          <w:rFonts w:hint="eastAsia"/>
        </w:rPr>
        <w:t>城市轨道交通研究</w:t>
      </w:r>
      <w:r>
        <w:t xml:space="preserve">. </w:t>
      </w:r>
      <w:r w:rsidRPr="00085514">
        <w:rPr>
          <w:rFonts w:hint="eastAsia"/>
        </w:rPr>
        <w:t>2010</w:t>
      </w:r>
      <w:r w:rsidRPr="00085514">
        <w:t>, (5): 41-45.</w:t>
      </w:r>
    </w:p>
    <w:p w14:paraId="6EC98820" w14:textId="0EE5EAC6" w:rsidR="00C0443F" w:rsidRPr="00196F0B" w:rsidRDefault="00C0443F" w:rsidP="00C0443F">
      <w:pPr>
        <w:pStyle w:val="a9"/>
      </w:pPr>
      <w:r w:rsidRPr="00196F0B">
        <w:t>[]Bell M, Kanturska U, Schm O</w:t>
      </w:r>
      <w:r>
        <w:rPr>
          <w:rFonts w:hint="eastAsia"/>
        </w:rPr>
        <w:t xml:space="preserve">, </w:t>
      </w:r>
      <w:r w:rsidRPr="00196F0B">
        <w:t>Cker J D, et al. Attacker</w:t>
      </w:r>
      <w:r w:rsidRPr="00196F0B">
        <w:t>—</w:t>
      </w:r>
      <w:r w:rsidRPr="00196F0B">
        <w:t>defender models and road network vulnerability [J]. Philoso</w:t>
      </w:r>
      <w:r w:rsidR="00BE0153">
        <w:t xml:space="preserve"> </w:t>
      </w:r>
      <w:r w:rsidRPr="00196F0B">
        <w:t>phicalTransactions of the Royal Society A: Mathematical Physical and Engineering Sciences</w:t>
      </w:r>
      <w:r w:rsidR="00F0037A">
        <w:rPr>
          <w:rFonts w:hint="eastAsia"/>
        </w:rPr>
        <w:t>.</w:t>
      </w:r>
      <w:r w:rsidRPr="00196F0B">
        <w:t xml:space="preserve"> 2008, 366(1872): 1893-1906.</w:t>
      </w:r>
    </w:p>
    <w:p w14:paraId="447826A4" w14:textId="64767956" w:rsidR="00C0443F" w:rsidRDefault="0078520E" w:rsidP="00C0443F">
      <w:pPr>
        <w:pStyle w:val="a9"/>
      </w:pPr>
      <w:r>
        <w:t>[]</w:t>
      </w:r>
      <w:r w:rsidR="00C0443F" w:rsidRPr="00196F0B">
        <w:t>Jenelius E, Petersen T, Mattsson L G. Importance and exposure in road network vulnerability analysis [J]. Transportation Research Part A: Policy and Practice</w:t>
      </w:r>
      <w:r w:rsidR="00F0037A">
        <w:t>.</w:t>
      </w:r>
      <w:r w:rsidR="00C0443F" w:rsidRPr="00196F0B">
        <w:t xml:space="preserve"> 2006, 40(7): 42-44.</w:t>
      </w:r>
    </w:p>
    <w:p w14:paraId="18A16BFC" w14:textId="21BF0740" w:rsidR="00E56E54" w:rsidRDefault="00E56E54" w:rsidP="00E56E54">
      <w:pPr>
        <w:pStyle w:val="a9"/>
      </w:pPr>
      <w:r>
        <w:rPr>
          <w:rFonts w:hint="eastAsia"/>
        </w:rPr>
        <w:t>[]</w:t>
      </w:r>
      <w:r w:rsidR="0078520E" w:rsidRPr="006629A4">
        <w:t xml:space="preserve">Wei </w:t>
      </w:r>
      <w:r w:rsidRPr="006629A4">
        <w:t>Huang</w:t>
      </w:r>
      <w:r>
        <w:rPr>
          <w:rFonts w:hint="eastAsia"/>
        </w:rPr>
        <w:t xml:space="preserve">, </w:t>
      </w:r>
      <w:r w:rsidRPr="006629A4">
        <w:t>Tommy W. S. Chow</w:t>
      </w:r>
      <w:r>
        <w:t xml:space="preserve">. </w:t>
      </w:r>
      <w:r w:rsidRPr="006629A4">
        <w:t>Effective strategy of adding nodes and links for maximizing the traffic capacity of</w:t>
      </w:r>
      <w:r>
        <w:t xml:space="preserve"> </w:t>
      </w:r>
      <w:r w:rsidRPr="006629A4">
        <w:t>scale-free network</w:t>
      </w:r>
      <w:r>
        <w:t xml:space="preserve"> [J]. Chaos. 2010, </w:t>
      </w:r>
      <w:r w:rsidRPr="006629A4">
        <w:t>20</w:t>
      </w:r>
      <w:r>
        <w:t>(3):</w:t>
      </w:r>
      <w:r w:rsidRPr="006629A4">
        <w:t>033123</w:t>
      </w:r>
      <w:r>
        <w:t>.</w:t>
      </w:r>
    </w:p>
    <w:p w14:paraId="40B5E646" w14:textId="783C9DDC" w:rsidR="00306CD5" w:rsidRDefault="00306CD5" w:rsidP="00E56E54">
      <w:pPr>
        <w:pStyle w:val="a9"/>
      </w:pPr>
      <w:r>
        <w:t>[]Yongliang Deng</w:t>
      </w:r>
      <w:r w:rsidR="009F4D22">
        <w:rPr>
          <w:rFonts w:hint="eastAsia"/>
        </w:rPr>
        <w:t>, et al</w:t>
      </w:r>
      <w:r>
        <w:t>. Topological and Measure of Urban Metro Network: The case of Nanjing [J]. Journal of Network. 2013, 8(6): 1350-1356.</w:t>
      </w:r>
    </w:p>
    <w:p w14:paraId="506F3486" w14:textId="14BC0B8D" w:rsidR="008D4CBB" w:rsidRDefault="00E56E54" w:rsidP="00C0443F">
      <w:pPr>
        <w:pStyle w:val="a9"/>
      </w:pPr>
      <w:r>
        <w:rPr>
          <w:rFonts w:hint="eastAsia"/>
        </w:rPr>
        <w:t>[]</w:t>
      </w:r>
      <w:r>
        <w:rPr>
          <w:rFonts w:hint="eastAsia"/>
        </w:rPr>
        <w:t>李进</w:t>
      </w:r>
      <w:r>
        <w:rPr>
          <w:rFonts w:hint="eastAsia"/>
        </w:rPr>
        <w:t xml:space="preserve">, </w:t>
      </w:r>
      <w:r>
        <w:rPr>
          <w:rFonts w:hint="eastAsia"/>
        </w:rPr>
        <w:t>马海军</w:t>
      </w:r>
      <w:r>
        <w:rPr>
          <w:rFonts w:hint="eastAsia"/>
        </w:rPr>
        <w:t xml:space="preserve">. </w:t>
      </w:r>
      <w:r>
        <w:rPr>
          <w:rFonts w:hint="eastAsia"/>
        </w:rPr>
        <w:t>城市地铁图网络复杂性研究</w:t>
      </w:r>
      <w:r>
        <w:rPr>
          <w:rFonts w:hint="eastAsia"/>
        </w:rPr>
        <w:t xml:space="preserve"> [</w:t>
      </w:r>
      <w:r>
        <w:t>J</w:t>
      </w:r>
      <w:r>
        <w:rPr>
          <w:rFonts w:hint="eastAsia"/>
        </w:rPr>
        <w:t xml:space="preserve">]. </w:t>
      </w:r>
      <w:r>
        <w:rPr>
          <w:rFonts w:hint="eastAsia"/>
        </w:rPr>
        <w:t>西安电子科技大学学报</w:t>
      </w:r>
      <w:r>
        <w:rPr>
          <w:rFonts w:hint="eastAsia"/>
        </w:rPr>
        <w:t xml:space="preserve">: </w:t>
      </w:r>
      <w:r>
        <w:rPr>
          <w:rFonts w:hint="eastAsia"/>
        </w:rPr>
        <w:t>社会版</w:t>
      </w:r>
      <w:r>
        <w:rPr>
          <w:rFonts w:hint="eastAsia"/>
        </w:rPr>
        <w:t xml:space="preserve">. </w:t>
      </w:r>
      <w:r>
        <w:t>2009</w:t>
      </w:r>
      <w:r>
        <w:rPr>
          <w:rFonts w:hint="eastAsia"/>
        </w:rPr>
        <w:t>, 19(2): 51-55.</w:t>
      </w:r>
    </w:p>
    <w:p w14:paraId="4430871C" w14:textId="28A23678" w:rsidR="00E56E54" w:rsidRDefault="00D54CC1" w:rsidP="00C0443F">
      <w:pPr>
        <w:pStyle w:val="a9"/>
      </w:pPr>
      <w:r>
        <w:rPr>
          <w:rFonts w:hint="eastAsia"/>
        </w:rPr>
        <w:t>[]Angeloudis P, F</w:t>
      </w:r>
      <w:r>
        <w:t>isk D. Large subway system as complex network [J]. Physica A Statistical Mechanics and Its Applications. 2006, 367:553-558.</w:t>
      </w:r>
    </w:p>
    <w:p w14:paraId="0B456CE1" w14:textId="3410F04D" w:rsidR="00E96798" w:rsidRDefault="00E96798" w:rsidP="00C0443F">
      <w:pPr>
        <w:pStyle w:val="a9"/>
      </w:pPr>
      <w:r>
        <w:t>[]Chuanfeng</w:t>
      </w:r>
      <w:r w:rsidR="0078520E">
        <w:t xml:space="preserve"> Han</w:t>
      </w:r>
      <w:r>
        <w:t>,</w:t>
      </w:r>
      <w:r w:rsidR="0078520E">
        <w:t xml:space="preserve"> </w:t>
      </w:r>
      <w:r>
        <w:t>Liang</w:t>
      </w:r>
      <w:r w:rsidR="0078520E">
        <w:t xml:space="preserve"> Liu</w:t>
      </w:r>
      <w:r>
        <w:t>. Top</w:t>
      </w:r>
      <w:r w:rsidR="00D75D09">
        <w:t>ological vulnerability of subway networks in China [C]. IEEE Management and Service Science. 2009: 1-4.</w:t>
      </w:r>
    </w:p>
    <w:p w14:paraId="04598543" w14:textId="6CE5BFF7" w:rsidR="00D75D09" w:rsidRDefault="000149A6" w:rsidP="00C0443F">
      <w:pPr>
        <w:pStyle w:val="a9"/>
      </w:pPr>
      <w:r>
        <w:rPr>
          <w:rFonts w:hint="eastAsia"/>
        </w:rPr>
        <w:t>[]</w:t>
      </w:r>
      <w:r w:rsidRPr="004B5E35">
        <w:t>Zhiyun Zou,</w:t>
      </w:r>
      <w:r>
        <w:t xml:space="preserve"> </w:t>
      </w:r>
      <w:r w:rsidRPr="004B5E35">
        <w:t>Junyi Lai, Jianzhi Gao</w:t>
      </w:r>
      <w:r>
        <w:rPr>
          <w:rFonts w:hint="eastAsia"/>
        </w:rPr>
        <w:t>.</w:t>
      </w:r>
      <w:r>
        <w:t xml:space="preserve"> </w:t>
      </w:r>
      <w:r w:rsidRPr="00ED2F36">
        <w:t>Reducing</w:t>
      </w:r>
      <w:r>
        <w:t xml:space="preserve"> </w:t>
      </w:r>
      <w:r w:rsidRPr="00ED2F36">
        <w:t>the vulnerability</w:t>
      </w:r>
      <w:r>
        <w:t xml:space="preserve"> </w:t>
      </w:r>
      <w:r w:rsidRPr="00ED2F36">
        <w:t>of network by inserting modular</w:t>
      </w:r>
      <w:r>
        <w:t xml:space="preserve"> </w:t>
      </w:r>
      <w:r w:rsidRPr="00ED2F36">
        <w:t>topologies</w:t>
      </w:r>
      <w:r>
        <w:t xml:space="preserve"> [J]</w:t>
      </w:r>
      <w:r>
        <w:rPr>
          <w:rFonts w:hint="eastAsia"/>
        </w:rPr>
        <w:t>.</w:t>
      </w:r>
      <w:r w:rsidRPr="004B5E35">
        <w:t>Chaos. 2013, 23(1): 013121</w:t>
      </w:r>
      <w:r>
        <w:t>.</w:t>
      </w:r>
    </w:p>
    <w:p w14:paraId="553ED571" w14:textId="5C0B89FD" w:rsidR="008D4CBB" w:rsidRDefault="007E6217" w:rsidP="00C0443F">
      <w:pPr>
        <w:pStyle w:val="a9"/>
      </w:pPr>
      <w:r>
        <w:rPr>
          <w:rFonts w:hint="eastAsia"/>
        </w:rPr>
        <w:t>[]Lee, et al. Statistical analysis of the Metropolitan Seoul Su</w:t>
      </w:r>
      <w:r>
        <w:t>b</w:t>
      </w:r>
      <w:r>
        <w:rPr>
          <w:rFonts w:hint="eastAsia"/>
        </w:rPr>
        <w:t>way System</w:t>
      </w:r>
      <w:r>
        <w:t>: Network structure and passenger flows [J]. Physica A, 2008, 387: 6231-6234.</w:t>
      </w:r>
    </w:p>
    <w:p w14:paraId="5E4DE067" w14:textId="55E2B145" w:rsidR="00565365" w:rsidRDefault="00497429" w:rsidP="00C0443F">
      <w:pPr>
        <w:pStyle w:val="a9"/>
      </w:pPr>
      <w:r>
        <w:rPr>
          <w:rFonts w:hint="eastAsia"/>
        </w:rPr>
        <w:t>[]</w:t>
      </w:r>
      <w:r>
        <w:rPr>
          <w:rFonts w:hint="eastAsia"/>
        </w:rPr>
        <w:t>白亚飞</w:t>
      </w:r>
      <w:r>
        <w:rPr>
          <w:rFonts w:hint="eastAsia"/>
        </w:rPr>
        <w:t xml:space="preserve">. </w:t>
      </w:r>
      <w:r>
        <w:rPr>
          <w:rFonts w:hint="eastAsia"/>
        </w:rPr>
        <w:t>大客流条件下地铁车站的脆弱性研究</w:t>
      </w:r>
      <w:r>
        <w:rPr>
          <w:rFonts w:hint="eastAsia"/>
        </w:rPr>
        <w:t xml:space="preserve"> [</w:t>
      </w:r>
      <w:r>
        <w:t>D</w:t>
      </w:r>
      <w:r>
        <w:rPr>
          <w:rFonts w:hint="eastAsia"/>
        </w:rPr>
        <w:t>]</w:t>
      </w:r>
      <w:r>
        <w:t xml:space="preserve">. </w:t>
      </w:r>
      <w:r>
        <w:t>北京交通大学</w:t>
      </w:r>
      <w:r>
        <w:rPr>
          <w:rFonts w:hint="eastAsia"/>
        </w:rPr>
        <w:t xml:space="preserve">. </w:t>
      </w:r>
      <w:r>
        <w:t>2013</w:t>
      </w:r>
      <w:r>
        <w:rPr>
          <w:rFonts w:hint="eastAsia"/>
        </w:rPr>
        <w:t>.</w:t>
      </w:r>
    </w:p>
    <w:p w14:paraId="0CF27FAD" w14:textId="768A49A2" w:rsidR="008D4CBB" w:rsidRDefault="00565365" w:rsidP="00C0443F">
      <w:pPr>
        <w:pStyle w:val="a9"/>
      </w:pPr>
      <w:r w:rsidRPr="00C054CB">
        <w:rPr>
          <w:rFonts w:hint="eastAsia"/>
          <w:highlight w:val="yellow"/>
        </w:rPr>
        <w:t>[]Teng</w:t>
      </w:r>
      <w:r w:rsidR="002327C4" w:rsidRPr="00C054CB">
        <w:rPr>
          <w:highlight w:val="yellow"/>
        </w:rPr>
        <w:t xml:space="preserve"> J</w:t>
      </w:r>
      <w:r w:rsidR="002327C4" w:rsidRPr="00C054CB">
        <w:rPr>
          <w:rFonts w:hint="eastAsia"/>
          <w:highlight w:val="yellow"/>
        </w:rPr>
        <w:t xml:space="preserve">, </w:t>
      </w:r>
      <w:r w:rsidR="002327C4" w:rsidRPr="00C054CB">
        <w:rPr>
          <w:highlight w:val="yellow"/>
        </w:rPr>
        <w:t>Chen Y Y, Zhao</w:t>
      </w:r>
    </w:p>
    <w:p w14:paraId="1CAFD010" w14:textId="74987091" w:rsidR="00F0037A" w:rsidRPr="00F0037A" w:rsidRDefault="00F0037A" w:rsidP="00F0037A">
      <w:pPr>
        <w:pStyle w:val="a9"/>
      </w:pPr>
      <w:r w:rsidRPr="00F0037A">
        <w:t>[]</w:t>
      </w:r>
      <w:r w:rsidRPr="00F0037A">
        <w:rPr>
          <w:rFonts w:hint="eastAsia"/>
        </w:rPr>
        <w:t>范海雁</w:t>
      </w:r>
      <w:r w:rsidRPr="00F0037A">
        <w:rPr>
          <w:rFonts w:hint="eastAsia"/>
        </w:rPr>
        <w:t xml:space="preserve">, </w:t>
      </w:r>
      <w:r w:rsidRPr="00F0037A">
        <w:rPr>
          <w:rFonts w:hint="eastAsia"/>
        </w:rPr>
        <w:t>杨晓光</w:t>
      </w:r>
      <w:r w:rsidRPr="00F0037A">
        <w:rPr>
          <w:rFonts w:hint="eastAsia"/>
        </w:rPr>
        <w:t xml:space="preserve">. </w:t>
      </w:r>
      <w:r w:rsidRPr="00F0037A">
        <w:rPr>
          <w:rFonts w:hint="eastAsia"/>
        </w:rPr>
        <w:t>基于轨道交通的常规公交线网调整方法</w:t>
      </w:r>
      <w:r w:rsidRPr="00F0037A">
        <w:rPr>
          <w:rFonts w:hint="eastAsia"/>
        </w:rPr>
        <w:t xml:space="preserve"> [J]. </w:t>
      </w:r>
      <w:r w:rsidRPr="00F0037A">
        <w:rPr>
          <w:rFonts w:hint="eastAsia"/>
        </w:rPr>
        <w:t>城市轨道交通研究</w:t>
      </w:r>
      <w:r w:rsidRPr="00F0037A">
        <w:rPr>
          <w:rFonts w:hint="eastAsia"/>
        </w:rPr>
        <w:t>. 2005,</w:t>
      </w:r>
      <w:r w:rsidR="00470B3D">
        <w:t xml:space="preserve"> </w:t>
      </w:r>
      <w:r w:rsidRPr="00F0037A">
        <w:rPr>
          <w:rFonts w:hint="eastAsia"/>
        </w:rPr>
        <w:t>8(4): 36-38.</w:t>
      </w:r>
    </w:p>
    <w:p w14:paraId="43B1D612" w14:textId="7C036A98" w:rsidR="00F0037A" w:rsidRDefault="00F0037A" w:rsidP="00F0037A">
      <w:pPr>
        <w:pStyle w:val="a9"/>
      </w:pPr>
      <w:r>
        <w:rPr>
          <w:rFonts w:hint="eastAsia"/>
        </w:rPr>
        <w:t>[</w:t>
      </w:r>
      <w:r w:rsidRPr="00F0037A">
        <w:rPr>
          <w:rFonts w:hint="eastAsia"/>
        </w:rPr>
        <w:t>]</w:t>
      </w:r>
      <w:r w:rsidRPr="00F0037A">
        <w:rPr>
          <w:rFonts w:hint="eastAsia"/>
        </w:rPr>
        <w:t>刘剑锋</w:t>
      </w:r>
      <w:r w:rsidRPr="00F0037A">
        <w:rPr>
          <w:rFonts w:hint="eastAsia"/>
        </w:rPr>
        <w:t>,</w:t>
      </w:r>
      <w:r w:rsidR="0000527D">
        <w:t xml:space="preserve"> </w:t>
      </w:r>
      <w:r w:rsidRPr="00F0037A">
        <w:rPr>
          <w:rFonts w:hint="eastAsia"/>
        </w:rPr>
        <w:t>李媛</w:t>
      </w:r>
      <w:r w:rsidRPr="00F0037A">
        <w:rPr>
          <w:rFonts w:hint="eastAsia"/>
        </w:rPr>
        <w:t>,</w:t>
      </w:r>
      <w:r w:rsidRPr="00F0037A">
        <w:rPr>
          <w:rFonts w:hint="eastAsia"/>
        </w:rPr>
        <w:t>卢全毅</w:t>
      </w:r>
      <w:r w:rsidRPr="00F0037A">
        <w:rPr>
          <w:rFonts w:hint="eastAsia"/>
        </w:rPr>
        <w:t>,</w:t>
      </w:r>
      <w:r w:rsidRPr="00F0037A">
        <w:rPr>
          <w:rFonts w:hint="eastAsia"/>
        </w:rPr>
        <w:t>孙福亮</w:t>
      </w:r>
      <w:r>
        <w:t xml:space="preserve">. </w:t>
      </w:r>
      <w:r>
        <w:t>小汽车</w:t>
      </w:r>
      <w:r>
        <w:rPr>
          <w:rFonts w:hint="eastAsia"/>
        </w:rPr>
        <w:t>通勤出行者驻车换乘接运方式选择分析</w:t>
      </w:r>
      <w:r>
        <w:rPr>
          <w:rFonts w:hint="eastAsia"/>
        </w:rPr>
        <w:t xml:space="preserve"> </w:t>
      </w:r>
      <w:r>
        <w:t>[J].</w:t>
      </w:r>
      <w:r w:rsidR="00470B3D">
        <w:t xml:space="preserve"> </w:t>
      </w:r>
      <w:r w:rsidRPr="00F0037A">
        <w:rPr>
          <w:rFonts w:hint="eastAsia"/>
        </w:rPr>
        <w:t>北京交通大学学报</w:t>
      </w:r>
      <w:r>
        <w:rPr>
          <w:rFonts w:hint="eastAsia"/>
        </w:rPr>
        <w:t xml:space="preserve">. </w:t>
      </w:r>
      <w:r w:rsidRPr="00F0037A">
        <w:rPr>
          <w:rFonts w:hint="eastAsia"/>
        </w:rPr>
        <w:t>2010,</w:t>
      </w:r>
      <w:r>
        <w:t xml:space="preserve"> </w:t>
      </w:r>
      <w:r w:rsidRPr="00F0037A">
        <w:rPr>
          <w:rFonts w:hint="eastAsia"/>
        </w:rPr>
        <w:t>3(34)</w:t>
      </w:r>
      <w:r>
        <w:t>: 129-133.</w:t>
      </w:r>
    </w:p>
    <w:p w14:paraId="5B989433" w14:textId="54A5FC0C" w:rsidR="00173BE2" w:rsidRDefault="0000527D" w:rsidP="00F0037A">
      <w:pPr>
        <w:pStyle w:val="a9"/>
      </w:pPr>
      <w:r>
        <w:rPr>
          <w:rFonts w:hint="eastAsia"/>
        </w:rPr>
        <w:t>[]Cutter SL. The</w:t>
      </w:r>
      <w:r>
        <w:t xml:space="preserve"> vulnerability of science and the science of vulnerability [J]. Annals of the Association of Ameracan Geographer. 2003, 93(1): 1-12.</w:t>
      </w:r>
    </w:p>
    <w:p w14:paraId="79873FC2" w14:textId="77777777" w:rsidR="0000527D" w:rsidRPr="00F0037A" w:rsidRDefault="0000527D" w:rsidP="00F0037A">
      <w:pPr>
        <w:pStyle w:val="a9"/>
      </w:pPr>
    </w:p>
    <w:sectPr w:rsidR="0000527D" w:rsidRPr="00F0037A" w:rsidSect="00240EEC">
      <w:headerReference w:type="even" r:id="rId50"/>
      <w:headerReference w:type="default" r:id="rId51"/>
      <w:footerReference w:type="even" r:id="rId52"/>
      <w:footerReference w:type="default" r:id="rId53"/>
      <w:headerReference w:type="first" r:id="rId54"/>
      <w:footerReference w:type="first" r:id="rId5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77A09" w14:textId="77777777" w:rsidR="008B1F57" w:rsidRDefault="008B1F57" w:rsidP="000D11B6">
      <w:pPr>
        <w:spacing w:line="240" w:lineRule="auto"/>
        <w:ind w:firstLine="480"/>
      </w:pPr>
      <w:r>
        <w:separator/>
      </w:r>
    </w:p>
  </w:endnote>
  <w:endnote w:type="continuationSeparator" w:id="0">
    <w:p w14:paraId="33762321" w14:textId="77777777" w:rsidR="008B1F57" w:rsidRDefault="008B1F57" w:rsidP="000D11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0E1DA" w14:textId="77777777" w:rsidR="001C561F" w:rsidRDefault="001C561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DF849" w14:textId="77777777" w:rsidR="001C561F" w:rsidRDefault="001C561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41AE" w14:textId="77777777" w:rsidR="001C561F" w:rsidRDefault="001C561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CA696" w14:textId="77777777" w:rsidR="008B1F57" w:rsidRDefault="008B1F57" w:rsidP="000D11B6">
      <w:pPr>
        <w:spacing w:line="240" w:lineRule="auto"/>
        <w:ind w:firstLine="480"/>
      </w:pPr>
      <w:r>
        <w:separator/>
      </w:r>
    </w:p>
  </w:footnote>
  <w:footnote w:type="continuationSeparator" w:id="0">
    <w:p w14:paraId="1A9B3F3E" w14:textId="77777777" w:rsidR="008B1F57" w:rsidRDefault="008B1F57" w:rsidP="000D11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730E9" w14:textId="77777777" w:rsidR="001C561F" w:rsidRDefault="001C561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2E865" w14:textId="77777777" w:rsidR="001C561F" w:rsidRDefault="001C561F">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0D27" w14:textId="77777777" w:rsidR="001C561F" w:rsidRDefault="001C561F">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269D"/>
    <w:multiLevelType w:val="hybridMultilevel"/>
    <w:tmpl w:val="91DC294A"/>
    <w:lvl w:ilvl="0" w:tplc="A6185D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131F72"/>
    <w:multiLevelType w:val="hybridMultilevel"/>
    <w:tmpl w:val="567E8360"/>
    <w:lvl w:ilvl="0" w:tplc="82AEF10E">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61D3040"/>
    <w:multiLevelType w:val="hybridMultilevel"/>
    <w:tmpl w:val="B22E2C34"/>
    <w:lvl w:ilvl="0" w:tplc="182C93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98706B"/>
    <w:multiLevelType w:val="hybridMultilevel"/>
    <w:tmpl w:val="4D869F3A"/>
    <w:lvl w:ilvl="0" w:tplc="FCDAC6AE">
      <w:start w:val="1"/>
      <w:numFmt w:val="decimal"/>
      <w:suff w:val="space"/>
      <w:lvlText w:val="（%1）"/>
      <w:lvlJc w:val="left"/>
      <w:pPr>
        <w:ind w:left="865" w:hanging="155"/>
      </w:pPr>
      <w:rPr>
        <w:rFonts w:hint="default"/>
        <w:lang w:val="en-US"/>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nsid w:val="3D7D192A"/>
    <w:multiLevelType w:val="hybridMultilevel"/>
    <w:tmpl w:val="5F325CCC"/>
    <w:lvl w:ilvl="0" w:tplc="8F345E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E4406FA"/>
    <w:multiLevelType w:val="multilevel"/>
    <w:tmpl w:val="92A42A1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2CA081D"/>
    <w:multiLevelType w:val="hybridMultilevel"/>
    <w:tmpl w:val="3904C614"/>
    <w:lvl w:ilvl="0" w:tplc="AB5214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B6D4F86"/>
    <w:multiLevelType w:val="hybridMultilevel"/>
    <w:tmpl w:val="9B42CF34"/>
    <w:lvl w:ilvl="0" w:tplc="9A8A509C">
      <w:start w:val="1"/>
      <w:numFmt w:val="decimal"/>
      <w:suff w:val="space"/>
      <w:lvlText w:val="（%1）"/>
      <w:lvlJc w:val="left"/>
      <w:pPr>
        <w:ind w:left="581" w:hanging="1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57099C"/>
    <w:multiLevelType w:val="hybridMultilevel"/>
    <w:tmpl w:val="7A8E272C"/>
    <w:lvl w:ilvl="0" w:tplc="8774E24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12B6CE2"/>
    <w:multiLevelType w:val="hybridMultilevel"/>
    <w:tmpl w:val="7D4EBADC"/>
    <w:lvl w:ilvl="0" w:tplc="41C0C97C">
      <w:start w:val="1"/>
      <w:numFmt w:val="decimal"/>
      <w:pStyle w:val="TextofReference"/>
      <w:lvlText w:val="[%1]  "/>
      <w:lvlJc w:val="right"/>
      <w:pPr>
        <w:tabs>
          <w:tab w:val="num" w:pos="419"/>
        </w:tabs>
        <w:ind w:left="419" w:hanging="79"/>
      </w:pPr>
      <w:rPr>
        <w:rFonts w:ascii="Times New Roman" w:eastAsia="宋体" w:hAnsi="Times New Roman" w:hint="default"/>
        <w:b w:val="0"/>
        <w:i w:val="0"/>
        <w:sz w:val="15"/>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5505C5"/>
    <w:multiLevelType w:val="hybridMultilevel"/>
    <w:tmpl w:val="036A6D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D9D703A"/>
    <w:multiLevelType w:val="hybridMultilevel"/>
    <w:tmpl w:val="9EFE0A16"/>
    <w:lvl w:ilvl="0" w:tplc="AC18C128">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7"/>
  </w:num>
  <w:num w:numId="4">
    <w:abstractNumId w:val="5"/>
  </w:num>
  <w:num w:numId="5">
    <w:abstractNumId w:val="11"/>
  </w:num>
  <w:num w:numId="6">
    <w:abstractNumId w:val="8"/>
  </w:num>
  <w:num w:numId="7">
    <w:abstractNumId w:val="6"/>
  </w:num>
  <w:num w:numId="8">
    <w:abstractNumId w:val="9"/>
  </w:num>
  <w:num w:numId="9">
    <w:abstractNumId w:val="0"/>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BA"/>
    <w:rsid w:val="000032FE"/>
    <w:rsid w:val="000038E5"/>
    <w:rsid w:val="00004CA8"/>
    <w:rsid w:val="0000527D"/>
    <w:rsid w:val="0001388F"/>
    <w:rsid w:val="000149A6"/>
    <w:rsid w:val="00015FC0"/>
    <w:rsid w:val="0002144E"/>
    <w:rsid w:val="00021954"/>
    <w:rsid w:val="00022F26"/>
    <w:rsid w:val="00023D1E"/>
    <w:rsid w:val="00024465"/>
    <w:rsid w:val="00026404"/>
    <w:rsid w:val="00030862"/>
    <w:rsid w:val="00040E46"/>
    <w:rsid w:val="00042699"/>
    <w:rsid w:val="00043511"/>
    <w:rsid w:val="000442A1"/>
    <w:rsid w:val="0004753C"/>
    <w:rsid w:val="00052CE7"/>
    <w:rsid w:val="00052E7C"/>
    <w:rsid w:val="00055426"/>
    <w:rsid w:val="00062820"/>
    <w:rsid w:val="00064148"/>
    <w:rsid w:val="00067C3C"/>
    <w:rsid w:val="00067F08"/>
    <w:rsid w:val="00071CE4"/>
    <w:rsid w:val="00080347"/>
    <w:rsid w:val="000824F4"/>
    <w:rsid w:val="00084FBE"/>
    <w:rsid w:val="000852AF"/>
    <w:rsid w:val="00085514"/>
    <w:rsid w:val="00085F4F"/>
    <w:rsid w:val="00095104"/>
    <w:rsid w:val="00096A48"/>
    <w:rsid w:val="000A6D01"/>
    <w:rsid w:val="000A7828"/>
    <w:rsid w:val="000A7E2D"/>
    <w:rsid w:val="000C0F84"/>
    <w:rsid w:val="000C3CB6"/>
    <w:rsid w:val="000C7BBC"/>
    <w:rsid w:val="000D11B6"/>
    <w:rsid w:val="000D48CA"/>
    <w:rsid w:val="000D74EE"/>
    <w:rsid w:val="000E6703"/>
    <w:rsid w:val="000E7576"/>
    <w:rsid w:val="000E7F3D"/>
    <w:rsid w:val="000F28C2"/>
    <w:rsid w:val="000F5A8D"/>
    <w:rsid w:val="000F7B52"/>
    <w:rsid w:val="00100D7D"/>
    <w:rsid w:val="001040B2"/>
    <w:rsid w:val="00105763"/>
    <w:rsid w:val="00110F9E"/>
    <w:rsid w:val="001140AB"/>
    <w:rsid w:val="00120894"/>
    <w:rsid w:val="00131350"/>
    <w:rsid w:val="00131EE0"/>
    <w:rsid w:val="00132570"/>
    <w:rsid w:val="00134D8F"/>
    <w:rsid w:val="00135A0F"/>
    <w:rsid w:val="00137CDC"/>
    <w:rsid w:val="001409E2"/>
    <w:rsid w:val="00141CD7"/>
    <w:rsid w:val="001543CF"/>
    <w:rsid w:val="00161BEB"/>
    <w:rsid w:val="0016621C"/>
    <w:rsid w:val="00173BE2"/>
    <w:rsid w:val="00174638"/>
    <w:rsid w:val="00176161"/>
    <w:rsid w:val="001762DF"/>
    <w:rsid w:val="0017707E"/>
    <w:rsid w:val="00177E73"/>
    <w:rsid w:val="001900C4"/>
    <w:rsid w:val="00190737"/>
    <w:rsid w:val="00191737"/>
    <w:rsid w:val="00192FFF"/>
    <w:rsid w:val="00193E26"/>
    <w:rsid w:val="00195C9D"/>
    <w:rsid w:val="00196320"/>
    <w:rsid w:val="00197E48"/>
    <w:rsid w:val="001A0E66"/>
    <w:rsid w:val="001B4947"/>
    <w:rsid w:val="001B6A17"/>
    <w:rsid w:val="001C0978"/>
    <w:rsid w:val="001C5359"/>
    <w:rsid w:val="001C561F"/>
    <w:rsid w:val="001D258C"/>
    <w:rsid w:val="001D27C1"/>
    <w:rsid w:val="001D4093"/>
    <w:rsid w:val="001E4DFA"/>
    <w:rsid w:val="001E578D"/>
    <w:rsid w:val="001E6965"/>
    <w:rsid w:val="001F4C1E"/>
    <w:rsid w:val="001F5F59"/>
    <w:rsid w:val="001F7F7E"/>
    <w:rsid w:val="00221A9A"/>
    <w:rsid w:val="0022435D"/>
    <w:rsid w:val="00224E80"/>
    <w:rsid w:val="00225AD8"/>
    <w:rsid w:val="00225AEA"/>
    <w:rsid w:val="0023238F"/>
    <w:rsid w:val="002327C4"/>
    <w:rsid w:val="0023528D"/>
    <w:rsid w:val="0023610F"/>
    <w:rsid w:val="00240EEC"/>
    <w:rsid w:val="00247181"/>
    <w:rsid w:val="00253239"/>
    <w:rsid w:val="00255DB5"/>
    <w:rsid w:val="002662FB"/>
    <w:rsid w:val="00286808"/>
    <w:rsid w:val="00291CB9"/>
    <w:rsid w:val="00294EF1"/>
    <w:rsid w:val="0029748B"/>
    <w:rsid w:val="002A0799"/>
    <w:rsid w:val="002A2202"/>
    <w:rsid w:val="002B0EFD"/>
    <w:rsid w:val="002B2EFF"/>
    <w:rsid w:val="002B4BD6"/>
    <w:rsid w:val="002B51AB"/>
    <w:rsid w:val="002B56DB"/>
    <w:rsid w:val="002B77B0"/>
    <w:rsid w:val="002C3C94"/>
    <w:rsid w:val="002C4F60"/>
    <w:rsid w:val="002C7E0D"/>
    <w:rsid w:val="002D4FFA"/>
    <w:rsid w:val="002D7FC7"/>
    <w:rsid w:val="002E1EE2"/>
    <w:rsid w:val="002F2773"/>
    <w:rsid w:val="002F32B5"/>
    <w:rsid w:val="002F5697"/>
    <w:rsid w:val="002F7598"/>
    <w:rsid w:val="00305FDB"/>
    <w:rsid w:val="00306CD5"/>
    <w:rsid w:val="00307E51"/>
    <w:rsid w:val="003135D1"/>
    <w:rsid w:val="0031506B"/>
    <w:rsid w:val="003157CA"/>
    <w:rsid w:val="0032174E"/>
    <w:rsid w:val="00327FD3"/>
    <w:rsid w:val="00341811"/>
    <w:rsid w:val="00353BCE"/>
    <w:rsid w:val="00357400"/>
    <w:rsid w:val="0036461B"/>
    <w:rsid w:val="00367631"/>
    <w:rsid w:val="003739C7"/>
    <w:rsid w:val="003741AF"/>
    <w:rsid w:val="003775DB"/>
    <w:rsid w:val="00386800"/>
    <w:rsid w:val="00386AA3"/>
    <w:rsid w:val="003913EE"/>
    <w:rsid w:val="00393920"/>
    <w:rsid w:val="00393E15"/>
    <w:rsid w:val="00397F6A"/>
    <w:rsid w:val="003A1235"/>
    <w:rsid w:val="003A1862"/>
    <w:rsid w:val="003B2151"/>
    <w:rsid w:val="003B5443"/>
    <w:rsid w:val="003B5637"/>
    <w:rsid w:val="003B74ED"/>
    <w:rsid w:val="003C3132"/>
    <w:rsid w:val="003C38B0"/>
    <w:rsid w:val="003C39F4"/>
    <w:rsid w:val="003C48EE"/>
    <w:rsid w:val="003C5821"/>
    <w:rsid w:val="003C64BD"/>
    <w:rsid w:val="003D2DC6"/>
    <w:rsid w:val="003D645B"/>
    <w:rsid w:val="003E1064"/>
    <w:rsid w:val="003E19BE"/>
    <w:rsid w:val="003E3B7B"/>
    <w:rsid w:val="003E5C59"/>
    <w:rsid w:val="003E7EF6"/>
    <w:rsid w:val="003F4CAF"/>
    <w:rsid w:val="00400D39"/>
    <w:rsid w:val="0040156A"/>
    <w:rsid w:val="00402C37"/>
    <w:rsid w:val="00420AB9"/>
    <w:rsid w:val="004217F2"/>
    <w:rsid w:val="00435AC2"/>
    <w:rsid w:val="004413A0"/>
    <w:rsid w:val="0044153F"/>
    <w:rsid w:val="00443EFC"/>
    <w:rsid w:val="00443F76"/>
    <w:rsid w:val="00444529"/>
    <w:rsid w:val="00454299"/>
    <w:rsid w:val="00455ACD"/>
    <w:rsid w:val="00463101"/>
    <w:rsid w:val="00465489"/>
    <w:rsid w:val="004672D6"/>
    <w:rsid w:val="004709BA"/>
    <w:rsid w:val="00470B3D"/>
    <w:rsid w:val="00472E5D"/>
    <w:rsid w:val="00483F30"/>
    <w:rsid w:val="00484737"/>
    <w:rsid w:val="0048526A"/>
    <w:rsid w:val="0049128D"/>
    <w:rsid w:val="00495DB6"/>
    <w:rsid w:val="00496D0E"/>
    <w:rsid w:val="00497135"/>
    <w:rsid w:val="00497429"/>
    <w:rsid w:val="004A1B1C"/>
    <w:rsid w:val="004A6F55"/>
    <w:rsid w:val="004B4AEF"/>
    <w:rsid w:val="004C446B"/>
    <w:rsid w:val="004C4832"/>
    <w:rsid w:val="004C4CC8"/>
    <w:rsid w:val="004C5656"/>
    <w:rsid w:val="004C6DBE"/>
    <w:rsid w:val="004D21C4"/>
    <w:rsid w:val="004E0006"/>
    <w:rsid w:val="004E11AE"/>
    <w:rsid w:val="004F1036"/>
    <w:rsid w:val="004F2EC7"/>
    <w:rsid w:val="004F3191"/>
    <w:rsid w:val="004F74D5"/>
    <w:rsid w:val="00505293"/>
    <w:rsid w:val="005064A8"/>
    <w:rsid w:val="005136AC"/>
    <w:rsid w:val="00515D9A"/>
    <w:rsid w:val="005164E3"/>
    <w:rsid w:val="00520B60"/>
    <w:rsid w:val="0052265A"/>
    <w:rsid w:val="00523930"/>
    <w:rsid w:val="005244AD"/>
    <w:rsid w:val="00533526"/>
    <w:rsid w:val="00534EEC"/>
    <w:rsid w:val="005428D1"/>
    <w:rsid w:val="00547060"/>
    <w:rsid w:val="0054716F"/>
    <w:rsid w:val="00561A5A"/>
    <w:rsid w:val="005629C6"/>
    <w:rsid w:val="00565365"/>
    <w:rsid w:val="00565798"/>
    <w:rsid w:val="0056594A"/>
    <w:rsid w:val="00565D21"/>
    <w:rsid w:val="00574B78"/>
    <w:rsid w:val="005771A3"/>
    <w:rsid w:val="005828DE"/>
    <w:rsid w:val="00582A8E"/>
    <w:rsid w:val="00583642"/>
    <w:rsid w:val="0058476A"/>
    <w:rsid w:val="005A12F7"/>
    <w:rsid w:val="005B0C2D"/>
    <w:rsid w:val="005B6822"/>
    <w:rsid w:val="005C10A5"/>
    <w:rsid w:val="005C7F41"/>
    <w:rsid w:val="005D083D"/>
    <w:rsid w:val="005D4479"/>
    <w:rsid w:val="005D4711"/>
    <w:rsid w:val="005E05F4"/>
    <w:rsid w:val="005E08B4"/>
    <w:rsid w:val="005E26D3"/>
    <w:rsid w:val="005E7DAF"/>
    <w:rsid w:val="005F4B31"/>
    <w:rsid w:val="005F52BB"/>
    <w:rsid w:val="005F796A"/>
    <w:rsid w:val="0060287B"/>
    <w:rsid w:val="0060324B"/>
    <w:rsid w:val="00607122"/>
    <w:rsid w:val="00607437"/>
    <w:rsid w:val="0061283C"/>
    <w:rsid w:val="00617AAD"/>
    <w:rsid w:val="006219E4"/>
    <w:rsid w:val="00623045"/>
    <w:rsid w:val="00627C59"/>
    <w:rsid w:val="00634A28"/>
    <w:rsid w:val="00640F24"/>
    <w:rsid w:val="00642DFD"/>
    <w:rsid w:val="006456D3"/>
    <w:rsid w:val="006501C8"/>
    <w:rsid w:val="00655B2F"/>
    <w:rsid w:val="0066144F"/>
    <w:rsid w:val="006629A4"/>
    <w:rsid w:val="006710C2"/>
    <w:rsid w:val="00674360"/>
    <w:rsid w:val="00675C18"/>
    <w:rsid w:val="00676336"/>
    <w:rsid w:val="00677CE3"/>
    <w:rsid w:val="006805E8"/>
    <w:rsid w:val="00681B7B"/>
    <w:rsid w:val="00684737"/>
    <w:rsid w:val="00687179"/>
    <w:rsid w:val="00692B2B"/>
    <w:rsid w:val="00695671"/>
    <w:rsid w:val="00695A06"/>
    <w:rsid w:val="0069796A"/>
    <w:rsid w:val="006A2FFA"/>
    <w:rsid w:val="006A4AB6"/>
    <w:rsid w:val="006A7859"/>
    <w:rsid w:val="006B0DB6"/>
    <w:rsid w:val="006B6313"/>
    <w:rsid w:val="006B74BD"/>
    <w:rsid w:val="006C0457"/>
    <w:rsid w:val="006C3960"/>
    <w:rsid w:val="006D509E"/>
    <w:rsid w:val="006D61C7"/>
    <w:rsid w:val="006E2F79"/>
    <w:rsid w:val="006E343A"/>
    <w:rsid w:val="006F44F0"/>
    <w:rsid w:val="006F4DB9"/>
    <w:rsid w:val="006F5F68"/>
    <w:rsid w:val="006F752A"/>
    <w:rsid w:val="006F7B25"/>
    <w:rsid w:val="00705E2A"/>
    <w:rsid w:val="007076CD"/>
    <w:rsid w:val="00710B3E"/>
    <w:rsid w:val="00715553"/>
    <w:rsid w:val="007176E1"/>
    <w:rsid w:val="0073035A"/>
    <w:rsid w:val="00734621"/>
    <w:rsid w:val="00734D2F"/>
    <w:rsid w:val="00735AA1"/>
    <w:rsid w:val="007431BF"/>
    <w:rsid w:val="007452B4"/>
    <w:rsid w:val="0075066A"/>
    <w:rsid w:val="00753A8E"/>
    <w:rsid w:val="0075440C"/>
    <w:rsid w:val="00754E2E"/>
    <w:rsid w:val="0075597F"/>
    <w:rsid w:val="00756E40"/>
    <w:rsid w:val="0076077F"/>
    <w:rsid w:val="0076444E"/>
    <w:rsid w:val="00766FAD"/>
    <w:rsid w:val="00770432"/>
    <w:rsid w:val="00771D6B"/>
    <w:rsid w:val="00773313"/>
    <w:rsid w:val="007743C5"/>
    <w:rsid w:val="00775718"/>
    <w:rsid w:val="0077626F"/>
    <w:rsid w:val="007762F5"/>
    <w:rsid w:val="0078520E"/>
    <w:rsid w:val="00785355"/>
    <w:rsid w:val="007871BC"/>
    <w:rsid w:val="00794E71"/>
    <w:rsid w:val="00795937"/>
    <w:rsid w:val="007A2B2B"/>
    <w:rsid w:val="007A2CFE"/>
    <w:rsid w:val="007A4B95"/>
    <w:rsid w:val="007B0F12"/>
    <w:rsid w:val="007C04D5"/>
    <w:rsid w:val="007C1AA4"/>
    <w:rsid w:val="007D02CE"/>
    <w:rsid w:val="007D5CDC"/>
    <w:rsid w:val="007E03FF"/>
    <w:rsid w:val="007E261E"/>
    <w:rsid w:val="007E6217"/>
    <w:rsid w:val="007E64F9"/>
    <w:rsid w:val="007F0256"/>
    <w:rsid w:val="0080480A"/>
    <w:rsid w:val="00805D71"/>
    <w:rsid w:val="00814EF8"/>
    <w:rsid w:val="00815350"/>
    <w:rsid w:val="0081545D"/>
    <w:rsid w:val="00820F52"/>
    <w:rsid w:val="00826A66"/>
    <w:rsid w:val="00831DA3"/>
    <w:rsid w:val="00834420"/>
    <w:rsid w:val="0085250C"/>
    <w:rsid w:val="008577F6"/>
    <w:rsid w:val="00857A36"/>
    <w:rsid w:val="008700BD"/>
    <w:rsid w:val="0087545D"/>
    <w:rsid w:val="0087744E"/>
    <w:rsid w:val="0088096F"/>
    <w:rsid w:val="0088231C"/>
    <w:rsid w:val="008826E0"/>
    <w:rsid w:val="00882E44"/>
    <w:rsid w:val="008837D1"/>
    <w:rsid w:val="008933F1"/>
    <w:rsid w:val="00893426"/>
    <w:rsid w:val="00896995"/>
    <w:rsid w:val="008A0C5B"/>
    <w:rsid w:val="008A122C"/>
    <w:rsid w:val="008B01A4"/>
    <w:rsid w:val="008B04EA"/>
    <w:rsid w:val="008B1AC5"/>
    <w:rsid w:val="008B1F57"/>
    <w:rsid w:val="008B78D3"/>
    <w:rsid w:val="008C28B6"/>
    <w:rsid w:val="008D08B4"/>
    <w:rsid w:val="008D234C"/>
    <w:rsid w:val="008D30DB"/>
    <w:rsid w:val="008D4767"/>
    <w:rsid w:val="008D4CBB"/>
    <w:rsid w:val="008D61CC"/>
    <w:rsid w:val="008E24D6"/>
    <w:rsid w:val="008E2619"/>
    <w:rsid w:val="008E2F4A"/>
    <w:rsid w:val="008E71A4"/>
    <w:rsid w:val="008F2E75"/>
    <w:rsid w:val="008F7335"/>
    <w:rsid w:val="00900473"/>
    <w:rsid w:val="00902891"/>
    <w:rsid w:val="00905CA1"/>
    <w:rsid w:val="00915544"/>
    <w:rsid w:val="009240F1"/>
    <w:rsid w:val="0093092A"/>
    <w:rsid w:val="00933C05"/>
    <w:rsid w:val="00934399"/>
    <w:rsid w:val="009403E5"/>
    <w:rsid w:val="00940BE1"/>
    <w:rsid w:val="00942FC1"/>
    <w:rsid w:val="00945CDA"/>
    <w:rsid w:val="00953AB9"/>
    <w:rsid w:val="009546D3"/>
    <w:rsid w:val="00962DA1"/>
    <w:rsid w:val="0096355E"/>
    <w:rsid w:val="00973A02"/>
    <w:rsid w:val="009754FE"/>
    <w:rsid w:val="009758FC"/>
    <w:rsid w:val="009805BE"/>
    <w:rsid w:val="00982100"/>
    <w:rsid w:val="009832E0"/>
    <w:rsid w:val="009847AB"/>
    <w:rsid w:val="009851A6"/>
    <w:rsid w:val="009870BC"/>
    <w:rsid w:val="00990B0B"/>
    <w:rsid w:val="00991674"/>
    <w:rsid w:val="00992E55"/>
    <w:rsid w:val="009945D2"/>
    <w:rsid w:val="009953BD"/>
    <w:rsid w:val="009A198F"/>
    <w:rsid w:val="009B278C"/>
    <w:rsid w:val="009B41CD"/>
    <w:rsid w:val="009C35E6"/>
    <w:rsid w:val="009D1829"/>
    <w:rsid w:val="009D2158"/>
    <w:rsid w:val="009D6858"/>
    <w:rsid w:val="009E1D30"/>
    <w:rsid w:val="009E2707"/>
    <w:rsid w:val="009E3F74"/>
    <w:rsid w:val="009F2B43"/>
    <w:rsid w:val="009F4D22"/>
    <w:rsid w:val="009F58C2"/>
    <w:rsid w:val="00A06922"/>
    <w:rsid w:val="00A069F9"/>
    <w:rsid w:val="00A10054"/>
    <w:rsid w:val="00A10890"/>
    <w:rsid w:val="00A13C77"/>
    <w:rsid w:val="00A20895"/>
    <w:rsid w:val="00A21A9D"/>
    <w:rsid w:val="00A22988"/>
    <w:rsid w:val="00A30A96"/>
    <w:rsid w:val="00A41530"/>
    <w:rsid w:val="00A439D5"/>
    <w:rsid w:val="00A443AB"/>
    <w:rsid w:val="00A44C76"/>
    <w:rsid w:val="00A54EF0"/>
    <w:rsid w:val="00A562AD"/>
    <w:rsid w:val="00A60EAB"/>
    <w:rsid w:val="00A61AE5"/>
    <w:rsid w:val="00A62A81"/>
    <w:rsid w:val="00A770FF"/>
    <w:rsid w:val="00A80DD7"/>
    <w:rsid w:val="00A81103"/>
    <w:rsid w:val="00A83557"/>
    <w:rsid w:val="00A908B1"/>
    <w:rsid w:val="00A908EF"/>
    <w:rsid w:val="00A92242"/>
    <w:rsid w:val="00A93FDB"/>
    <w:rsid w:val="00A95214"/>
    <w:rsid w:val="00A9559B"/>
    <w:rsid w:val="00A95953"/>
    <w:rsid w:val="00A96034"/>
    <w:rsid w:val="00A960B8"/>
    <w:rsid w:val="00AA02B1"/>
    <w:rsid w:val="00AA0461"/>
    <w:rsid w:val="00AA0B3E"/>
    <w:rsid w:val="00AA174C"/>
    <w:rsid w:val="00AA297C"/>
    <w:rsid w:val="00AA2B1B"/>
    <w:rsid w:val="00AB55A0"/>
    <w:rsid w:val="00AC4BF8"/>
    <w:rsid w:val="00AC5507"/>
    <w:rsid w:val="00AC60FE"/>
    <w:rsid w:val="00AD0980"/>
    <w:rsid w:val="00AD0FD5"/>
    <w:rsid w:val="00AD2349"/>
    <w:rsid w:val="00AD3D2C"/>
    <w:rsid w:val="00AE090F"/>
    <w:rsid w:val="00AE3341"/>
    <w:rsid w:val="00AF7D3E"/>
    <w:rsid w:val="00AF7F96"/>
    <w:rsid w:val="00B070E2"/>
    <w:rsid w:val="00B07134"/>
    <w:rsid w:val="00B10931"/>
    <w:rsid w:val="00B10BD6"/>
    <w:rsid w:val="00B13916"/>
    <w:rsid w:val="00B17145"/>
    <w:rsid w:val="00B225ED"/>
    <w:rsid w:val="00B2407F"/>
    <w:rsid w:val="00B26F47"/>
    <w:rsid w:val="00B30F64"/>
    <w:rsid w:val="00B47EC9"/>
    <w:rsid w:val="00B50858"/>
    <w:rsid w:val="00B510C0"/>
    <w:rsid w:val="00B53FEB"/>
    <w:rsid w:val="00B64878"/>
    <w:rsid w:val="00B66978"/>
    <w:rsid w:val="00B67473"/>
    <w:rsid w:val="00B7034C"/>
    <w:rsid w:val="00B70CF7"/>
    <w:rsid w:val="00B73CF9"/>
    <w:rsid w:val="00B75833"/>
    <w:rsid w:val="00B75C57"/>
    <w:rsid w:val="00B80A10"/>
    <w:rsid w:val="00B80B87"/>
    <w:rsid w:val="00B8490D"/>
    <w:rsid w:val="00B92AD6"/>
    <w:rsid w:val="00B93E9B"/>
    <w:rsid w:val="00B951B9"/>
    <w:rsid w:val="00B970C0"/>
    <w:rsid w:val="00B9731D"/>
    <w:rsid w:val="00BA6402"/>
    <w:rsid w:val="00BA6B91"/>
    <w:rsid w:val="00BA7A86"/>
    <w:rsid w:val="00BB4932"/>
    <w:rsid w:val="00BB6DC7"/>
    <w:rsid w:val="00BC3ADD"/>
    <w:rsid w:val="00BC66D1"/>
    <w:rsid w:val="00BE0153"/>
    <w:rsid w:val="00BE1BDA"/>
    <w:rsid w:val="00BE1D06"/>
    <w:rsid w:val="00BE1E75"/>
    <w:rsid w:val="00BE2260"/>
    <w:rsid w:val="00BE2F67"/>
    <w:rsid w:val="00BE3E07"/>
    <w:rsid w:val="00BE4753"/>
    <w:rsid w:val="00BE6D31"/>
    <w:rsid w:val="00BF12D0"/>
    <w:rsid w:val="00BF1CAE"/>
    <w:rsid w:val="00C0443F"/>
    <w:rsid w:val="00C054CB"/>
    <w:rsid w:val="00C05FED"/>
    <w:rsid w:val="00C12034"/>
    <w:rsid w:val="00C13054"/>
    <w:rsid w:val="00C1540F"/>
    <w:rsid w:val="00C22B56"/>
    <w:rsid w:val="00C304CF"/>
    <w:rsid w:val="00C30DAF"/>
    <w:rsid w:val="00C31F8F"/>
    <w:rsid w:val="00C3671F"/>
    <w:rsid w:val="00C414C0"/>
    <w:rsid w:val="00C45E9D"/>
    <w:rsid w:val="00C5199D"/>
    <w:rsid w:val="00C53EA8"/>
    <w:rsid w:val="00C5400B"/>
    <w:rsid w:val="00C604AB"/>
    <w:rsid w:val="00C633DC"/>
    <w:rsid w:val="00C63ADB"/>
    <w:rsid w:val="00C6692B"/>
    <w:rsid w:val="00C7245D"/>
    <w:rsid w:val="00C872A3"/>
    <w:rsid w:val="00C91387"/>
    <w:rsid w:val="00C91F5D"/>
    <w:rsid w:val="00C942B6"/>
    <w:rsid w:val="00C94939"/>
    <w:rsid w:val="00C94A87"/>
    <w:rsid w:val="00C960A6"/>
    <w:rsid w:val="00C96DD7"/>
    <w:rsid w:val="00CA0123"/>
    <w:rsid w:val="00CA56D3"/>
    <w:rsid w:val="00CA7DA8"/>
    <w:rsid w:val="00CC027B"/>
    <w:rsid w:val="00CC1407"/>
    <w:rsid w:val="00CC1F02"/>
    <w:rsid w:val="00CC2C57"/>
    <w:rsid w:val="00CC7165"/>
    <w:rsid w:val="00CD0268"/>
    <w:rsid w:val="00CD6170"/>
    <w:rsid w:val="00CD72D2"/>
    <w:rsid w:val="00CE3CB2"/>
    <w:rsid w:val="00CE7C76"/>
    <w:rsid w:val="00CE7EFF"/>
    <w:rsid w:val="00CF0BE2"/>
    <w:rsid w:val="00CF5257"/>
    <w:rsid w:val="00D00FFE"/>
    <w:rsid w:val="00D0308D"/>
    <w:rsid w:val="00D03AF4"/>
    <w:rsid w:val="00D03D76"/>
    <w:rsid w:val="00D04DF4"/>
    <w:rsid w:val="00D130F8"/>
    <w:rsid w:val="00D14D32"/>
    <w:rsid w:val="00D16D03"/>
    <w:rsid w:val="00D2031B"/>
    <w:rsid w:val="00D228FE"/>
    <w:rsid w:val="00D22E2B"/>
    <w:rsid w:val="00D26E00"/>
    <w:rsid w:val="00D27360"/>
    <w:rsid w:val="00D31AF3"/>
    <w:rsid w:val="00D35978"/>
    <w:rsid w:val="00D37D2A"/>
    <w:rsid w:val="00D447A3"/>
    <w:rsid w:val="00D46646"/>
    <w:rsid w:val="00D51135"/>
    <w:rsid w:val="00D518FC"/>
    <w:rsid w:val="00D51A2E"/>
    <w:rsid w:val="00D54CC1"/>
    <w:rsid w:val="00D72C25"/>
    <w:rsid w:val="00D75D09"/>
    <w:rsid w:val="00D830B2"/>
    <w:rsid w:val="00D84C11"/>
    <w:rsid w:val="00D864E1"/>
    <w:rsid w:val="00D8743C"/>
    <w:rsid w:val="00D93188"/>
    <w:rsid w:val="00D95D17"/>
    <w:rsid w:val="00DA04AE"/>
    <w:rsid w:val="00DA3CDB"/>
    <w:rsid w:val="00DA6FF8"/>
    <w:rsid w:val="00DB1F07"/>
    <w:rsid w:val="00DB3148"/>
    <w:rsid w:val="00DB3D00"/>
    <w:rsid w:val="00DB5997"/>
    <w:rsid w:val="00DB62BC"/>
    <w:rsid w:val="00DB6F40"/>
    <w:rsid w:val="00DC1192"/>
    <w:rsid w:val="00DC2A5A"/>
    <w:rsid w:val="00DC30BF"/>
    <w:rsid w:val="00DD7AB8"/>
    <w:rsid w:val="00DE24E9"/>
    <w:rsid w:val="00DE33BE"/>
    <w:rsid w:val="00DF0561"/>
    <w:rsid w:val="00DF3FDC"/>
    <w:rsid w:val="00DF4E71"/>
    <w:rsid w:val="00DF6A39"/>
    <w:rsid w:val="00E0009B"/>
    <w:rsid w:val="00E05924"/>
    <w:rsid w:val="00E10CAB"/>
    <w:rsid w:val="00E114EA"/>
    <w:rsid w:val="00E14F23"/>
    <w:rsid w:val="00E175F5"/>
    <w:rsid w:val="00E21C8E"/>
    <w:rsid w:val="00E30990"/>
    <w:rsid w:val="00E36E5A"/>
    <w:rsid w:val="00E37B8F"/>
    <w:rsid w:val="00E442BB"/>
    <w:rsid w:val="00E4639C"/>
    <w:rsid w:val="00E47C4A"/>
    <w:rsid w:val="00E513FF"/>
    <w:rsid w:val="00E55AD8"/>
    <w:rsid w:val="00E56E54"/>
    <w:rsid w:val="00E60901"/>
    <w:rsid w:val="00E60CD6"/>
    <w:rsid w:val="00E6173C"/>
    <w:rsid w:val="00E62297"/>
    <w:rsid w:val="00E67F01"/>
    <w:rsid w:val="00E7189C"/>
    <w:rsid w:val="00E7224C"/>
    <w:rsid w:val="00E731DA"/>
    <w:rsid w:val="00E7402D"/>
    <w:rsid w:val="00E74775"/>
    <w:rsid w:val="00E81E8A"/>
    <w:rsid w:val="00E83A81"/>
    <w:rsid w:val="00E8539D"/>
    <w:rsid w:val="00E8571D"/>
    <w:rsid w:val="00E90515"/>
    <w:rsid w:val="00E905D7"/>
    <w:rsid w:val="00E928EC"/>
    <w:rsid w:val="00E963EC"/>
    <w:rsid w:val="00E966C4"/>
    <w:rsid w:val="00E96798"/>
    <w:rsid w:val="00E96A6E"/>
    <w:rsid w:val="00EA0DD9"/>
    <w:rsid w:val="00EA6816"/>
    <w:rsid w:val="00EB36E6"/>
    <w:rsid w:val="00EB3BC6"/>
    <w:rsid w:val="00EB52F9"/>
    <w:rsid w:val="00EB7520"/>
    <w:rsid w:val="00EC4FAB"/>
    <w:rsid w:val="00EC52C8"/>
    <w:rsid w:val="00EC6192"/>
    <w:rsid w:val="00ED260D"/>
    <w:rsid w:val="00ED38C3"/>
    <w:rsid w:val="00ED410F"/>
    <w:rsid w:val="00EE05A7"/>
    <w:rsid w:val="00EE54CB"/>
    <w:rsid w:val="00EF1527"/>
    <w:rsid w:val="00F0037A"/>
    <w:rsid w:val="00F043CD"/>
    <w:rsid w:val="00F05097"/>
    <w:rsid w:val="00F057A2"/>
    <w:rsid w:val="00F0593F"/>
    <w:rsid w:val="00F068F2"/>
    <w:rsid w:val="00F107C1"/>
    <w:rsid w:val="00F12600"/>
    <w:rsid w:val="00F12BEB"/>
    <w:rsid w:val="00F168AF"/>
    <w:rsid w:val="00F2123D"/>
    <w:rsid w:val="00F2272A"/>
    <w:rsid w:val="00F2309E"/>
    <w:rsid w:val="00F4275F"/>
    <w:rsid w:val="00F50D70"/>
    <w:rsid w:val="00F52600"/>
    <w:rsid w:val="00F53609"/>
    <w:rsid w:val="00F74B2D"/>
    <w:rsid w:val="00F74C92"/>
    <w:rsid w:val="00F76E8F"/>
    <w:rsid w:val="00F822D8"/>
    <w:rsid w:val="00F83067"/>
    <w:rsid w:val="00F835EB"/>
    <w:rsid w:val="00F869E1"/>
    <w:rsid w:val="00F931DE"/>
    <w:rsid w:val="00F95A72"/>
    <w:rsid w:val="00FA2368"/>
    <w:rsid w:val="00FA390F"/>
    <w:rsid w:val="00FB3261"/>
    <w:rsid w:val="00FB514C"/>
    <w:rsid w:val="00FB6DDB"/>
    <w:rsid w:val="00FC47EA"/>
    <w:rsid w:val="00FC7BAE"/>
    <w:rsid w:val="00FD14B0"/>
    <w:rsid w:val="00FD5988"/>
    <w:rsid w:val="00FD7D2E"/>
    <w:rsid w:val="00FE2AA4"/>
    <w:rsid w:val="00FE7827"/>
    <w:rsid w:val="00FF4F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7F42"/>
  <w15:docId w15:val="{FE93AC9A-8188-4B9B-98CD-686E52DD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60D"/>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3C39F4"/>
    <w:pPr>
      <w:keepNext/>
      <w:keepLines/>
      <w:spacing w:before="340" w:after="330" w:line="578" w:lineRule="auto"/>
      <w:ind w:firstLineChars="0" w:firstLine="0"/>
      <w:jc w:val="left"/>
      <w:outlineLvl w:val="0"/>
    </w:pPr>
    <w:rPr>
      <w:rFonts w:eastAsia="黑体"/>
      <w:b/>
      <w:bCs/>
      <w:kern w:val="44"/>
      <w:sz w:val="32"/>
      <w:szCs w:val="44"/>
    </w:rPr>
  </w:style>
  <w:style w:type="paragraph" w:styleId="2">
    <w:name w:val="heading 2"/>
    <w:basedOn w:val="a"/>
    <w:next w:val="a"/>
    <w:link w:val="2Char"/>
    <w:uiPriority w:val="9"/>
    <w:unhideWhenUsed/>
    <w:qFormat/>
    <w:rsid w:val="003C39F4"/>
    <w:pPr>
      <w:keepNext/>
      <w:keepLines/>
      <w:spacing w:before="260" w:after="260" w:line="415" w:lineRule="auto"/>
      <w:ind w:firstLineChars="0" w:firstLine="0"/>
      <w:jc w:val="left"/>
      <w:outlineLvl w:val="1"/>
    </w:pPr>
    <w:rPr>
      <w:rFonts w:eastAsia="黑体" w:cstheme="majorBidi"/>
      <w:b/>
      <w:bCs/>
      <w:sz w:val="28"/>
      <w:szCs w:val="32"/>
    </w:rPr>
  </w:style>
  <w:style w:type="paragraph" w:styleId="3">
    <w:name w:val="heading 3"/>
    <w:basedOn w:val="a"/>
    <w:next w:val="a"/>
    <w:link w:val="3Char"/>
    <w:uiPriority w:val="9"/>
    <w:unhideWhenUsed/>
    <w:qFormat/>
    <w:rsid w:val="0061283C"/>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39F4"/>
    <w:rPr>
      <w:rFonts w:ascii="Times New Roman" w:eastAsia="黑体" w:hAnsi="Times New Roman"/>
      <w:b/>
      <w:bCs/>
      <w:kern w:val="44"/>
      <w:sz w:val="32"/>
      <w:szCs w:val="44"/>
    </w:rPr>
  </w:style>
  <w:style w:type="paragraph" w:styleId="a3">
    <w:name w:val="Title"/>
    <w:basedOn w:val="a"/>
    <w:next w:val="a"/>
    <w:link w:val="Char"/>
    <w:uiPriority w:val="10"/>
    <w:qFormat/>
    <w:rsid w:val="004709B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4709BA"/>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AF7D3E"/>
    <w:rPr>
      <w:sz w:val="18"/>
      <w:szCs w:val="18"/>
    </w:rPr>
  </w:style>
  <w:style w:type="character" w:customStyle="1" w:styleId="Char0">
    <w:name w:val="批注框文本 Char"/>
    <w:basedOn w:val="a0"/>
    <w:link w:val="a4"/>
    <w:uiPriority w:val="99"/>
    <w:semiHidden/>
    <w:rsid w:val="00AF7D3E"/>
    <w:rPr>
      <w:sz w:val="18"/>
      <w:szCs w:val="18"/>
    </w:rPr>
  </w:style>
  <w:style w:type="paragraph" w:styleId="a5">
    <w:name w:val="List Paragraph"/>
    <w:basedOn w:val="a"/>
    <w:uiPriority w:val="34"/>
    <w:qFormat/>
    <w:rsid w:val="000852AF"/>
    <w:pPr>
      <w:ind w:firstLine="420"/>
    </w:pPr>
  </w:style>
  <w:style w:type="character" w:customStyle="1" w:styleId="2Char">
    <w:name w:val="标题 2 Char"/>
    <w:basedOn w:val="a0"/>
    <w:link w:val="2"/>
    <w:uiPriority w:val="9"/>
    <w:rsid w:val="003C39F4"/>
    <w:rPr>
      <w:rFonts w:ascii="Times New Roman" w:eastAsia="黑体" w:hAnsi="Times New Roman" w:cstheme="majorBidi"/>
      <w:b/>
      <w:bCs/>
      <w:sz w:val="28"/>
      <w:szCs w:val="32"/>
    </w:rPr>
  </w:style>
  <w:style w:type="character" w:customStyle="1" w:styleId="3Char">
    <w:name w:val="标题 3 Char"/>
    <w:basedOn w:val="a0"/>
    <w:link w:val="3"/>
    <w:uiPriority w:val="9"/>
    <w:rsid w:val="0061283C"/>
    <w:rPr>
      <w:rFonts w:ascii="Times New Roman" w:eastAsia="宋体" w:hAnsi="Times New Roman"/>
      <w:b/>
      <w:bCs/>
      <w:sz w:val="28"/>
      <w:szCs w:val="32"/>
    </w:rPr>
  </w:style>
  <w:style w:type="paragraph" w:styleId="a6">
    <w:name w:val="header"/>
    <w:basedOn w:val="a"/>
    <w:link w:val="Char1"/>
    <w:uiPriority w:val="99"/>
    <w:unhideWhenUsed/>
    <w:rsid w:val="000D11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0D11B6"/>
    <w:rPr>
      <w:rFonts w:ascii="Times New Roman" w:eastAsia="宋体" w:hAnsi="Times New Roman"/>
      <w:sz w:val="18"/>
      <w:szCs w:val="18"/>
    </w:rPr>
  </w:style>
  <w:style w:type="paragraph" w:styleId="a7">
    <w:name w:val="footer"/>
    <w:basedOn w:val="a"/>
    <w:link w:val="Char2"/>
    <w:uiPriority w:val="99"/>
    <w:unhideWhenUsed/>
    <w:rsid w:val="000D11B6"/>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0D11B6"/>
    <w:rPr>
      <w:rFonts w:ascii="Times New Roman" w:eastAsia="宋体" w:hAnsi="Times New Roman"/>
      <w:sz w:val="18"/>
      <w:szCs w:val="18"/>
    </w:rPr>
  </w:style>
  <w:style w:type="table" w:styleId="a8">
    <w:name w:val="Table Grid"/>
    <w:basedOn w:val="a1"/>
    <w:uiPriority w:val="39"/>
    <w:rsid w:val="00C30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参考文献"/>
    <w:basedOn w:val="a"/>
    <w:link w:val="Char3"/>
    <w:autoRedefine/>
    <w:qFormat/>
    <w:rsid w:val="00085514"/>
    <w:pPr>
      <w:adjustRightInd w:val="0"/>
      <w:ind w:leftChars="1" w:left="372" w:hangingChars="176" w:hanging="370"/>
    </w:pPr>
    <w:rPr>
      <w:rFonts w:hAnsi="宋体" w:cs="Times New Roman"/>
      <w:sz w:val="21"/>
      <w:szCs w:val="21"/>
    </w:rPr>
  </w:style>
  <w:style w:type="paragraph" w:customStyle="1" w:styleId="aa">
    <w:name w:val="图表格式"/>
    <w:basedOn w:val="a"/>
    <w:link w:val="Char4"/>
    <w:qFormat/>
    <w:rsid w:val="000F28C2"/>
    <w:pPr>
      <w:ind w:firstLineChars="0" w:firstLine="0"/>
      <w:jc w:val="center"/>
    </w:pPr>
    <w:rPr>
      <w:sz w:val="21"/>
      <w:szCs w:val="21"/>
    </w:rPr>
  </w:style>
  <w:style w:type="character" w:customStyle="1" w:styleId="Char3">
    <w:name w:val="参考文献 Char"/>
    <w:basedOn w:val="Char"/>
    <w:link w:val="a9"/>
    <w:rsid w:val="00085514"/>
    <w:rPr>
      <w:rFonts w:ascii="Times New Roman" w:eastAsia="宋体" w:hAnsi="宋体" w:cs="Times New Roman"/>
      <w:b w:val="0"/>
      <w:bCs w:val="0"/>
      <w:sz w:val="32"/>
      <w:szCs w:val="21"/>
    </w:rPr>
  </w:style>
  <w:style w:type="character" w:customStyle="1" w:styleId="Char4">
    <w:name w:val="图表格式 Char"/>
    <w:basedOn w:val="a0"/>
    <w:link w:val="aa"/>
    <w:rsid w:val="000F28C2"/>
    <w:rPr>
      <w:rFonts w:ascii="Times New Roman" w:eastAsia="宋体" w:hAnsi="Times New Roman"/>
      <w:szCs w:val="21"/>
    </w:rPr>
  </w:style>
  <w:style w:type="character" w:styleId="ab">
    <w:name w:val="annotation reference"/>
    <w:basedOn w:val="a0"/>
    <w:uiPriority w:val="99"/>
    <w:semiHidden/>
    <w:unhideWhenUsed/>
    <w:rsid w:val="00E6173C"/>
    <w:rPr>
      <w:sz w:val="21"/>
      <w:szCs w:val="21"/>
    </w:rPr>
  </w:style>
  <w:style w:type="paragraph" w:styleId="ac">
    <w:name w:val="annotation text"/>
    <w:basedOn w:val="a"/>
    <w:link w:val="Char5"/>
    <w:uiPriority w:val="99"/>
    <w:semiHidden/>
    <w:unhideWhenUsed/>
    <w:rsid w:val="00E6173C"/>
    <w:pPr>
      <w:jc w:val="left"/>
    </w:pPr>
  </w:style>
  <w:style w:type="character" w:customStyle="1" w:styleId="Char5">
    <w:name w:val="批注文字 Char"/>
    <w:basedOn w:val="a0"/>
    <w:link w:val="ac"/>
    <w:uiPriority w:val="99"/>
    <w:semiHidden/>
    <w:rsid w:val="00E6173C"/>
    <w:rPr>
      <w:rFonts w:ascii="Times New Roman" w:eastAsia="宋体" w:hAnsi="Times New Roman"/>
      <w:sz w:val="24"/>
    </w:rPr>
  </w:style>
  <w:style w:type="paragraph" w:styleId="ad">
    <w:name w:val="annotation subject"/>
    <w:basedOn w:val="ac"/>
    <w:next w:val="ac"/>
    <w:link w:val="Char6"/>
    <w:uiPriority w:val="99"/>
    <w:semiHidden/>
    <w:unhideWhenUsed/>
    <w:rsid w:val="00E6173C"/>
    <w:rPr>
      <w:b/>
      <w:bCs/>
    </w:rPr>
  </w:style>
  <w:style w:type="character" w:customStyle="1" w:styleId="Char6">
    <w:name w:val="批注主题 Char"/>
    <w:basedOn w:val="Char5"/>
    <w:link w:val="ad"/>
    <w:uiPriority w:val="99"/>
    <w:semiHidden/>
    <w:rsid w:val="00E6173C"/>
    <w:rPr>
      <w:rFonts w:ascii="Times New Roman" w:eastAsia="宋体" w:hAnsi="Times New Roman"/>
      <w:b/>
      <w:bCs/>
      <w:sz w:val="24"/>
    </w:rPr>
  </w:style>
  <w:style w:type="paragraph" w:styleId="ae">
    <w:name w:val="Normal (Web)"/>
    <w:basedOn w:val="a"/>
    <w:uiPriority w:val="99"/>
    <w:semiHidden/>
    <w:unhideWhenUsed/>
    <w:rsid w:val="00754E2E"/>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TextofReference">
    <w:name w:val="Text of Reference"/>
    <w:rsid w:val="006F5F68"/>
    <w:pPr>
      <w:numPr>
        <w:numId w:val="8"/>
      </w:numPr>
      <w:spacing w:line="260" w:lineRule="exact"/>
      <w:jc w:val="both"/>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3262">
      <w:bodyDiv w:val="1"/>
      <w:marLeft w:val="0"/>
      <w:marRight w:val="0"/>
      <w:marTop w:val="0"/>
      <w:marBottom w:val="0"/>
      <w:divBdr>
        <w:top w:val="none" w:sz="0" w:space="0" w:color="auto"/>
        <w:left w:val="none" w:sz="0" w:space="0" w:color="auto"/>
        <w:bottom w:val="none" w:sz="0" w:space="0" w:color="auto"/>
        <w:right w:val="none" w:sz="0" w:space="0" w:color="auto"/>
      </w:divBdr>
    </w:div>
    <w:div w:id="1091467984">
      <w:bodyDiv w:val="1"/>
      <w:marLeft w:val="0"/>
      <w:marRight w:val="0"/>
      <w:marTop w:val="0"/>
      <w:marBottom w:val="0"/>
      <w:divBdr>
        <w:top w:val="none" w:sz="0" w:space="0" w:color="auto"/>
        <w:left w:val="none" w:sz="0" w:space="0" w:color="auto"/>
        <w:bottom w:val="none" w:sz="0" w:space="0" w:color="auto"/>
        <w:right w:val="none" w:sz="0" w:space="0" w:color="auto"/>
      </w:divBdr>
    </w:div>
    <w:div w:id="1208682206">
      <w:bodyDiv w:val="1"/>
      <w:marLeft w:val="0"/>
      <w:marRight w:val="0"/>
      <w:marTop w:val="0"/>
      <w:marBottom w:val="0"/>
      <w:divBdr>
        <w:top w:val="none" w:sz="0" w:space="0" w:color="auto"/>
        <w:left w:val="none" w:sz="0" w:space="0" w:color="auto"/>
        <w:bottom w:val="none" w:sz="0" w:space="0" w:color="auto"/>
        <w:right w:val="none" w:sz="0" w:space="0" w:color="auto"/>
      </w:divBdr>
    </w:div>
    <w:div w:id="1575238072">
      <w:bodyDiv w:val="1"/>
      <w:marLeft w:val="0"/>
      <w:marRight w:val="0"/>
      <w:marTop w:val="0"/>
      <w:marBottom w:val="0"/>
      <w:divBdr>
        <w:top w:val="none" w:sz="0" w:space="0" w:color="auto"/>
        <w:left w:val="none" w:sz="0" w:space="0" w:color="auto"/>
        <w:bottom w:val="none" w:sz="0" w:space="0" w:color="auto"/>
        <w:right w:val="none" w:sz="0" w:space="0" w:color="auto"/>
      </w:divBdr>
    </w:div>
    <w:div w:id="1619332271">
      <w:bodyDiv w:val="1"/>
      <w:marLeft w:val="0"/>
      <w:marRight w:val="0"/>
      <w:marTop w:val="0"/>
      <w:marBottom w:val="0"/>
      <w:divBdr>
        <w:top w:val="none" w:sz="0" w:space="0" w:color="auto"/>
        <w:left w:val="none" w:sz="0" w:space="0" w:color="auto"/>
        <w:bottom w:val="none" w:sz="0" w:space="0" w:color="auto"/>
        <w:right w:val="none" w:sz="0" w:space="0" w:color="auto"/>
      </w:divBdr>
    </w:div>
    <w:div w:id="1782450639">
      <w:bodyDiv w:val="1"/>
      <w:marLeft w:val="0"/>
      <w:marRight w:val="0"/>
      <w:marTop w:val="0"/>
      <w:marBottom w:val="0"/>
      <w:divBdr>
        <w:top w:val="none" w:sz="0" w:space="0" w:color="auto"/>
        <w:left w:val="none" w:sz="0" w:space="0" w:color="auto"/>
        <w:bottom w:val="none" w:sz="0" w:space="0" w:color="auto"/>
        <w:right w:val="none" w:sz="0" w:space="0" w:color="auto"/>
      </w:divBdr>
    </w:div>
    <w:div w:id="187383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image" Target="media/image20.wmf"/><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package" Target="embeddings/Microsoft_Visio___1.vsdx"/><Relationship Id="rId41" Type="http://schemas.openxmlformats.org/officeDocument/2006/relationships/oleObject" Target="embeddings/oleObject16.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package" Target="embeddings/Microsoft_Visio___2.vsdx"/><Relationship Id="rId48" Type="http://schemas.openxmlformats.org/officeDocument/2006/relationships/oleObject" Target="embeddings/oleObject19.bin"/><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5106C-C56A-4DB3-86DC-65841CA3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GongJian</dc:creator>
  <cp:keywords/>
  <dc:description/>
  <cp:lastModifiedBy>Neal Caffrey</cp:lastModifiedBy>
  <cp:revision>3</cp:revision>
  <cp:lastPrinted>2015-04-07T01:59:00Z</cp:lastPrinted>
  <dcterms:created xsi:type="dcterms:W3CDTF">2015-06-17T14:28:00Z</dcterms:created>
  <dcterms:modified xsi:type="dcterms:W3CDTF">2015-06-17T14:28:00Z</dcterms:modified>
</cp:coreProperties>
</file>