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F70" w:rsidRPr="00D864EF" w:rsidRDefault="00A776F7" w:rsidP="00D864EF">
      <w:pPr>
        <w:pStyle w:val="1"/>
        <w:ind w:firstLine="883"/>
      </w:pPr>
      <w:r w:rsidRPr="00D864EF">
        <w:rPr>
          <w:rFonts w:hint="eastAsia"/>
        </w:rPr>
        <w:t xml:space="preserve"> </w:t>
      </w:r>
      <w:bookmarkStart w:id="0" w:name="_Toc339286276"/>
      <w:r w:rsidRPr="00D864EF">
        <w:rPr>
          <w:rFonts w:hint="eastAsia"/>
        </w:rPr>
        <w:t>呼叫中心</w:t>
      </w:r>
      <w:bookmarkEnd w:id="0"/>
    </w:p>
    <w:p w:rsidR="003245CB" w:rsidRDefault="00A10D74" w:rsidP="003245CB">
      <w:pPr>
        <w:pStyle w:val="10"/>
        <w:tabs>
          <w:tab w:val="right" w:leader="dot" w:pos="8296"/>
        </w:tabs>
        <w:ind w:firstLine="480"/>
        <w:rPr>
          <w:noProof/>
          <w:sz w:val="21"/>
        </w:rPr>
      </w:pPr>
      <w:r>
        <w:rPr>
          <w:rFonts w:asciiTheme="minorEastAsia" w:hAnsiTheme="minorEastAsia"/>
          <w:szCs w:val="24"/>
        </w:rPr>
        <w:fldChar w:fldCharType="begin"/>
      </w:r>
      <w:r>
        <w:rPr>
          <w:rFonts w:asciiTheme="minorEastAsia" w:hAnsiTheme="minorEastAsia"/>
          <w:szCs w:val="24"/>
        </w:rPr>
        <w:instrText xml:space="preserve"> </w:instrText>
      </w:r>
      <w:r>
        <w:rPr>
          <w:rFonts w:asciiTheme="minorEastAsia" w:hAnsiTheme="minorEastAsia" w:hint="eastAsia"/>
          <w:szCs w:val="24"/>
        </w:rPr>
        <w:instrText>TOC \o "1-4" \h \z \u</w:instrText>
      </w:r>
      <w:r>
        <w:rPr>
          <w:rFonts w:asciiTheme="minorEastAsia" w:hAnsiTheme="minorEastAsia"/>
          <w:szCs w:val="24"/>
        </w:rPr>
        <w:instrText xml:space="preserve"> </w:instrText>
      </w:r>
      <w:r>
        <w:rPr>
          <w:rFonts w:asciiTheme="minorEastAsia" w:hAnsiTheme="minorEastAsia"/>
          <w:szCs w:val="24"/>
        </w:rPr>
        <w:fldChar w:fldCharType="separate"/>
      </w:r>
      <w:hyperlink w:anchor="_Toc339286276" w:history="1">
        <w:r w:rsidR="003245CB" w:rsidRPr="006F3921">
          <w:rPr>
            <w:rStyle w:val="a3"/>
            <w:rFonts w:hint="eastAsia"/>
            <w:noProof/>
          </w:rPr>
          <w:t>呼叫中心</w:t>
        </w:r>
        <w:r w:rsidR="003245CB">
          <w:rPr>
            <w:noProof/>
            <w:webHidden/>
          </w:rPr>
          <w:tab/>
        </w:r>
        <w:r w:rsidR="003245CB">
          <w:rPr>
            <w:noProof/>
            <w:webHidden/>
          </w:rPr>
          <w:fldChar w:fldCharType="begin"/>
        </w:r>
        <w:r w:rsidR="003245CB">
          <w:rPr>
            <w:noProof/>
            <w:webHidden/>
          </w:rPr>
          <w:instrText xml:space="preserve"> PAGEREF _Toc339286276 \h </w:instrText>
        </w:r>
        <w:r w:rsidR="003245CB">
          <w:rPr>
            <w:noProof/>
            <w:webHidden/>
          </w:rPr>
        </w:r>
        <w:r w:rsidR="003245CB">
          <w:rPr>
            <w:noProof/>
            <w:webHidden/>
          </w:rPr>
          <w:fldChar w:fldCharType="separate"/>
        </w:r>
        <w:r w:rsidR="003245CB">
          <w:rPr>
            <w:noProof/>
            <w:webHidden/>
          </w:rPr>
          <w:t>1</w:t>
        </w:r>
        <w:r w:rsidR="003245CB">
          <w:rPr>
            <w:noProof/>
            <w:webHidden/>
          </w:rPr>
          <w:fldChar w:fldCharType="end"/>
        </w:r>
      </w:hyperlink>
    </w:p>
    <w:p w:rsidR="003245CB" w:rsidRDefault="003245CB" w:rsidP="003245CB">
      <w:pPr>
        <w:pStyle w:val="20"/>
        <w:tabs>
          <w:tab w:val="right" w:leader="dot" w:pos="8296"/>
        </w:tabs>
        <w:ind w:left="480" w:firstLine="480"/>
        <w:rPr>
          <w:noProof/>
          <w:sz w:val="21"/>
        </w:rPr>
      </w:pPr>
      <w:hyperlink w:anchor="_Toc339286277" w:history="1">
        <w:r w:rsidRPr="006F3921">
          <w:rPr>
            <w:rStyle w:val="a3"/>
            <w:noProof/>
          </w:rPr>
          <w:t>.1</w:t>
        </w:r>
        <w:r w:rsidRPr="006F3921">
          <w:rPr>
            <w:rStyle w:val="a3"/>
            <w:rFonts w:hint="eastAsia"/>
            <w:noProof/>
          </w:rPr>
          <w:t>呼叫中心业务模式</w:t>
        </w:r>
        <w:r>
          <w:rPr>
            <w:noProof/>
            <w:webHidden/>
          </w:rPr>
          <w:tab/>
        </w:r>
        <w:r>
          <w:rPr>
            <w:noProof/>
            <w:webHidden/>
          </w:rPr>
          <w:fldChar w:fldCharType="begin"/>
        </w:r>
        <w:r>
          <w:rPr>
            <w:noProof/>
            <w:webHidden/>
          </w:rPr>
          <w:instrText xml:space="preserve"> PAGEREF _Toc339286277 \h </w:instrText>
        </w:r>
        <w:r>
          <w:rPr>
            <w:noProof/>
            <w:webHidden/>
          </w:rPr>
        </w:r>
        <w:r>
          <w:rPr>
            <w:noProof/>
            <w:webHidden/>
          </w:rPr>
          <w:fldChar w:fldCharType="separate"/>
        </w:r>
        <w:r>
          <w:rPr>
            <w:noProof/>
            <w:webHidden/>
          </w:rPr>
          <w:t>2</w:t>
        </w:r>
        <w:r>
          <w:rPr>
            <w:noProof/>
            <w:webHidden/>
          </w:rPr>
          <w:fldChar w:fldCharType="end"/>
        </w:r>
      </w:hyperlink>
    </w:p>
    <w:p w:rsidR="003245CB" w:rsidRDefault="003245CB" w:rsidP="003245CB">
      <w:pPr>
        <w:pStyle w:val="30"/>
        <w:tabs>
          <w:tab w:val="right" w:leader="dot" w:pos="8296"/>
        </w:tabs>
        <w:ind w:left="960" w:firstLine="480"/>
        <w:rPr>
          <w:noProof/>
          <w:sz w:val="21"/>
        </w:rPr>
      </w:pPr>
      <w:hyperlink w:anchor="_Toc339286278" w:history="1">
        <w:r w:rsidRPr="006F3921">
          <w:rPr>
            <w:rStyle w:val="a3"/>
            <w:noProof/>
          </w:rPr>
          <w:t>.1.1</w:t>
        </w:r>
        <w:r w:rsidRPr="006F3921">
          <w:rPr>
            <w:rStyle w:val="a3"/>
            <w:rFonts w:hint="eastAsia"/>
            <w:noProof/>
          </w:rPr>
          <w:t>业务模块</w:t>
        </w:r>
        <w:r>
          <w:rPr>
            <w:noProof/>
            <w:webHidden/>
          </w:rPr>
          <w:tab/>
        </w:r>
        <w:r>
          <w:rPr>
            <w:noProof/>
            <w:webHidden/>
          </w:rPr>
          <w:fldChar w:fldCharType="begin"/>
        </w:r>
        <w:r>
          <w:rPr>
            <w:noProof/>
            <w:webHidden/>
          </w:rPr>
          <w:instrText xml:space="preserve"> PAGEREF _Toc339286278 \h </w:instrText>
        </w:r>
        <w:r>
          <w:rPr>
            <w:noProof/>
            <w:webHidden/>
          </w:rPr>
        </w:r>
        <w:r>
          <w:rPr>
            <w:noProof/>
            <w:webHidden/>
          </w:rPr>
          <w:fldChar w:fldCharType="separate"/>
        </w:r>
        <w:r>
          <w:rPr>
            <w:noProof/>
            <w:webHidden/>
          </w:rPr>
          <w:t>2</w:t>
        </w:r>
        <w:r>
          <w:rPr>
            <w:noProof/>
            <w:webHidden/>
          </w:rPr>
          <w:fldChar w:fldCharType="end"/>
        </w:r>
      </w:hyperlink>
    </w:p>
    <w:p w:rsidR="003245CB" w:rsidRDefault="003245CB" w:rsidP="003245CB">
      <w:pPr>
        <w:pStyle w:val="30"/>
        <w:tabs>
          <w:tab w:val="right" w:leader="dot" w:pos="8296"/>
        </w:tabs>
        <w:ind w:left="960" w:firstLine="480"/>
        <w:rPr>
          <w:noProof/>
          <w:sz w:val="21"/>
        </w:rPr>
      </w:pPr>
      <w:hyperlink w:anchor="_Toc339286279" w:history="1">
        <w:r w:rsidRPr="006F3921">
          <w:rPr>
            <w:rStyle w:val="a3"/>
            <w:noProof/>
          </w:rPr>
          <w:t>.1.2</w:t>
        </w:r>
        <w:r w:rsidRPr="006F3921">
          <w:rPr>
            <w:rStyle w:val="a3"/>
            <w:rFonts w:hint="eastAsia"/>
            <w:noProof/>
          </w:rPr>
          <w:t>客户呼叫服务</w:t>
        </w:r>
        <w:r>
          <w:rPr>
            <w:noProof/>
            <w:webHidden/>
          </w:rPr>
          <w:tab/>
        </w:r>
        <w:r>
          <w:rPr>
            <w:noProof/>
            <w:webHidden/>
          </w:rPr>
          <w:fldChar w:fldCharType="begin"/>
        </w:r>
        <w:r>
          <w:rPr>
            <w:noProof/>
            <w:webHidden/>
          </w:rPr>
          <w:instrText xml:space="preserve"> PAGEREF _Toc339286279 \h </w:instrText>
        </w:r>
        <w:r>
          <w:rPr>
            <w:noProof/>
            <w:webHidden/>
          </w:rPr>
        </w:r>
        <w:r>
          <w:rPr>
            <w:noProof/>
            <w:webHidden/>
          </w:rPr>
          <w:fldChar w:fldCharType="separate"/>
        </w:r>
        <w:r>
          <w:rPr>
            <w:noProof/>
            <w:webHidden/>
          </w:rPr>
          <w:t>3</w:t>
        </w:r>
        <w:r>
          <w:rPr>
            <w:noProof/>
            <w:webHidden/>
          </w:rPr>
          <w:fldChar w:fldCharType="end"/>
        </w:r>
      </w:hyperlink>
    </w:p>
    <w:p w:rsidR="003245CB" w:rsidRDefault="003245CB" w:rsidP="003245CB">
      <w:pPr>
        <w:pStyle w:val="40"/>
        <w:tabs>
          <w:tab w:val="right" w:leader="dot" w:pos="8296"/>
        </w:tabs>
        <w:ind w:left="1440" w:firstLine="480"/>
        <w:rPr>
          <w:noProof/>
          <w:sz w:val="21"/>
        </w:rPr>
      </w:pPr>
      <w:hyperlink w:anchor="_Toc339286280" w:history="1">
        <w:r w:rsidRPr="006F3921">
          <w:rPr>
            <w:rStyle w:val="a3"/>
            <w:noProof/>
          </w:rPr>
          <w:t>.1.2.1</w:t>
        </w:r>
        <w:r w:rsidRPr="006F3921">
          <w:rPr>
            <w:rStyle w:val="a3"/>
            <w:rFonts w:hint="eastAsia"/>
            <w:noProof/>
          </w:rPr>
          <w:t>自动呼叫分配（</w:t>
        </w:r>
        <w:r w:rsidRPr="006F3921">
          <w:rPr>
            <w:rStyle w:val="a3"/>
            <w:noProof/>
          </w:rPr>
          <w:t>ACD</w:t>
        </w:r>
        <w:r w:rsidRPr="006F3921">
          <w:rPr>
            <w:rStyle w:val="a3"/>
            <w:rFonts w:hint="eastAsia"/>
            <w:noProof/>
          </w:rPr>
          <w:t>）系统</w:t>
        </w:r>
        <w:r>
          <w:rPr>
            <w:noProof/>
            <w:webHidden/>
          </w:rPr>
          <w:tab/>
        </w:r>
        <w:r>
          <w:rPr>
            <w:noProof/>
            <w:webHidden/>
          </w:rPr>
          <w:fldChar w:fldCharType="begin"/>
        </w:r>
        <w:r>
          <w:rPr>
            <w:noProof/>
            <w:webHidden/>
          </w:rPr>
          <w:instrText xml:space="preserve"> PAGEREF _Toc339286280 \h </w:instrText>
        </w:r>
        <w:r>
          <w:rPr>
            <w:noProof/>
            <w:webHidden/>
          </w:rPr>
        </w:r>
        <w:r>
          <w:rPr>
            <w:noProof/>
            <w:webHidden/>
          </w:rPr>
          <w:fldChar w:fldCharType="separate"/>
        </w:r>
        <w:r>
          <w:rPr>
            <w:noProof/>
            <w:webHidden/>
          </w:rPr>
          <w:t>4</w:t>
        </w:r>
        <w:r>
          <w:rPr>
            <w:noProof/>
            <w:webHidden/>
          </w:rPr>
          <w:fldChar w:fldCharType="end"/>
        </w:r>
      </w:hyperlink>
    </w:p>
    <w:p w:rsidR="003245CB" w:rsidRDefault="003245CB" w:rsidP="003245CB">
      <w:pPr>
        <w:pStyle w:val="40"/>
        <w:tabs>
          <w:tab w:val="right" w:leader="dot" w:pos="8296"/>
        </w:tabs>
        <w:ind w:left="1440" w:firstLine="480"/>
        <w:rPr>
          <w:noProof/>
          <w:sz w:val="21"/>
        </w:rPr>
      </w:pPr>
      <w:hyperlink w:anchor="_Toc339286281" w:history="1">
        <w:r w:rsidRPr="006F3921">
          <w:rPr>
            <w:rStyle w:val="a3"/>
            <w:noProof/>
          </w:rPr>
          <w:t>.1.2.2</w:t>
        </w:r>
        <w:r w:rsidRPr="006F3921">
          <w:rPr>
            <w:rStyle w:val="a3"/>
            <w:rFonts w:hint="eastAsia"/>
            <w:noProof/>
          </w:rPr>
          <w:t>交互式语音应答（</w:t>
        </w:r>
        <w:r w:rsidRPr="006F3921">
          <w:rPr>
            <w:rStyle w:val="a3"/>
            <w:noProof/>
          </w:rPr>
          <w:t>IVR</w:t>
        </w:r>
        <w:r w:rsidRPr="006F3921">
          <w:rPr>
            <w:rStyle w:val="a3"/>
            <w:rFonts w:hint="eastAsia"/>
            <w:noProof/>
          </w:rPr>
          <w:t>）系统</w:t>
        </w:r>
        <w:r>
          <w:rPr>
            <w:noProof/>
            <w:webHidden/>
          </w:rPr>
          <w:tab/>
        </w:r>
        <w:r>
          <w:rPr>
            <w:noProof/>
            <w:webHidden/>
          </w:rPr>
          <w:fldChar w:fldCharType="begin"/>
        </w:r>
        <w:r>
          <w:rPr>
            <w:noProof/>
            <w:webHidden/>
          </w:rPr>
          <w:instrText xml:space="preserve"> PAGEREF _Toc339286281 \h </w:instrText>
        </w:r>
        <w:r>
          <w:rPr>
            <w:noProof/>
            <w:webHidden/>
          </w:rPr>
        </w:r>
        <w:r>
          <w:rPr>
            <w:noProof/>
            <w:webHidden/>
          </w:rPr>
          <w:fldChar w:fldCharType="separate"/>
        </w:r>
        <w:r>
          <w:rPr>
            <w:noProof/>
            <w:webHidden/>
          </w:rPr>
          <w:t>4</w:t>
        </w:r>
        <w:r>
          <w:rPr>
            <w:noProof/>
            <w:webHidden/>
          </w:rPr>
          <w:fldChar w:fldCharType="end"/>
        </w:r>
      </w:hyperlink>
    </w:p>
    <w:p w:rsidR="003245CB" w:rsidRDefault="003245CB" w:rsidP="003245CB">
      <w:pPr>
        <w:pStyle w:val="40"/>
        <w:tabs>
          <w:tab w:val="right" w:leader="dot" w:pos="8296"/>
        </w:tabs>
        <w:ind w:left="1440" w:firstLine="480"/>
        <w:rPr>
          <w:noProof/>
          <w:sz w:val="21"/>
        </w:rPr>
      </w:pPr>
      <w:hyperlink w:anchor="_Toc339286282" w:history="1">
        <w:r w:rsidRPr="006F3921">
          <w:rPr>
            <w:rStyle w:val="a3"/>
            <w:noProof/>
          </w:rPr>
          <w:t>.1.2.3</w:t>
        </w:r>
        <w:r w:rsidRPr="006F3921">
          <w:rPr>
            <w:rStyle w:val="a3"/>
            <w:rFonts w:hint="eastAsia"/>
            <w:noProof/>
          </w:rPr>
          <w:t>计算机电话综合应用（</w:t>
        </w:r>
        <w:r w:rsidRPr="006F3921">
          <w:rPr>
            <w:rStyle w:val="a3"/>
            <w:noProof/>
          </w:rPr>
          <w:t>CTI</w:t>
        </w:r>
        <w:r w:rsidRPr="006F3921">
          <w:rPr>
            <w:rStyle w:val="a3"/>
            <w:rFonts w:hint="eastAsia"/>
            <w:noProof/>
          </w:rPr>
          <w:t>）技术</w:t>
        </w:r>
        <w:r>
          <w:rPr>
            <w:noProof/>
            <w:webHidden/>
          </w:rPr>
          <w:tab/>
        </w:r>
        <w:r>
          <w:rPr>
            <w:noProof/>
            <w:webHidden/>
          </w:rPr>
          <w:fldChar w:fldCharType="begin"/>
        </w:r>
        <w:r>
          <w:rPr>
            <w:noProof/>
            <w:webHidden/>
          </w:rPr>
          <w:instrText xml:space="preserve"> PAGEREF _Toc339286282 \h </w:instrText>
        </w:r>
        <w:r>
          <w:rPr>
            <w:noProof/>
            <w:webHidden/>
          </w:rPr>
        </w:r>
        <w:r>
          <w:rPr>
            <w:noProof/>
            <w:webHidden/>
          </w:rPr>
          <w:fldChar w:fldCharType="separate"/>
        </w:r>
        <w:r>
          <w:rPr>
            <w:noProof/>
            <w:webHidden/>
          </w:rPr>
          <w:t>5</w:t>
        </w:r>
        <w:r>
          <w:rPr>
            <w:noProof/>
            <w:webHidden/>
          </w:rPr>
          <w:fldChar w:fldCharType="end"/>
        </w:r>
      </w:hyperlink>
    </w:p>
    <w:p w:rsidR="003245CB" w:rsidRDefault="003245CB" w:rsidP="003245CB">
      <w:pPr>
        <w:pStyle w:val="40"/>
        <w:tabs>
          <w:tab w:val="right" w:leader="dot" w:pos="8296"/>
        </w:tabs>
        <w:ind w:left="1440" w:firstLine="480"/>
        <w:rPr>
          <w:noProof/>
          <w:sz w:val="21"/>
        </w:rPr>
      </w:pPr>
      <w:hyperlink w:anchor="_Toc339286283" w:history="1">
        <w:r w:rsidRPr="006F3921">
          <w:rPr>
            <w:rStyle w:val="a3"/>
            <w:noProof/>
          </w:rPr>
          <w:t>.1.2.4</w:t>
        </w:r>
        <w:r w:rsidRPr="006F3921">
          <w:rPr>
            <w:rStyle w:val="a3"/>
            <w:rFonts w:hint="eastAsia"/>
            <w:noProof/>
          </w:rPr>
          <w:t>来话呼叫管理系统</w:t>
        </w:r>
        <w:r>
          <w:rPr>
            <w:noProof/>
            <w:webHidden/>
          </w:rPr>
          <w:tab/>
        </w:r>
        <w:r>
          <w:rPr>
            <w:noProof/>
            <w:webHidden/>
          </w:rPr>
          <w:fldChar w:fldCharType="begin"/>
        </w:r>
        <w:r>
          <w:rPr>
            <w:noProof/>
            <w:webHidden/>
          </w:rPr>
          <w:instrText xml:space="preserve"> PAGEREF _Toc339286283 \h </w:instrText>
        </w:r>
        <w:r>
          <w:rPr>
            <w:noProof/>
            <w:webHidden/>
          </w:rPr>
        </w:r>
        <w:r>
          <w:rPr>
            <w:noProof/>
            <w:webHidden/>
          </w:rPr>
          <w:fldChar w:fldCharType="separate"/>
        </w:r>
        <w:r>
          <w:rPr>
            <w:noProof/>
            <w:webHidden/>
          </w:rPr>
          <w:t>5</w:t>
        </w:r>
        <w:r>
          <w:rPr>
            <w:noProof/>
            <w:webHidden/>
          </w:rPr>
          <w:fldChar w:fldCharType="end"/>
        </w:r>
      </w:hyperlink>
    </w:p>
    <w:p w:rsidR="003245CB" w:rsidRDefault="003245CB" w:rsidP="003245CB">
      <w:pPr>
        <w:pStyle w:val="40"/>
        <w:tabs>
          <w:tab w:val="right" w:leader="dot" w:pos="8296"/>
        </w:tabs>
        <w:ind w:left="1440" w:firstLine="480"/>
        <w:rPr>
          <w:noProof/>
          <w:sz w:val="21"/>
        </w:rPr>
      </w:pPr>
      <w:hyperlink w:anchor="_Toc339286284" w:history="1">
        <w:r w:rsidRPr="006F3921">
          <w:rPr>
            <w:rStyle w:val="a3"/>
            <w:noProof/>
          </w:rPr>
          <w:t>.1.2.5</w:t>
        </w:r>
        <w:r w:rsidRPr="006F3921">
          <w:rPr>
            <w:rStyle w:val="a3"/>
            <w:rFonts w:hint="eastAsia"/>
            <w:noProof/>
          </w:rPr>
          <w:t>去话呼叫管理（</w:t>
        </w:r>
        <w:r w:rsidRPr="006F3921">
          <w:rPr>
            <w:rStyle w:val="a3"/>
            <w:noProof/>
          </w:rPr>
          <w:t>OCM</w:t>
        </w:r>
        <w:r w:rsidRPr="006F3921">
          <w:rPr>
            <w:rStyle w:val="a3"/>
            <w:rFonts w:hint="eastAsia"/>
            <w:noProof/>
          </w:rPr>
          <w:t>）系统</w:t>
        </w:r>
        <w:r>
          <w:rPr>
            <w:noProof/>
            <w:webHidden/>
          </w:rPr>
          <w:tab/>
        </w:r>
        <w:r>
          <w:rPr>
            <w:noProof/>
            <w:webHidden/>
          </w:rPr>
          <w:fldChar w:fldCharType="begin"/>
        </w:r>
        <w:r>
          <w:rPr>
            <w:noProof/>
            <w:webHidden/>
          </w:rPr>
          <w:instrText xml:space="preserve"> PAGEREF _Toc339286284 \h </w:instrText>
        </w:r>
        <w:r>
          <w:rPr>
            <w:noProof/>
            <w:webHidden/>
          </w:rPr>
        </w:r>
        <w:r>
          <w:rPr>
            <w:noProof/>
            <w:webHidden/>
          </w:rPr>
          <w:fldChar w:fldCharType="separate"/>
        </w:r>
        <w:r>
          <w:rPr>
            <w:noProof/>
            <w:webHidden/>
          </w:rPr>
          <w:t>5</w:t>
        </w:r>
        <w:r>
          <w:rPr>
            <w:noProof/>
            <w:webHidden/>
          </w:rPr>
          <w:fldChar w:fldCharType="end"/>
        </w:r>
      </w:hyperlink>
    </w:p>
    <w:p w:rsidR="003245CB" w:rsidRDefault="003245CB" w:rsidP="003245CB">
      <w:pPr>
        <w:pStyle w:val="40"/>
        <w:tabs>
          <w:tab w:val="right" w:leader="dot" w:pos="8296"/>
        </w:tabs>
        <w:ind w:left="1440" w:firstLine="480"/>
        <w:rPr>
          <w:noProof/>
          <w:sz w:val="21"/>
        </w:rPr>
      </w:pPr>
      <w:hyperlink w:anchor="_Toc339286285" w:history="1">
        <w:r w:rsidRPr="006F3921">
          <w:rPr>
            <w:rStyle w:val="a3"/>
            <w:noProof/>
          </w:rPr>
          <w:t>.1.2.6</w:t>
        </w:r>
        <w:r w:rsidRPr="006F3921">
          <w:rPr>
            <w:rStyle w:val="a3"/>
            <w:rFonts w:hint="eastAsia"/>
            <w:noProof/>
          </w:rPr>
          <w:t>呼叫管理系统（</w:t>
        </w:r>
        <w:r w:rsidRPr="006F3921">
          <w:rPr>
            <w:rStyle w:val="a3"/>
            <w:noProof/>
          </w:rPr>
          <w:t>CMS</w:t>
        </w:r>
        <w:r w:rsidRPr="006F3921">
          <w:rPr>
            <w:rStyle w:val="a3"/>
            <w:rFonts w:hint="eastAsia"/>
            <w:noProof/>
          </w:rPr>
          <w:t>）</w:t>
        </w:r>
        <w:r>
          <w:rPr>
            <w:noProof/>
            <w:webHidden/>
          </w:rPr>
          <w:tab/>
        </w:r>
        <w:r>
          <w:rPr>
            <w:noProof/>
            <w:webHidden/>
          </w:rPr>
          <w:fldChar w:fldCharType="begin"/>
        </w:r>
        <w:r>
          <w:rPr>
            <w:noProof/>
            <w:webHidden/>
          </w:rPr>
          <w:instrText xml:space="preserve"> PAGEREF _Toc339286285 \h </w:instrText>
        </w:r>
        <w:r>
          <w:rPr>
            <w:noProof/>
            <w:webHidden/>
          </w:rPr>
        </w:r>
        <w:r>
          <w:rPr>
            <w:noProof/>
            <w:webHidden/>
          </w:rPr>
          <w:fldChar w:fldCharType="separate"/>
        </w:r>
        <w:r>
          <w:rPr>
            <w:noProof/>
            <w:webHidden/>
          </w:rPr>
          <w:t>5</w:t>
        </w:r>
        <w:r>
          <w:rPr>
            <w:noProof/>
            <w:webHidden/>
          </w:rPr>
          <w:fldChar w:fldCharType="end"/>
        </w:r>
      </w:hyperlink>
    </w:p>
    <w:p w:rsidR="003245CB" w:rsidRDefault="003245CB" w:rsidP="003245CB">
      <w:pPr>
        <w:pStyle w:val="40"/>
        <w:tabs>
          <w:tab w:val="right" w:leader="dot" w:pos="8296"/>
        </w:tabs>
        <w:ind w:left="1440" w:firstLine="480"/>
        <w:rPr>
          <w:noProof/>
          <w:sz w:val="21"/>
        </w:rPr>
      </w:pPr>
      <w:hyperlink w:anchor="_Toc339286286" w:history="1">
        <w:r w:rsidRPr="006F3921">
          <w:rPr>
            <w:rStyle w:val="a3"/>
            <w:noProof/>
          </w:rPr>
          <w:t>.1.2.7</w:t>
        </w:r>
        <w:r w:rsidRPr="006F3921">
          <w:rPr>
            <w:rStyle w:val="a3"/>
            <w:rFonts w:hint="eastAsia"/>
            <w:noProof/>
          </w:rPr>
          <w:t>客户关系管理（</w:t>
        </w:r>
        <w:r w:rsidRPr="006F3921">
          <w:rPr>
            <w:rStyle w:val="a3"/>
            <w:noProof/>
          </w:rPr>
          <w:t>CRM</w:t>
        </w:r>
        <w:r w:rsidRPr="006F3921">
          <w:rPr>
            <w:rStyle w:val="a3"/>
            <w:rFonts w:hint="eastAsia"/>
            <w:noProof/>
          </w:rPr>
          <w:t>）</w:t>
        </w:r>
        <w:r>
          <w:rPr>
            <w:noProof/>
            <w:webHidden/>
          </w:rPr>
          <w:tab/>
        </w:r>
        <w:r>
          <w:rPr>
            <w:noProof/>
            <w:webHidden/>
          </w:rPr>
          <w:fldChar w:fldCharType="begin"/>
        </w:r>
        <w:r>
          <w:rPr>
            <w:noProof/>
            <w:webHidden/>
          </w:rPr>
          <w:instrText xml:space="preserve"> PAGEREF _Toc339286286 \h </w:instrText>
        </w:r>
        <w:r>
          <w:rPr>
            <w:noProof/>
            <w:webHidden/>
          </w:rPr>
        </w:r>
        <w:r>
          <w:rPr>
            <w:noProof/>
            <w:webHidden/>
          </w:rPr>
          <w:fldChar w:fldCharType="separate"/>
        </w:r>
        <w:r>
          <w:rPr>
            <w:noProof/>
            <w:webHidden/>
          </w:rPr>
          <w:t>5</w:t>
        </w:r>
        <w:r>
          <w:rPr>
            <w:noProof/>
            <w:webHidden/>
          </w:rPr>
          <w:fldChar w:fldCharType="end"/>
        </w:r>
      </w:hyperlink>
    </w:p>
    <w:p w:rsidR="003245CB" w:rsidRDefault="003245CB" w:rsidP="003245CB">
      <w:pPr>
        <w:pStyle w:val="30"/>
        <w:tabs>
          <w:tab w:val="right" w:leader="dot" w:pos="8296"/>
        </w:tabs>
        <w:ind w:left="960" w:firstLine="480"/>
        <w:rPr>
          <w:noProof/>
          <w:sz w:val="21"/>
        </w:rPr>
      </w:pPr>
      <w:hyperlink w:anchor="_Toc339286287" w:history="1">
        <w:r w:rsidRPr="006F3921">
          <w:rPr>
            <w:rStyle w:val="a3"/>
            <w:noProof/>
          </w:rPr>
          <w:t>.1.3</w:t>
        </w:r>
        <w:r w:rsidRPr="006F3921">
          <w:rPr>
            <w:rStyle w:val="a3"/>
            <w:rFonts w:hint="eastAsia"/>
            <w:noProof/>
          </w:rPr>
          <w:t>运输呼叫服务</w:t>
        </w:r>
        <w:r>
          <w:rPr>
            <w:noProof/>
            <w:webHidden/>
          </w:rPr>
          <w:tab/>
        </w:r>
        <w:r>
          <w:rPr>
            <w:noProof/>
            <w:webHidden/>
          </w:rPr>
          <w:fldChar w:fldCharType="begin"/>
        </w:r>
        <w:r>
          <w:rPr>
            <w:noProof/>
            <w:webHidden/>
          </w:rPr>
          <w:instrText xml:space="preserve"> PAGEREF _Toc339286287 \h </w:instrText>
        </w:r>
        <w:r>
          <w:rPr>
            <w:noProof/>
            <w:webHidden/>
          </w:rPr>
        </w:r>
        <w:r>
          <w:rPr>
            <w:noProof/>
            <w:webHidden/>
          </w:rPr>
          <w:fldChar w:fldCharType="separate"/>
        </w:r>
        <w:r>
          <w:rPr>
            <w:noProof/>
            <w:webHidden/>
          </w:rPr>
          <w:t>6</w:t>
        </w:r>
        <w:r>
          <w:rPr>
            <w:noProof/>
            <w:webHidden/>
          </w:rPr>
          <w:fldChar w:fldCharType="end"/>
        </w:r>
      </w:hyperlink>
    </w:p>
    <w:p w:rsidR="003245CB" w:rsidRDefault="003245CB" w:rsidP="003245CB">
      <w:pPr>
        <w:pStyle w:val="40"/>
        <w:tabs>
          <w:tab w:val="right" w:leader="dot" w:pos="8296"/>
        </w:tabs>
        <w:ind w:left="1440" w:firstLine="480"/>
        <w:rPr>
          <w:noProof/>
          <w:sz w:val="21"/>
        </w:rPr>
      </w:pPr>
      <w:hyperlink w:anchor="_Toc339286288" w:history="1">
        <w:r w:rsidRPr="006F3921">
          <w:rPr>
            <w:rStyle w:val="a3"/>
            <w:noProof/>
          </w:rPr>
          <w:t>.1.3.1</w:t>
        </w:r>
        <w:r w:rsidRPr="006F3921">
          <w:rPr>
            <w:rStyle w:val="a3"/>
            <w:rFonts w:hint="eastAsia"/>
            <w:noProof/>
          </w:rPr>
          <w:t>路况信息管理系统</w:t>
        </w:r>
        <w:r>
          <w:rPr>
            <w:noProof/>
            <w:webHidden/>
          </w:rPr>
          <w:tab/>
        </w:r>
        <w:r>
          <w:rPr>
            <w:noProof/>
            <w:webHidden/>
          </w:rPr>
          <w:fldChar w:fldCharType="begin"/>
        </w:r>
        <w:r>
          <w:rPr>
            <w:noProof/>
            <w:webHidden/>
          </w:rPr>
          <w:instrText xml:space="preserve"> PAGEREF _Toc339286288 \h </w:instrText>
        </w:r>
        <w:r>
          <w:rPr>
            <w:noProof/>
            <w:webHidden/>
          </w:rPr>
        </w:r>
        <w:r>
          <w:rPr>
            <w:noProof/>
            <w:webHidden/>
          </w:rPr>
          <w:fldChar w:fldCharType="separate"/>
        </w:r>
        <w:r>
          <w:rPr>
            <w:noProof/>
            <w:webHidden/>
          </w:rPr>
          <w:t>6</w:t>
        </w:r>
        <w:r>
          <w:rPr>
            <w:noProof/>
            <w:webHidden/>
          </w:rPr>
          <w:fldChar w:fldCharType="end"/>
        </w:r>
      </w:hyperlink>
    </w:p>
    <w:p w:rsidR="003245CB" w:rsidRDefault="003245CB" w:rsidP="003245CB">
      <w:pPr>
        <w:pStyle w:val="40"/>
        <w:tabs>
          <w:tab w:val="right" w:leader="dot" w:pos="8296"/>
        </w:tabs>
        <w:ind w:left="1440" w:firstLine="480"/>
        <w:rPr>
          <w:noProof/>
          <w:sz w:val="21"/>
        </w:rPr>
      </w:pPr>
      <w:hyperlink w:anchor="_Toc339286289" w:history="1">
        <w:r w:rsidRPr="006F3921">
          <w:rPr>
            <w:rStyle w:val="a3"/>
            <w:noProof/>
          </w:rPr>
          <w:t>.1.3.2GPS</w:t>
        </w:r>
        <w:r w:rsidRPr="006F3921">
          <w:rPr>
            <w:rStyle w:val="a3"/>
            <w:rFonts w:hint="eastAsia"/>
            <w:noProof/>
          </w:rPr>
          <w:t>定位系统</w:t>
        </w:r>
        <w:r>
          <w:rPr>
            <w:noProof/>
            <w:webHidden/>
          </w:rPr>
          <w:tab/>
        </w:r>
        <w:r>
          <w:rPr>
            <w:noProof/>
            <w:webHidden/>
          </w:rPr>
          <w:fldChar w:fldCharType="begin"/>
        </w:r>
        <w:r>
          <w:rPr>
            <w:noProof/>
            <w:webHidden/>
          </w:rPr>
          <w:instrText xml:space="preserve"> PAGEREF _Toc339286289 \h </w:instrText>
        </w:r>
        <w:r>
          <w:rPr>
            <w:noProof/>
            <w:webHidden/>
          </w:rPr>
        </w:r>
        <w:r>
          <w:rPr>
            <w:noProof/>
            <w:webHidden/>
          </w:rPr>
          <w:fldChar w:fldCharType="separate"/>
        </w:r>
        <w:r>
          <w:rPr>
            <w:noProof/>
            <w:webHidden/>
          </w:rPr>
          <w:t>6</w:t>
        </w:r>
        <w:r>
          <w:rPr>
            <w:noProof/>
            <w:webHidden/>
          </w:rPr>
          <w:fldChar w:fldCharType="end"/>
        </w:r>
      </w:hyperlink>
    </w:p>
    <w:p w:rsidR="003245CB" w:rsidRDefault="003245CB" w:rsidP="003245CB">
      <w:pPr>
        <w:pStyle w:val="40"/>
        <w:tabs>
          <w:tab w:val="right" w:leader="dot" w:pos="8296"/>
        </w:tabs>
        <w:ind w:left="1440" w:firstLine="480"/>
        <w:rPr>
          <w:noProof/>
          <w:sz w:val="21"/>
        </w:rPr>
      </w:pPr>
      <w:hyperlink w:anchor="_Toc339286290" w:history="1">
        <w:r w:rsidRPr="006F3921">
          <w:rPr>
            <w:rStyle w:val="a3"/>
            <w:noProof/>
          </w:rPr>
          <w:t>.1.3.3</w:t>
        </w:r>
        <w:r w:rsidRPr="006F3921">
          <w:rPr>
            <w:rStyle w:val="a3"/>
            <w:rFonts w:hint="eastAsia"/>
            <w:noProof/>
          </w:rPr>
          <w:t>运输应急备选系统</w:t>
        </w:r>
        <w:r>
          <w:rPr>
            <w:noProof/>
            <w:webHidden/>
          </w:rPr>
          <w:tab/>
        </w:r>
        <w:r>
          <w:rPr>
            <w:noProof/>
            <w:webHidden/>
          </w:rPr>
          <w:fldChar w:fldCharType="begin"/>
        </w:r>
        <w:r>
          <w:rPr>
            <w:noProof/>
            <w:webHidden/>
          </w:rPr>
          <w:instrText xml:space="preserve"> PAGEREF _Toc339286290 \h </w:instrText>
        </w:r>
        <w:r>
          <w:rPr>
            <w:noProof/>
            <w:webHidden/>
          </w:rPr>
        </w:r>
        <w:r>
          <w:rPr>
            <w:noProof/>
            <w:webHidden/>
          </w:rPr>
          <w:fldChar w:fldCharType="separate"/>
        </w:r>
        <w:r>
          <w:rPr>
            <w:noProof/>
            <w:webHidden/>
          </w:rPr>
          <w:t>6</w:t>
        </w:r>
        <w:r>
          <w:rPr>
            <w:noProof/>
            <w:webHidden/>
          </w:rPr>
          <w:fldChar w:fldCharType="end"/>
        </w:r>
      </w:hyperlink>
    </w:p>
    <w:p w:rsidR="003245CB" w:rsidRDefault="003245CB" w:rsidP="003245CB">
      <w:pPr>
        <w:pStyle w:val="40"/>
        <w:tabs>
          <w:tab w:val="right" w:leader="dot" w:pos="8296"/>
        </w:tabs>
        <w:ind w:left="1440" w:firstLine="480"/>
        <w:rPr>
          <w:noProof/>
          <w:sz w:val="21"/>
        </w:rPr>
      </w:pPr>
      <w:hyperlink w:anchor="_Toc339286291" w:history="1">
        <w:r w:rsidRPr="006F3921">
          <w:rPr>
            <w:rStyle w:val="a3"/>
            <w:noProof/>
          </w:rPr>
          <w:t>.1.3.4</w:t>
        </w:r>
        <w:r w:rsidRPr="006F3921">
          <w:rPr>
            <w:rStyle w:val="a3"/>
            <w:rFonts w:hint="eastAsia"/>
            <w:noProof/>
          </w:rPr>
          <w:t>多式联运驳接系统</w:t>
        </w:r>
        <w:r>
          <w:rPr>
            <w:noProof/>
            <w:webHidden/>
          </w:rPr>
          <w:tab/>
        </w:r>
        <w:r>
          <w:rPr>
            <w:noProof/>
            <w:webHidden/>
          </w:rPr>
          <w:fldChar w:fldCharType="begin"/>
        </w:r>
        <w:r>
          <w:rPr>
            <w:noProof/>
            <w:webHidden/>
          </w:rPr>
          <w:instrText xml:space="preserve"> PAGEREF _Toc339286291 \h </w:instrText>
        </w:r>
        <w:r>
          <w:rPr>
            <w:noProof/>
            <w:webHidden/>
          </w:rPr>
        </w:r>
        <w:r>
          <w:rPr>
            <w:noProof/>
            <w:webHidden/>
          </w:rPr>
          <w:fldChar w:fldCharType="separate"/>
        </w:r>
        <w:r>
          <w:rPr>
            <w:noProof/>
            <w:webHidden/>
          </w:rPr>
          <w:t>6</w:t>
        </w:r>
        <w:r>
          <w:rPr>
            <w:noProof/>
            <w:webHidden/>
          </w:rPr>
          <w:fldChar w:fldCharType="end"/>
        </w:r>
      </w:hyperlink>
    </w:p>
    <w:p w:rsidR="003245CB" w:rsidRDefault="003245CB" w:rsidP="003245CB">
      <w:pPr>
        <w:pStyle w:val="30"/>
        <w:tabs>
          <w:tab w:val="right" w:leader="dot" w:pos="8296"/>
        </w:tabs>
        <w:ind w:left="960" w:firstLine="480"/>
        <w:rPr>
          <w:noProof/>
          <w:sz w:val="21"/>
        </w:rPr>
      </w:pPr>
      <w:hyperlink w:anchor="_Toc339286292" w:history="1">
        <w:r w:rsidRPr="006F3921">
          <w:rPr>
            <w:rStyle w:val="a3"/>
            <w:noProof/>
          </w:rPr>
          <w:t>.1.4</w:t>
        </w:r>
        <w:r w:rsidRPr="006F3921">
          <w:rPr>
            <w:rStyle w:val="a3"/>
            <w:rFonts w:hint="eastAsia"/>
            <w:noProof/>
          </w:rPr>
          <w:t>增值服务</w:t>
        </w:r>
        <w:r>
          <w:rPr>
            <w:noProof/>
            <w:webHidden/>
          </w:rPr>
          <w:tab/>
        </w:r>
        <w:r>
          <w:rPr>
            <w:noProof/>
            <w:webHidden/>
          </w:rPr>
          <w:fldChar w:fldCharType="begin"/>
        </w:r>
        <w:r>
          <w:rPr>
            <w:noProof/>
            <w:webHidden/>
          </w:rPr>
          <w:instrText xml:space="preserve"> PAGEREF _Toc339286292 \h </w:instrText>
        </w:r>
        <w:r>
          <w:rPr>
            <w:noProof/>
            <w:webHidden/>
          </w:rPr>
        </w:r>
        <w:r>
          <w:rPr>
            <w:noProof/>
            <w:webHidden/>
          </w:rPr>
          <w:fldChar w:fldCharType="separate"/>
        </w:r>
        <w:r>
          <w:rPr>
            <w:noProof/>
            <w:webHidden/>
          </w:rPr>
          <w:t>7</w:t>
        </w:r>
        <w:r>
          <w:rPr>
            <w:noProof/>
            <w:webHidden/>
          </w:rPr>
          <w:fldChar w:fldCharType="end"/>
        </w:r>
      </w:hyperlink>
    </w:p>
    <w:p w:rsidR="003245CB" w:rsidRDefault="003245CB" w:rsidP="003245CB">
      <w:pPr>
        <w:pStyle w:val="40"/>
        <w:tabs>
          <w:tab w:val="right" w:leader="dot" w:pos="8296"/>
        </w:tabs>
        <w:ind w:left="1440" w:firstLine="480"/>
        <w:rPr>
          <w:noProof/>
          <w:sz w:val="21"/>
        </w:rPr>
      </w:pPr>
      <w:hyperlink w:anchor="_Toc339286293" w:history="1">
        <w:r w:rsidRPr="006F3921">
          <w:rPr>
            <w:rStyle w:val="a3"/>
            <w:noProof/>
          </w:rPr>
          <w:t>.1.4.1</w:t>
        </w:r>
        <w:r w:rsidRPr="006F3921">
          <w:rPr>
            <w:rStyle w:val="a3"/>
            <w:rFonts w:hint="eastAsia"/>
            <w:noProof/>
          </w:rPr>
          <w:t>运输追踪系统</w:t>
        </w:r>
        <w:r>
          <w:rPr>
            <w:noProof/>
            <w:webHidden/>
          </w:rPr>
          <w:tab/>
        </w:r>
        <w:r>
          <w:rPr>
            <w:noProof/>
            <w:webHidden/>
          </w:rPr>
          <w:fldChar w:fldCharType="begin"/>
        </w:r>
        <w:r>
          <w:rPr>
            <w:noProof/>
            <w:webHidden/>
          </w:rPr>
          <w:instrText xml:space="preserve"> PAGEREF _Toc339286293 \h </w:instrText>
        </w:r>
        <w:r>
          <w:rPr>
            <w:noProof/>
            <w:webHidden/>
          </w:rPr>
        </w:r>
        <w:r>
          <w:rPr>
            <w:noProof/>
            <w:webHidden/>
          </w:rPr>
          <w:fldChar w:fldCharType="separate"/>
        </w:r>
        <w:r>
          <w:rPr>
            <w:noProof/>
            <w:webHidden/>
          </w:rPr>
          <w:t>7</w:t>
        </w:r>
        <w:r>
          <w:rPr>
            <w:noProof/>
            <w:webHidden/>
          </w:rPr>
          <w:fldChar w:fldCharType="end"/>
        </w:r>
      </w:hyperlink>
    </w:p>
    <w:p w:rsidR="003245CB" w:rsidRDefault="003245CB" w:rsidP="003245CB">
      <w:pPr>
        <w:pStyle w:val="40"/>
        <w:tabs>
          <w:tab w:val="right" w:leader="dot" w:pos="8296"/>
        </w:tabs>
        <w:ind w:left="1440" w:firstLine="480"/>
        <w:rPr>
          <w:noProof/>
          <w:sz w:val="21"/>
        </w:rPr>
      </w:pPr>
      <w:hyperlink w:anchor="_Toc339286294" w:history="1">
        <w:r w:rsidRPr="006F3921">
          <w:rPr>
            <w:rStyle w:val="a3"/>
            <w:noProof/>
          </w:rPr>
          <w:t>.1.4.2</w:t>
        </w:r>
        <w:r w:rsidRPr="006F3921">
          <w:rPr>
            <w:rStyle w:val="a3"/>
            <w:rFonts w:hint="eastAsia"/>
            <w:noProof/>
          </w:rPr>
          <w:t>运输额外服务系统</w:t>
        </w:r>
        <w:r>
          <w:rPr>
            <w:noProof/>
            <w:webHidden/>
          </w:rPr>
          <w:tab/>
        </w:r>
        <w:r>
          <w:rPr>
            <w:noProof/>
            <w:webHidden/>
          </w:rPr>
          <w:fldChar w:fldCharType="begin"/>
        </w:r>
        <w:r>
          <w:rPr>
            <w:noProof/>
            <w:webHidden/>
          </w:rPr>
          <w:instrText xml:space="preserve"> PAGEREF _Toc339286294 \h </w:instrText>
        </w:r>
        <w:r>
          <w:rPr>
            <w:noProof/>
            <w:webHidden/>
          </w:rPr>
        </w:r>
        <w:r>
          <w:rPr>
            <w:noProof/>
            <w:webHidden/>
          </w:rPr>
          <w:fldChar w:fldCharType="separate"/>
        </w:r>
        <w:r>
          <w:rPr>
            <w:noProof/>
            <w:webHidden/>
          </w:rPr>
          <w:t>7</w:t>
        </w:r>
        <w:r>
          <w:rPr>
            <w:noProof/>
            <w:webHidden/>
          </w:rPr>
          <w:fldChar w:fldCharType="end"/>
        </w:r>
      </w:hyperlink>
    </w:p>
    <w:p w:rsidR="003245CB" w:rsidRDefault="003245CB" w:rsidP="003245CB">
      <w:pPr>
        <w:pStyle w:val="40"/>
        <w:tabs>
          <w:tab w:val="right" w:leader="dot" w:pos="8296"/>
        </w:tabs>
        <w:ind w:left="1440" w:firstLine="480"/>
        <w:rPr>
          <w:noProof/>
          <w:sz w:val="21"/>
        </w:rPr>
      </w:pPr>
      <w:hyperlink w:anchor="_Toc339286295" w:history="1">
        <w:r w:rsidRPr="006F3921">
          <w:rPr>
            <w:rStyle w:val="a3"/>
            <w:noProof/>
          </w:rPr>
          <w:t>.1.4.3</w:t>
        </w:r>
        <w:r w:rsidRPr="006F3921">
          <w:rPr>
            <w:rStyle w:val="a3"/>
            <w:rFonts w:hint="eastAsia"/>
            <w:noProof/>
          </w:rPr>
          <w:t>功能外包系统</w:t>
        </w:r>
        <w:r>
          <w:rPr>
            <w:noProof/>
            <w:webHidden/>
          </w:rPr>
          <w:tab/>
        </w:r>
        <w:r>
          <w:rPr>
            <w:noProof/>
            <w:webHidden/>
          </w:rPr>
          <w:fldChar w:fldCharType="begin"/>
        </w:r>
        <w:r>
          <w:rPr>
            <w:noProof/>
            <w:webHidden/>
          </w:rPr>
          <w:instrText xml:space="preserve"> PAGEREF _Toc339286295 \h </w:instrText>
        </w:r>
        <w:r>
          <w:rPr>
            <w:noProof/>
            <w:webHidden/>
          </w:rPr>
        </w:r>
        <w:r>
          <w:rPr>
            <w:noProof/>
            <w:webHidden/>
          </w:rPr>
          <w:fldChar w:fldCharType="separate"/>
        </w:r>
        <w:r>
          <w:rPr>
            <w:noProof/>
            <w:webHidden/>
          </w:rPr>
          <w:t>7</w:t>
        </w:r>
        <w:r>
          <w:rPr>
            <w:noProof/>
            <w:webHidden/>
          </w:rPr>
          <w:fldChar w:fldCharType="end"/>
        </w:r>
      </w:hyperlink>
    </w:p>
    <w:p w:rsidR="003245CB" w:rsidRDefault="003245CB" w:rsidP="003245CB">
      <w:pPr>
        <w:pStyle w:val="20"/>
        <w:tabs>
          <w:tab w:val="right" w:leader="dot" w:pos="8296"/>
        </w:tabs>
        <w:ind w:left="480" w:firstLine="480"/>
        <w:rPr>
          <w:noProof/>
          <w:sz w:val="21"/>
        </w:rPr>
      </w:pPr>
      <w:hyperlink w:anchor="_Toc339286296" w:history="1">
        <w:r w:rsidRPr="006F3921">
          <w:rPr>
            <w:rStyle w:val="a3"/>
            <w:rFonts w:asciiTheme="minorEastAsia" w:hAnsiTheme="minorEastAsia" w:cs="Arial"/>
            <w:noProof/>
            <w:spacing w:val="5"/>
          </w:rPr>
          <w:t>.2</w:t>
        </w:r>
        <w:r w:rsidRPr="006F3921">
          <w:rPr>
            <w:rStyle w:val="a3"/>
            <w:rFonts w:asciiTheme="minorEastAsia" w:hAnsiTheme="minorEastAsia" w:cs="Arial" w:hint="eastAsia"/>
            <w:noProof/>
            <w:spacing w:val="5"/>
          </w:rPr>
          <w:t>自建呼叫中心</w:t>
        </w:r>
        <w:r>
          <w:rPr>
            <w:noProof/>
            <w:webHidden/>
          </w:rPr>
          <w:tab/>
        </w:r>
        <w:r>
          <w:rPr>
            <w:noProof/>
            <w:webHidden/>
          </w:rPr>
          <w:fldChar w:fldCharType="begin"/>
        </w:r>
        <w:r>
          <w:rPr>
            <w:noProof/>
            <w:webHidden/>
          </w:rPr>
          <w:instrText xml:space="preserve"> PAGEREF _Toc339286296 \h </w:instrText>
        </w:r>
        <w:r>
          <w:rPr>
            <w:noProof/>
            <w:webHidden/>
          </w:rPr>
        </w:r>
        <w:r>
          <w:rPr>
            <w:noProof/>
            <w:webHidden/>
          </w:rPr>
          <w:fldChar w:fldCharType="separate"/>
        </w:r>
        <w:r>
          <w:rPr>
            <w:noProof/>
            <w:webHidden/>
          </w:rPr>
          <w:t>7</w:t>
        </w:r>
        <w:r>
          <w:rPr>
            <w:noProof/>
            <w:webHidden/>
          </w:rPr>
          <w:fldChar w:fldCharType="end"/>
        </w:r>
      </w:hyperlink>
    </w:p>
    <w:p w:rsidR="003245CB" w:rsidRDefault="003245CB" w:rsidP="003245CB">
      <w:pPr>
        <w:pStyle w:val="30"/>
        <w:tabs>
          <w:tab w:val="right" w:leader="dot" w:pos="8296"/>
        </w:tabs>
        <w:ind w:left="960" w:firstLine="480"/>
        <w:rPr>
          <w:noProof/>
          <w:sz w:val="21"/>
        </w:rPr>
      </w:pPr>
      <w:hyperlink w:anchor="_Toc339286297" w:history="1">
        <w:r w:rsidRPr="006F3921">
          <w:rPr>
            <w:rStyle w:val="a3"/>
            <w:noProof/>
          </w:rPr>
          <w:t>.2.1</w:t>
        </w:r>
        <w:r w:rsidRPr="006F3921">
          <w:rPr>
            <w:rStyle w:val="a3"/>
            <w:rFonts w:hint="eastAsia"/>
            <w:noProof/>
          </w:rPr>
          <w:t>可行性分析</w:t>
        </w:r>
        <w:r>
          <w:rPr>
            <w:noProof/>
            <w:webHidden/>
          </w:rPr>
          <w:tab/>
        </w:r>
        <w:r>
          <w:rPr>
            <w:noProof/>
            <w:webHidden/>
          </w:rPr>
          <w:fldChar w:fldCharType="begin"/>
        </w:r>
        <w:r>
          <w:rPr>
            <w:noProof/>
            <w:webHidden/>
          </w:rPr>
          <w:instrText xml:space="preserve"> PAGEREF _Toc339286297 \h </w:instrText>
        </w:r>
        <w:r>
          <w:rPr>
            <w:noProof/>
            <w:webHidden/>
          </w:rPr>
        </w:r>
        <w:r>
          <w:rPr>
            <w:noProof/>
            <w:webHidden/>
          </w:rPr>
          <w:fldChar w:fldCharType="separate"/>
        </w:r>
        <w:r>
          <w:rPr>
            <w:noProof/>
            <w:webHidden/>
          </w:rPr>
          <w:t>7</w:t>
        </w:r>
        <w:r>
          <w:rPr>
            <w:noProof/>
            <w:webHidden/>
          </w:rPr>
          <w:fldChar w:fldCharType="end"/>
        </w:r>
      </w:hyperlink>
    </w:p>
    <w:p w:rsidR="003245CB" w:rsidRDefault="003245CB" w:rsidP="003245CB">
      <w:pPr>
        <w:pStyle w:val="30"/>
        <w:tabs>
          <w:tab w:val="right" w:leader="dot" w:pos="8296"/>
        </w:tabs>
        <w:ind w:left="960" w:firstLine="480"/>
        <w:rPr>
          <w:noProof/>
          <w:sz w:val="21"/>
        </w:rPr>
      </w:pPr>
      <w:hyperlink w:anchor="_Toc339286298" w:history="1">
        <w:r w:rsidRPr="006F3921">
          <w:rPr>
            <w:rStyle w:val="a3"/>
            <w:noProof/>
          </w:rPr>
          <w:t>.2.2</w:t>
        </w:r>
        <w:r w:rsidRPr="006F3921">
          <w:rPr>
            <w:rStyle w:val="a3"/>
            <w:rFonts w:hint="eastAsia"/>
            <w:noProof/>
          </w:rPr>
          <w:t>呼叫中心网点分布</w:t>
        </w:r>
        <w:r>
          <w:rPr>
            <w:noProof/>
            <w:webHidden/>
          </w:rPr>
          <w:tab/>
        </w:r>
        <w:r>
          <w:rPr>
            <w:noProof/>
            <w:webHidden/>
          </w:rPr>
          <w:fldChar w:fldCharType="begin"/>
        </w:r>
        <w:r>
          <w:rPr>
            <w:noProof/>
            <w:webHidden/>
          </w:rPr>
          <w:instrText xml:space="preserve"> PAGEREF _Toc339286298 \h </w:instrText>
        </w:r>
        <w:r>
          <w:rPr>
            <w:noProof/>
            <w:webHidden/>
          </w:rPr>
        </w:r>
        <w:r>
          <w:rPr>
            <w:noProof/>
            <w:webHidden/>
          </w:rPr>
          <w:fldChar w:fldCharType="separate"/>
        </w:r>
        <w:r>
          <w:rPr>
            <w:noProof/>
            <w:webHidden/>
          </w:rPr>
          <w:t>9</w:t>
        </w:r>
        <w:r>
          <w:rPr>
            <w:noProof/>
            <w:webHidden/>
          </w:rPr>
          <w:fldChar w:fldCharType="end"/>
        </w:r>
      </w:hyperlink>
    </w:p>
    <w:p w:rsidR="003245CB" w:rsidRDefault="003245CB" w:rsidP="003245CB">
      <w:pPr>
        <w:pStyle w:val="40"/>
        <w:tabs>
          <w:tab w:val="right" w:leader="dot" w:pos="8296"/>
        </w:tabs>
        <w:ind w:left="1440" w:firstLine="480"/>
        <w:rPr>
          <w:noProof/>
          <w:sz w:val="21"/>
        </w:rPr>
      </w:pPr>
      <w:hyperlink w:anchor="_Toc339286299" w:history="1">
        <w:r w:rsidRPr="006F3921">
          <w:rPr>
            <w:rStyle w:val="a3"/>
            <w:noProof/>
          </w:rPr>
          <w:t>.2.2.1</w:t>
        </w:r>
        <w:r w:rsidRPr="006F3921">
          <w:rPr>
            <w:rStyle w:val="a3"/>
            <w:rFonts w:hint="eastAsia"/>
            <w:noProof/>
          </w:rPr>
          <w:t>运输配送瓶颈</w:t>
        </w:r>
        <w:r>
          <w:rPr>
            <w:noProof/>
            <w:webHidden/>
          </w:rPr>
          <w:tab/>
        </w:r>
        <w:r>
          <w:rPr>
            <w:noProof/>
            <w:webHidden/>
          </w:rPr>
          <w:fldChar w:fldCharType="begin"/>
        </w:r>
        <w:r>
          <w:rPr>
            <w:noProof/>
            <w:webHidden/>
          </w:rPr>
          <w:instrText xml:space="preserve"> PAGEREF _Toc339286299 \h </w:instrText>
        </w:r>
        <w:r>
          <w:rPr>
            <w:noProof/>
            <w:webHidden/>
          </w:rPr>
        </w:r>
        <w:r>
          <w:rPr>
            <w:noProof/>
            <w:webHidden/>
          </w:rPr>
          <w:fldChar w:fldCharType="separate"/>
        </w:r>
        <w:r>
          <w:rPr>
            <w:noProof/>
            <w:webHidden/>
          </w:rPr>
          <w:t>9</w:t>
        </w:r>
        <w:r>
          <w:rPr>
            <w:noProof/>
            <w:webHidden/>
          </w:rPr>
          <w:fldChar w:fldCharType="end"/>
        </w:r>
      </w:hyperlink>
    </w:p>
    <w:p w:rsidR="003245CB" w:rsidRDefault="003245CB" w:rsidP="003245CB">
      <w:pPr>
        <w:pStyle w:val="30"/>
        <w:tabs>
          <w:tab w:val="right" w:leader="dot" w:pos="8296"/>
        </w:tabs>
        <w:ind w:left="960" w:firstLine="480"/>
        <w:rPr>
          <w:noProof/>
          <w:sz w:val="21"/>
        </w:rPr>
      </w:pPr>
      <w:hyperlink w:anchor="_Toc339286300" w:history="1">
        <w:r w:rsidRPr="006F3921">
          <w:rPr>
            <w:rStyle w:val="a3"/>
            <w:noProof/>
          </w:rPr>
          <w:t>.2.3</w:t>
        </w:r>
        <w:r w:rsidRPr="006F3921">
          <w:rPr>
            <w:rStyle w:val="a3"/>
            <w:rFonts w:hint="eastAsia"/>
            <w:noProof/>
          </w:rPr>
          <w:t>呼叫中心系统建设</w:t>
        </w:r>
        <w:r>
          <w:rPr>
            <w:noProof/>
            <w:webHidden/>
          </w:rPr>
          <w:tab/>
        </w:r>
        <w:r>
          <w:rPr>
            <w:noProof/>
            <w:webHidden/>
          </w:rPr>
          <w:fldChar w:fldCharType="begin"/>
        </w:r>
        <w:r>
          <w:rPr>
            <w:noProof/>
            <w:webHidden/>
          </w:rPr>
          <w:instrText xml:space="preserve"> PAGEREF _Toc339286300 \h </w:instrText>
        </w:r>
        <w:r>
          <w:rPr>
            <w:noProof/>
            <w:webHidden/>
          </w:rPr>
        </w:r>
        <w:r>
          <w:rPr>
            <w:noProof/>
            <w:webHidden/>
          </w:rPr>
          <w:fldChar w:fldCharType="separate"/>
        </w:r>
        <w:r>
          <w:rPr>
            <w:noProof/>
            <w:webHidden/>
          </w:rPr>
          <w:t>10</w:t>
        </w:r>
        <w:r>
          <w:rPr>
            <w:noProof/>
            <w:webHidden/>
          </w:rPr>
          <w:fldChar w:fldCharType="end"/>
        </w:r>
      </w:hyperlink>
    </w:p>
    <w:p w:rsidR="003245CB" w:rsidRDefault="003245CB" w:rsidP="003245CB">
      <w:pPr>
        <w:pStyle w:val="40"/>
        <w:tabs>
          <w:tab w:val="right" w:leader="dot" w:pos="8296"/>
        </w:tabs>
        <w:ind w:left="1440" w:firstLine="480"/>
        <w:rPr>
          <w:noProof/>
          <w:sz w:val="21"/>
        </w:rPr>
      </w:pPr>
      <w:hyperlink w:anchor="_Toc339286301" w:history="1">
        <w:r w:rsidRPr="006F3921">
          <w:rPr>
            <w:rStyle w:val="a3"/>
            <w:noProof/>
            <w:spacing w:val="5"/>
          </w:rPr>
          <w:t>.2.3.2</w:t>
        </w:r>
        <w:r w:rsidRPr="006F3921">
          <w:rPr>
            <w:rStyle w:val="a3"/>
            <w:rFonts w:hint="eastAsia"/>
            <w:noProof/>
            <w:spacing w:val="5"/>
          </w:rPr>
          <w:t>建设流程管理</w:t>
        </w:r>
        <w:r>
          <w:rPr>
            <w:noProof/>
            <w:webHidden/>
          </w:rPr>
          <w:tab/>
        </w:r>
        <w:r>
          <w:rPr>
            <w:noProof/>
            <w:webHidden/>
          </w:rPr>
          <w:fldChar w:fldCharType="begin"/>
        </w:r>
        <w:r>
          <w:rPr>
            <w:noProof/>
            <w:webHidden/>
          </w:rPr>
          <w:instrText xml:space="preserve"> PAGEREF _Toc339286301 \h </w:instrText>
        </w:r>
        <w:r>
          <w:rPr>
            <w:noProof/>
            <w:webHidden/>
          </w:rPr>
        </w:r>
        <w:r>
          <w:rPr>
            <w:noProof/>
            <w:webHidden/>
          </w:rPr>
          <w:fldChar w:fldCharType="separate"/>
        </w:r>
        <w:r>
          <w:rPr>
            <w:noProof/>
            <w:webHidden/>
          </w:rPr>
          <w:t>10</w:t>
        </w:r>
        <w:r>
          <w:rPr>
            <w:noProof/>
            <w:webHidden/>
          </w:rPr>
          <w:fldChar w:fldCharType="end"/>
        </w:r>
      </w:hyperlink>
    </w:p>
    <w:p w:rsidR="003245CB" w:rsidRDefault="003245CB" w:rsidP="003245CB">
      <w:pPr>
        <w:pStyle w:val="30"/>
        <w:tabs>
          <w:tab w:val="right" w:leader="dot" w:pos="8296"/>
        </w:tabs>
        <w:ind w:left="960" w:firstLine="480"/>
        <w:rPr>
          <w:noProof/>
          <w:sz w:val="21"/>
        </w:rPr>
      </w:pPr>
      <w:hyperlink w:anchor="_Toc339286302" w:history="1">
        <w:r w:rsidRPr="006F3921">
          <w:rPr>
            <w:rStyle w:val="a3"/>
            <w:noProof/>
          </w:rPr>
          <w:t>.2.4</w:t>
        </w:r>
        <w:r w:rsidRPr="006F3921">
          <w:rPr>
            <w:rStyle w:val="a3"/>
            <w:rFonts w:hint="eastAsia"/>
            <w:noProof/>
          </w:rPr>
          <w:t>呼叫中心服务影响</w:t>
        </w:r>
        <w:r>
          <w:rPr>
            <w:noProof/>
            <w:webHidden/>
          </w:rPr>
          <w:tab/>
        </w:r>
        <w:r>
          <w:rPr>
            <w:noProof/>
            <w:webHidden/>
          </w:rPr>
          <w:fldChar w:fldCharType="begin"/>
        </w:r>
        <w:r>
          <w:rPr>
            <w:noProof/>
            <w:webHidden/>
          </w:rPr>
          <w:instrText xml:space="preserve"> PAGEREF _Toc339286302 \h </w:instrText>
        </w:r>
        <w:r>
          <w:rPr>
            <w:noProof/>
            <w:webHidden/>
          </w:rPr>
        </w:r>
        <w:r>
          <w:rPr>
            <w:noProof/>
            <w:webHidden/>
          </w:rPr>
          <w:fldChar w:fldCharType="separate"/>
        </w:r>
        <w:r>
          <w:rPr>
            <w:noProof/>
            <w:webHidden/>
          </w:rPr>
          <w:t>11</w:t>
        </w:r>
        <w:r>
          <w:rPr>
            <w:noProof/>
            <w:webHidden/>
          </w:rPr>
          <w:fldChar w:fldCharType="end"/>
        </w:r>
      </w:hyperlink>
    </w:p>
    <w:p w:rsidR="003245CB" w:rsidRDefault="003245CB" w:rsidP="003245CB">
      <w:pPr>
        <w:pStyle w:val="40"/>
        <w:tabs>
          <w:tab w:val="right" w:leader="dot" w:pos="8296"/>
        </w:tabs>
        <w:ind w:left="1440" w:firstLine="480"/>
        <w:rPr>
          <w:noProof/>
          <w:sz w:val="21"/>
        </w:rPr>
      </w:pPr>
      <w:hyperlink w:anchor="_Toc339286303" w:history="1">
        <w:r w:rsidRPr="006F3921">
          <w:rPr>
            <w:rStyle w:val="a3"/>
            <w:noProof/>
            <w:kern w:val="0"/>
          </w:rPr>
          <w:t>.2.4.1</w:t>
        </w:r>
        <w:r w:rsidRPr="006F3921">
          <w:rPr>
            <w:rStyle w:val="a3"/>
            <w:rFonts w:hint="eastAsia"/>
            <w:noProof/>
            <w:kern w:val="0"/>
          </w:rPr>
          <w:t>提升品牌形象，建立一站式服务平台</w:t>
        </w:r>
        <w:r>
          <w:rPr>
            <w:noProof/>
            <w:webHidden/>
          </w:rPr>
          <w:tab/>
        </w:r>
        <w:r>
          <w:rPr>
            <w:noProof/>
            <w:webHidden/>
          </w:rPr>
          <w:fldChar w:fldCharType="begin"/>
        </w:r>
        <w:r>
          <w:rPr>
            <w:noProof/>
            <w:webHidden/>
          </w:rPr>
          <w:instrText xml:space="preserve"> PAGEREF _Toc339286303 \h </w:instrText>
        </w:r>
        <w:r>
          <w:rPr>
            <w:noProof/>
            <w:webHidden/>
          </w:rPr>
        </w:r>
        <w:r>
          <w:rPr>
            <w:noProof/>
            <w:webHidden/>
          </w:rPr>
          <w:fldChar w:fldCharType="separate"/>
        </w:r>
        <w:r>
          <w:rPr>
            <w:noProof/>
            <w:webHidden/>
          </w:rPr>
          <w:t>11</w:t>
        </w:r>
        <w:r>
          <w:rPr>
            <w:noProof/>
            <w:webHidden/>
          </w:rPr>
          <w:fldChar w:fldCharType="end"/>
        </w:r>
      </w:hyperlink>
    </w:p>
    <w:p w:rsidR="003245CB" w:rsidRDefault="003245CB" w:rsidP="003245CB">
      <w:pPr>
        <w:pStyle w:val="40"/>
        <w:tabs>
          <w:tab w:val="right" w:leader="dot" w:pos="8296"/>
        </w:tabs>
        <w:ind w:left="1440" w:firstLine="480"/>
        <w:rPr>
          <w:noProof/>
          <w:sz w:val="21"/>
        </w:rPr>
      </w:pPr>
      <w:hyperlink w:anchor="_Toc339286304" w:history="1">
        <w:r w:rsidRPr="006F3921">
          <w:rPr>
            <w:rStyle w:val="a3"/>
            <w:noProof/>
            <w:kern w:val="0"/>
          </w:rPr>
          <w:t>.2.4.2</w:t>
        </w:r>
        <w:r w:rsidRPr="006F3921">
          <w:rPr>
            <w:rStyle w:val="a3"/>
            <w:rFonts w:hint="eastAsia"/>
            <w:noProof/>
            <w:kern w:val="0"/>
          </w:rPr>
          <w:t>提升工作效率，提高服务质量</w:t>
        </w:r>
        <w:r>
          <w:rPr>
            <w:noProof/>
            <w:webHidden/>
          </w:rPr>
          <w:tab/>
        </w:r>
        <w:r>
          <w:rPr>
            <w:noProof/>
            <w:webHidden/>
          </w:rPr>
          <w:fldChar w:fldCharType="begin"/>
        </w:r>
        <w:r>
          <w:rPr>
            <w:noProof/>
            <w:webHidden/>
          </w:rPr>
          <w:instrText xml:space="preserve"> PAGEREF _Toc339286304 \h </w:instrText>
        </w:r>
        <w:r>
          <w:rPr>
            <w:noProof/>
            <w:webHidden/>
          </w:rPr>
        </w:r>
        <w:r>
          <w:rPr>
            <w:noProof/>
            <w:webHidden/>
          </w:rPr>
          <w:fldChar w:fldCharType="separate"/>
        </w:r>
        <w:r>
          <w:rPr>
            <w:noProof/>
            <w:webHidden/>
          </w:rPr>
          <w:t>11</w:t>
        </w:r>
        <w:r>
          <w:rPr>
            <w:noProof/>
            <w:webHidden/>
          </w:rPr>
          <w:fldChar w:fldCharType="end"/>
        </w:r>
      </w:hyperlink>
    </w:p>
    <w:p w:rsidR="003245CB" w:rsidRDefault="003245CB" w:rsidP="003245CB">
      <w:pPr>
        <w:pStyle w:val="40"/>
        <w:tabs>
          <w:tab w:val="right" w:leader="dot" w:pos="8296"/>
        </w:tabs>
        <w:ind w:left="1440" w:firstLine="480"/>
        <w:rPr>
          <w:noProof/>
          <w:sz w:val="21"/>
        </w:rPr>
      </w:pPr>
      <w:hyperlink w:anchor="_Toc339286305" w:history="1">
        <w:r w:rsidRPr="006F3921">
          <w:rPr>
            <w:rStyle w:val="a3"/>
            <w:noProof/>
            <w:kern w:val="0"/>
          </w:rPr>
          <w:t xml:space="preserve">.2.4.3 </w:t>
        </w:r>
        <w:r w:rsidRPr="006F3921">
          <w:rPr>
            <w:rStyle w:val="a3"/>
            <w:rFonts w:hint="eastAsia"/>
            <w:noProof/>
            <w:kern w:val="0"/>
          </w:rPr>
          <w:t>降低企业成本，节约开支</w:t>
        </w:r>
        <w:r>
          <w:rPr>
            <w:noProof/>
            <w:webHidden/>
          </w:rPr>
          <w:tab/>
        </w:r>
        <w:r>
          <w:rPr>
            <w:noProof/>
            <w:webHidden/>
          </w:rPr>
          <w:fldChar w:fldCharType="begin"/>
        </w:r>
        <w:r>
          <w:rPr>
            <w:noProof/>
            <w:webHidden/>
          </w:rPr>
          <w:instrText xml:space="preserve"> PAGEREF _Toc339286305 \h </w:instrText>
        </w:r>
        <w:r>
          <w:rPr>
            <w:noProof/>
            <w:webHidden/>
          </w:rPr>
        </w:r>
        <w:r>
          <w:rPr>
            <w:noProof/>
            <w:webHidden/>
          </w:rPr>
          <w:fldChar w:fldCharType="separate"/>
        </w:r>
        <w:r>
          <w:rPr>
            <w:noProof/>
            <w:webHidden/>
          </w:rPr>
          <w:t>11</w:t>
        </w:r>
        <w:r>
          <w:rPr>
            <w:noProof/>
            <w:webHidden/>
          </w:rPr>
          <w:fldChar w:fldCharType="end"/>
        </w:r>
      </w:hyperlink>
    </w:p>
    <w:p w:rsidR="003245CB" w:rsidRDefault="003245CB" w:rsidP="003245CB">
      <w:pPr>
        <w:pStyle w:val="40"/>
        <w:tabs>
          <w:tab w:val="right" w:leader="dot" w:pos="8296"/>
        </w:tabs>
        <w:ind w:left="1440" w:firstLine="480"/>
        <w:rPr>
          <w:noProof/>
          <w:sz w:val="21"/>
        </w:rPr>
      </w:pPr>
      <w:hyperlink w:anchor="_Toc339286306" w:history="1">
        <w:r w:rsidRPr="006F3921">
          <w:rPr>
            <w:rStyle w:val="a3"/>
            <w:noProof/>
            <w:kern w:val="0"/>
          </w:rPr>
          <w:t>.2.4.4</w:t>
        </w:r>
        <w:r w:rsidRPr="006F3921">
          <w:rPr>
            <w:rStyle w:val="a3"/>
            <w:rFonts w:hint="eastAsia"/>
            <w:noProof/>
            <w:kern w:val="0"/>
          </w:rPr>
          <w:t>选择合适的资源</w:t>
        </w:r>
        <w:r>
          <w:rPr>
            <w:noProof/>
            <w:webHidden/>
          </w:rPr>
          <w:tab/>
        </w:r>
        <w:r>
          <w:rPr>
            <w:noProof/>
            <w:webHidden/>
          </w:rPr>
          <w:fldChar w:fldCharType="begin"/>
        </w:r>
        <w:r>
          <w:rPr>
            <w:noProof/>
            <w:webHidden/>
          </w:rPr>
          <w:instrText xml:space="preserve"> PAGEREF _Toc339286306 \h </w:instrText>
        </w:r>
        <w:r>
          <w:rPr>
            <w:noProof/>
            <w:webHidden/>
          </w:rPr>
        </w:r>
        <w:r>
          <w:rPr>
            <w:noProof/>
            <w:webHidden/>
          </w:rPr>
          <w:fldChar w:fldCharType="separate"/>
        </w:r>
        <w:r>
          <w:rPr>
            <w:noProof/>
            <w:webHidden/>
          </w:rPr>
          <w:t>11</w:t>
        </w:r>
        <w:r>
          <w:rPr>
            <w:noProof/>
            <w:webHidden/>
          </w:rPr>
          <w:fldChar w:fldCharType="end"/>
        </w:r>
      </w:hyperlink>
    </w:p>
    <w:p w:rsidR="003245CB" w:rsidRDefault="003245CB" w:rsidP="003245CB">
      <w:pPr>
        <w:pStyle w:val="40"/>
        <w:tabs>
          <w:tab w:val="right" w:leader="dot" w:pos="8296"/>
        </w:tabs>
        <w:ind w:left="1440" w:firstLine="480"/>
        <w:rPr>
          <w:noProof/>
          <w:sz w:val="21"/>
        </w:rPr>
      </w:pPr>
      <w:hyperlink w:anchor="_Toc339286307" w:history="1">
        <w:r w:rsidRPr="006F3921">
          <w:rPr>
            <w:rStyle w:val="a3"/>
            <w:noProof/>
            <w:kern w:val="0"/>
          </w:rPr>
          <w:t>.2.4.5</w:t>
        </w:r>
        <w:r w:rsidRPr="006F3921">
          <w:rPr>
            <w:rStyle w:val="a3"/>
            <w:rFonts w:hint="eastAsia"/>
            <w:noProof/>
            <w:kern w:val="0"/>
          </w:rPr>
          <w:t>提高客户服务质量</w:t>
        </w:r>
        <w:r>
          <w:rPr>
            <w:noProof/>
            <w:webHidden/>
          </w:rPr>
          <w:tab/>
        </w:r>
        <w:r>
          <w:rPr>
            <w:noProof/>
            <w:webHidden/>
          </w:rPr>
          <w:fldChar w:fldCharType="begin"/>
        </w:r>
        <w:r>
          <w:rPr>
            <w:noProof/>
            <w:webHidden/>
          </w:rPr>
          <w:instrText xml:space="preserve"> PAGEREF _Toc339286307 \h </w:instrText>
        </w:r>
        <w:r>
          <w:rPr>
            <w:noProof/>
            <w:webHidden/>
          </w:rPr>
        </w:r>
        <w:r>
          <w:rPr>
            <w:noProof/>
            <w:webHidden/>
          </w:rPr>
          <w:fldChar w:fldCharType="separate"/>
        </w:r>
        <w:r>
          <w:rPr>
            <w:noProof/>
            <w:webHidden/>
          </w:rPr>
          <w:t>11</w:t>
        </w:r>
        <w:r>
          <w:rPr>
            <w:noProof/>
            <w:webHidden/>
          </w:rPr>
          <w:fldChar w:fldCharType="end"/>
        </w:r>
      </w:hyperlink>
    </w:p>
    <w:p w:rsidR="003245CB" w:rsidRDefault="003245CB" w:rsidP="003245CB">
      <w:pPr>
        <w:pStyle w:val="40"/>
        <w:tabs>
          <w:tab w:val="right" w:leader="dot" w:pos="8296"/>
        </w:tabs>
        <w:ind w:left="1440" w:firstLine="480"/>
        <w:rPr>
          <w:noProof/>
          <w:sz w:val="21"/>
        </w:rPr>
      </w:pPr>
      <w:hyperlink w:anchor="_Toc339286308" w:history="1">
        <w:r w:rsidRPr="006F3921">
          <w:rPr>
            <w:rStyle w:val="a3"/>
            <w:noProof/>
            <w:kern w:val="0"/>
          </w:rPr>
          <w:t>.2.4.6</w:t>
        </w:r>
        <w:r w:rsidRPr="006F3921">
          <w:rPr>
            <w:rStyle w:val="a3"/>
            <w:rFonts w:hint="eastAsia"/>
            <w:noProof/>
            <w:kern w:val="0"/>
          </w:rPr>
          <w:t>留住客户</w:t>
        </w:r>
        <w:r>
          <w:rPr>
            <w:noProof/>
            <w:webHidden/>
          </w:rPr>
          <w:tab/>
        </w:r>
        <w:r>
          <w:rPr>
            <w:noProof/>
            <w:webHidden/>
          </w:rPr>
          <w:fldChar w:fldCharType="begin"/>
        </w:r>
        <w:r>
          <w:rPr>
            <w:noProof/>
            <w:webHidden/>
          </w:rPr>
          <w:instrText xml:space="preserve"> PAGEREF _Toc339286308 \h </w:instrText>
        </w:r>
        <w:r>
          <w:rPr>
            <w:noProof/>
            <w:webHidden/>
          </w:rPr>
        </w:r>
        <w:r>
          <w:rPr>
            <w:noProof/>
            <w:webHidden/>
          </w:rPr>
          <w:fldChar w:fldCharType="separate"/>
        </w:r>
        <w:r>
          <w:rPr>
            <w:noProof/>
            <w:webHidden/>
          </w:rPr>
          <w:t>12</w:t>
        </w:r>
        <w:r>
          <w:rPr>
            <w:noProof/>
            <w:webHidden/>
          </w:rPr>
          <w:fldChar w:fldCharType="end"/>
        </w:r>
      </w:hyperlink>
    </w:p>
    <w:p w:rsidR="003245CB" w:rsidRDefault="003245CB" w:rsidP="003245CB">
      <w:pPr>
        <w:pStyle w:val="40"/>
        <w:tabs>
          <w:tab w:val="right" w:leader="dot" w:pos="8296"/>
        </w:tabs>
        <w:ind w:left="1440" w:firstLine="480"/>
        <w:rPr>
          <w:noProof/>
          <w:sz w:val="21"/>
        </w:rPr>
      </w:pPr>
      <w:hyperlink w:anchor="_Toc339286309" w:history="1">
        <w:r w:rsidRPr="006F3921">
          <w:rPr>
            <w:rStyle w:val="a3"/>
            <w:noProof/>
            <w:kern w:val="0"/>
          </w:rPr>
          <w:t>.2.4.7</w:t>
        </w:r>
        <w:r w:rsidRPr="006F3921">
          <w:rPr>
            <w:rStyle w:val="a3"/>
            <w:rFonts w:hint="eastAsia"/>
            <w:noProof/>
            <w:kern w:val="0"/>
          </w:rPr>
          <w:t>通过精确服务，不断满足客户多元化的需求</w:t>
        </w:r>
        <w:r>
          <w:rPr>
            <w:noProof/>
            <w:webHidden/>
          </w:rPr>
          <w:tab/>
        </w:r>
        <w:r>
          <w:rPr>
            <w:noProof/>
            <w:webHidden/>
          </w:rPr>
          <w:fldChar w:fldCharType="begin"/>
        </w:r>
        <w:r>
          <w:rPr>
            <w:noProof/>
            <w:webHidden/>
          </w:rPr>
          <w:instrText xml:space="preserve"> PAGEREF _Toc339286309 \h </w:instrText>
        </w:r>
        <w:r>
          <w:rPr>
            <w:noProof/>
            <w:webHidden/>
          </w:rPr>
        </w:r>
        <w:r>
          <w:rPr>
            <w:noProof/>
            <w:webHidden/>
          </w:rPr>
          <w:fldChar w:fldCharType="separate"/>
        </w:r>
        <w:r>
          <w:rPr>
            <w:noProof/>
            <w:webHidden/>
          </w:rPr>
          <w:t>12</w:t>
        </w:r>
        <w:r>
          <w:rPr>
            <w:noProof/>
            <w:webHidden/>
          </w:rPr>
          <w:fldChar w:fldCharType="end"/>
        </w:r>
      </w:hyperlink>
    </w:p>
    <w:p w:rsidR="003245CB" w:rsidRDefault="003245CB" w:rsidP="003245CB">
      <w:pPr>
        <w:pStyle w:val="40"/>
        <w:tabs>
          <w:tab w:val="right" w:leader="dot" w:pos="8296"/>
        </w:tabs>
        <w:ind w:left="1440" w:firstLine="480"/>
        <w:rPr>
          <w:noProof/>
          <w:sz w:val="21"/>
        </w:rPr>
      </w:pPr>
      <w:hyperlink w:anchor="_Toc339286310" w:history="1">
        <w:r w:rsidRPr="006F3921">
          <w:rPr>
            <w:rStyle w:val="a3"/>
            <w:noProof/>
            <w:kern w:val="0"/>
          </w:rPr>
          <w:t>.2.4.8</w:t>
        </w:r>
        <w:r w:rsidRPr="006F3921">
          <w:rPr>
            <w:rStyle w:val="a3"/>
            <w:rFonts w:hint="eastAsia"/>
            <w:noProof/>
            <w:kern w:val="0"/>
          </w:rPr>
          <w:t>、关注重点客户，提升客户价值</w:t>
        </w:r>
        <w:r>
          <w:rPr>
            <w:noProof/>
            <w:webHidden/>
          </w:rPr>
          <w:tab/>
        </w:r>
        <w:r>
          <w:rPr>
            <w:noProof/>
            <w:webHidden/>
          </w:rPr>
          <w:fldChar w:fldCharType="begin"/>
        </w:r>
        <w:r>
          <w:rPr>
            <w:noProof/>
            <w:webHidden/>
          </w:rPr>
          <w:instrText xml:space="preserve"> PAGEREF _Toc339286310 \h </w:instrText>
        </w:r>
        <w:r>
          <w:rPr>
            <w:noProof/>
            <w:webHidden/>
          </w:rPr>
        </w:r>
        <w:r>
          <w:rPr>
            <w:noProof/>
            <w:webHidden/>
          </w:rPr>
          <w:fldChar w:fldCharType="separate"/>
        </w:r>
        <w:r>
          <w:rPr>
            <w:noProof/>
            <w:webHidden/>
          </w:rPr>
          <w:t>13</w:t>
        </w:r>
        <w:r>
          <w:rPr>
            <w:noProof/>
            <w:webHidden/>
          </w:rPr>
          <w:fldChar w:fldCharType="end"/>
        </w:r>
      </w:hyperlink>
    </w:p>
    <w:p w:rsidR="003245CB" w:rsidRDefault="003245CB" w:rsidP="003245CB">
      <w:pPr>
        <w:pStyle w:val="40"/>
        <w:tabs>
          <w:tab w:val="right" w:leader="dot" w:pos="8296"/>
        </w:tabs>
        <w:ind w:left="1440" w:firstLine="480"/>
        <w:rPr>
          <w:noProof/>
          <w:sz w:val="21"/>
        </w:rPr>
      </w:pPr>
      <w:hyperlink w:anchor="_Toc339286311" w:history="1">
        <w:r w:rsidRPr="006F3921">
          <w:rPr>
            <w:rStyle w:val="a3"/>
            <w:noProof/>
            <w:kern w:val="0"/>
          </w:rPr>
          <w:t>.2.4.9</w:t>
        </w:r>
        <w:r w:rsidRPr="006F3921">
          <w:rPr>
            <w:rStyle w:val="a3"/>
            <w:rFonts w:hint="eastAsia"/>
            <w:noProof/>
            <w:kern w:val="0"/>
          </w:rPr>
          <w:t>带来新的商业机遇</w:t>
        </w:r>
        <w:r>
          <w:rPr>
            <w:noProof/>
            <w:webHidden/>
          </w:rPr>
          <w:tab/>
        </w:r>
        <w:r>
          <w:rPr>
            <w:noProof/>
            <w:webHidden/>
          </w:rPr>
          <w:fldChar w:fldCharType="begin"/>
        </w:r>
        <w:r>
          <w:rPr>
            <w:noProof/>
            <w:webHidden/>
          </w:rPr>
          <w:instrText xml:space="preserve"> PAGEREF _Toc339286311 \h </w:instrText>
        </w:r>
        <w:r>
          <w:rPr>
            <w:noProof/>
            <w:webHidden/>
          </w:rPr>
        </w:r>
        <w:r>
          <w:rPr>
            <w:noProof/>
            <w:webHidden/>
          </w:rPr>
          <w:fldChar w:fldCharType="separate"/>
        </w:r>
        <w:r>
          <w:rPr>
            <w:noProof/>
            <w:webHidden/>
          </w:rPr>
          <w:t>13</w:t>
        </w:r>
        <w:r>
          <w:rPr>
            <w:noProof/>
            <w:webHidden/>
          </w:rPr>
          <w:fldChar w:fldCharType="end"/>
        </w:r>
      </w:hyperlink>
    </w:p>
    <w:p w:rsidR="003245CB" w:rsidRDefault="003245CB" w:rsidP="003245CB">
      <w:pPr>
        <w:pStyle w:val="20"/>
        <w:tabs>
          <w:tab w:val="right" w:leader="dot" w:pos="8296"/>
        </w:tabs>
        <w:ind w:left="480" w:firstLine="480"/>
        <w:rPr>
          <w:noProof/>
          <w:sz w:val="21"/>
        </w:rPr>
      </w:pPr>
      <w:hyperlink w:anchor="_Toc339286312" w:history="1">
        <w:r w:rsidRPr="006F3921">
          <w:rPr>
            <w:rStyle w:val="a3"/>
            <w:noProof/>
            <w:kern w:val="0"/>
          </w:rPr>
          <w:t>.3</w:t>
        </w:r>
        <w:r w:rsidRPr="006F3921">
          <w:rPr>
            <w:rStyle w:val="a3"/>
            <w:rFonts w:hint="eastAsia"/>
            <w:noProof/>
            <w:kern w:val="0"/>
          </w:rPr>
          <w:t>呼叫中心管理制度</w:t>
        </w:r>
        <w:r>
          <w:rPr>
            <w:noProof/>
            <w:webHidden/>
          </w:rPr>
          <w:tab/>
        </w:r>
        <w:r>
          <w:rPr>
            <w:noProof/>
            <w:webHidden/>
          </w:rPr>
          <w:fldChar w:fldCharType="begin"/>
        </w:r>
        <w:r>
          <w:rPr>
            <w:noProof/>
            <w:webHidden/>
          </w:rPr>
          <w:instrText xml:space="preserve"> PAGEREF _Toc339286312 \h </w:instrText>
        </w:r>
        <w:r>
          <w:rPr>
            <w:noProof/>
            <w:webHidden/>
          </w:rPr>
        </w:r>
        <w:r>
          <w:rPr>
            <w:noProof/>
            <w:webHidden/>
          </w:rPr>
          <w:fldChar w:fldCharType="separate"/>
        </w:r>
        <w:r>
          <w:rPr>
            <w:noProof/>
            <w:webHidden/>
          </w:rPr>
          <w:t>13</w:t>
        </w:r>
        <w:r>
          <w:rPr>
            <w:noProof/>
            <w:webHidden/>
          </w:rPr>
          <w:fldChar w:fldCharType="end"/>
        </w:r>
      </w:hyperlink>
    </w:p>
    <w:p w:rsidR="00A10D74" w:rsidRDefault="00A10D74" w:rsidP="00D864EF">
      <w:pPr>
        <w:ind w:firstLine="480"/>
        <w:rPr>
          <w:rFonts w:asciiTheme="minorEastAsia" w:hAnsiTheme="minorEastAsia" w:hint="eastAsia"/>
          <w:szCs w:val="24"/>
        </w:rPr>
      </w:pPr>
      <w:r>
        <w:rPr>
          <w:rFonts w:asciiTheme="minorEastAsia" w:hAnsiTheme="minorEastAsia"/>
          <w:szCs w:val="24"/>
        </w:rPr>
        <w:fldChar w:fldCharType="end"/>
      </w:r>
    </w:p>
    <w:p w:rsidR="00A776F7" w:rsidRDefault="00733EAF" w:rsidP="00D864EF">
      <w:pPr>
        <w:ind w:firstLine="480"/>
        <w:rPr>
          <w:rFonts w:asciiTheme="minorEastAsia" w:hAnsiTheme="minorEastAsia"/>
          <w:szCs w:val="24"/>
        </w:rPr>
      </w:pPr>
      <w:r>
        <w:rPr>
          <w:rFonts w:asciiTheme="minorEastAsia" w:hAnsiTheme="minorEastAsia" w:hint="eastAsia"/>
          <w:szCs w:val="24"/>
        </w:rPr>
        <w:t>在前文中我们提到，本设计可以针对安吉物流在运输过程进行线路优化和增值服务，这就需要一双“眼睛”来对于运输过程中各个环节进行监控，同时将货物信息和供应商信息及时传递给上海总公司。GPS技术和RDC的建立，可以在一定程度上解决监控问题，但RDC区域无法覆盖安吉物流的整个业务区域，</w:t>
      </w:r>
      <w:r w:rsidR="0085759B">
        <w:rPr>
          <w:rFonts w:asciiTheme="minorEastAsia" w:hAnsiTheme="minorEastAsia" w:hint="eastAsia"/>
          <w:szCs w:val="24"/>
        </w:rPr>
        <w:t>而且GPS技术和RDC在局部区域无法及时响应，无法短时对货物在运输过程中的安全性提供保证。</w:t>
      </w:r>
    </w:p>
    <w:p w:rsidR="0085759B" w:rsidRPr="0085759B" w:rsidRDefault="0085759B" w:rsidP="00D864EF">
      <w:pPr>
        <w:ind w:firstLine="480"/>
        <w:rPr>
          <w:rFonts w:asciiTheme="minorEastAsia" w:hAnsiTheme="minorEastAsia"/>
          <w:szCs w:val="24"/>
        </w:rPr>
      </w:pPr>
      <w:r>
        <w:rPr>
          <w:rFonts w:asciiTheme="minorEastAsia" w:hAnsiTheme="minorEastAsia" w:hint="eastAsia"/>
          <w:szCs w:val="24"/>
        </w:rPr>
        <w:t>本章设计的重点针对安吉物流运输监控这一业务，为安吉物流从理论和建模的角度评估呼叫中心的建立与分布，以实现信息的即时交互，货物的安全运输。</w:t>
      </w:r>
    </w:p>
    <w:p w:rsidR="00A776F7" w:rsidRPr="00D864EF" w:rsidRDefault="00D864EF" w:rsidP="00D864EF">
      <w:pPr>
        <w:pStyle w:val="2"/>
        <w:ind w:firstLine="643"/>
      </w:pPr>
      <w:bookmarkStart w:id="1" w:name="_Toc339286277"/>
      <w:r>
        <w:rPr>
          <w:rFonts w:hint="eastAsia"/>
        </w:rPr>
        <w:t>.1</w:t>
      </w:r>
      <w:r w:rsidR="00A776F7" w:rsidRPr="00D864EF">
        <w:rPr>
          <w:rFonts w:hint="eastAsia"/>
        </w:rPr>
        <w:t>呼叫中心业务模式</w:t>
      </w:r>
      <w:bookmarkEnd w:id="1"/>
    </w:p>
    <w:p w:rsidR="00A776F7" w:rsidRPr="00D864EF" w:rsidRDefault="00A776F7" w:rsidP="00D864EF">
      <w:pPr>
        <w:pStyle w:val="3"/>
        <w:ind w:firstLine="643"/>
      </w:pPr>
      <w:bookmarkStart w:id="2" w:name="_Toc339286278"/>
      <w:r w:rsidRPr="00D864EF">
        <w:rPr>
          <w:rFonts w:hint="eastAsia"/>
        </w:rPr>
        <w:t>.</w:t>
      </w:r>
      <w:r w:rsidR="00D864EF">
        <w:rPr>
          <w:rFonts w:hint="eastAsia"/>
        </w:rPr>
        <w:t>1</w:t>
      </w:r>
      <w:r w:rsidRPr="00D864EF">
        <w:rPr>
          <w:rFonts w:hint="eastAsia"/>
        </w:rPr>
        <w:t>.1</w:t>
      </w:r>
      <w:r w:rsidRPr="00D864EF">
        <w:rPr>
          <w:rFonts w:hint="eastAsia"/>
        </w:rPr>
        <w:t>业务模块</w:t>
      </w:r>
      <w:bookmarkEnd w:id="2"/>
    </w:p>
    <w:p w:rsidR="00A776F7" w:rsidRPr="00D864EF" w:rsidRDefault="0085759B" w:rsidP="00D864EF">
      <w:pPr>
        <w:ind w:firstLine="480"/>
        <w:rPr>
          <w:rFonts w:asciiTheme="minorEastAsia" w:hAnsiTheme="minorEastAsia"/>
          <w:szCs w:val="24"/>
        </w:rPr>
      </w:pPr>
      <w:r>
        <w:rPr>
          <w:rFonts w:asciiTheme="minorEastAsia" w:hAnsiTheme="minorEastAsia" w:hint="eastAsia"/>
          <w:szCs w:val="24"/>
        </w:rPr>
        <w:t>安吉物流应针对不同的服务对象，建立两个相互关联的呼叫中心，一个针对客户，另一个针对在途车辆，并提供一系列的增值服务，完善整个服务业务。</w:t>
      </w:r>
    </w:p>
    <w:p w:rsidR="00A776F7" w:rsidRPr="0085759B" w:rsidRDefault="0085759B" w:rsidP="00D864EF">
      <w:pPr>
        <w:ind w:firstLine="480"/>
        <w:rPr>
          <w:rFonts w:asciiTheme="minorEastAsia" w:hAnsiTheme="minorEastAsia"/>
          <w:szCs w:val="24"/>
        </w:rPr>
      </w:pPr>
      <w:r>
        <w:rPr>
          <w:rFonts w:asciiTheme="minorEastAsia" w:hAnsiTheme="minorEastAsia" w:hint="eastAsia"/>
          <w:szCs w:val="24"/>
        </w:rPr>
        <w:t>整个安吉物流呼叫中心业务分为客户呼叫服务，</w:t>
      </w:r>
      <w:r w:rsidR="00495AED">
        <w:rPr>
          <w:rFonts w:asciiTheme="minorEastAsia" w:hAnsiTheme="minorEastAsia" w:hint="eastAsia"/>
          <w:szCs w:val="24"/>
        </w:rPr>
        <w:t>运输</w:t>
      </w:r>
      <w:r>
        <w:rPr>
          <w:rFonts w:asciiTheme="minorEastAsia" w:hAnsiTheme="minorEastAsia" w:hint="eastAsia"/>
          <w:szCs w:val="24"/>
        </w:rPr>
        <w:t>呼叫服务，额外呼叫服务三大</w:t>
      </w:r>
      <w:r w:rsidR="00F065DF">
        <w:rPr>
          <w:rFonts w:asciiTheme="minorEastAsia" w:hAnsiTheme="minorEastAsia" w:hint="eastAsia"/>
          <w:szCs w:val="24"/>
        </w:rPr>
        <w:t>板块</w:t>
      </w:r>
      <w:r>
        <w:rPr>
          <w:rFonts w:asciiTheme="minorEastAsia" w:hAnsiTheme="minorEastAsia" w:hint="eastAsia"/>
          <w:szCs w:val="24"/>
        </w:rPr>
        <w:t>。以下</w:t>
      </w:r>
      <w:r w:rsidR="00495AED">
        <w:rPr>
          <w:rFonts w:asciiTheme="minorEastAsia" w:hAnsiTheme="minorEastAsia" w:hint="eastAsia"/>
          <w:szCs w:val="24"/>
        </w:rPr>
        <w:t>详细</w:t>
      </w:r>
      <w:r>
        <w:rPr>
          <w:rFonts w:asciiTheme="minorEastAsia" w:hAnsiTheme="minorEastAsia" w:hint="eastAsia"/>
          <w:szCs w:val="24"/>
        </w:rPr>
        <w:t>三大板块</w:t>
      </w:r>
      <w:r w:rsidR="00495AED">
        <w:rPr>
          <w:rFonts w:asciiTheme="minorEastAsia" w:hAnsiTheme="minorEastAsia" w:hint="eastAsia"/>
          <w:szCs w:val="24"/>
        </w:rPr>
        <w:t>的组成。</w:t>
      </w:r>
    </w:p>
    <w:p w:rsidR="00A776F7" w:rsidRPr="00D864EF" w:rsidRDefault="00A776F7" w:rsidP="00D864EF">
      <w:pPr>
        <w:pStyle w:val="3"/>
        <w:ind w:firstLine="643"/>
      </w:pPr>
      <w:bookmarkStart w:id="3" w:name="_Toc339286279"/>
      <w:r w:rsidRPr="00D864EF">
        <w:rPr>
          <w:rFonts w:hint="eastAsia"/>
        </w:rPr>
        <w:t>.</w:t>
      </w:r>
      <w:r w:rsidR="00D864EF">
        <w:rPr>
          <w:rFonts w:hint="eastAsia"/>
        </w:rPr>
        <w:t>1</w:t>
      </w:r>
      <w:r w:rsidRPr="00D864EF">
        <w:rPr>
          <w:rFonts w:hint="eastAsia"/>
        </w:rPr>
        <w:t>.2</w:t>
      </w:r>
      <w:r w:rsidR="00AD7452">
        <w:rPr>
          <w:rFonts w:hint="eastAsia"/>
        </w:rPr>
        <w:t>客户</w:t>
      </w:r>
      <w:r w:rsidR="00495AED">
        <w:rPr>
          <w:rFonts w:hint="eastAsia"/>
        </w:rPr>
        <w:t>呼叫</w:t>
      </w:r>
      <w:r w:rsidRPr="00D864EF">
        <w:rPr>
          <w:rFonts w:hint="eastAsia"/>
        </w:rPr>
        <w:t>服务</w:t>
      </w:r>
      <w:bookmarkEnd w:id="3"/>
    </w:p>
    <w:p w:rsidR="00027C68" w:rsidRDefault="00F065DF" w:rsidP="00495AED">
      <w:pPr>
        <w:ind w:firstLine="500"/>
        <w:rPr>
          <w:rFonts w:asciiTheme="minorEastAsia" w:hAnsiTheme="minorEastAsia" w:hint="eastAsia"/>
          <w:spacing w:val="5"/>
          <w:szCs w:val="24"/>
        </w:rPr>
      </w:pPr>
      <w:proofErr w:type="gramStart"/>
      <w:r>
        <w:rPr>
          <w:rFonts w:asciiTheme="minorEastAsia" w:hAnsiTheme="minorEastAsia" w:hint="eastAsia"/>
          <w:spacing w:val="5"/>
          <w:szCs w:val="24"/>
        </w:rPr>
        <w:t>本板块</w:t>
      </w:r>
      <w:proofErr w:type="gramEnd"/>
      <w:r w:rsidR="00027C68">
        <w:rPr>
          <w:rFonts w:asciiTheme="minorEastAsia" w:hAnsiTheme="minorEastAsia" w:hint="eastAsia"/>
          <w:spacing w:val="5"/>
          <w:szCs w:val="24"/>
        </w:rPr>
        <w:t>通过电话、传真等为客户提供快速准确的信息咨询、业务受理和投诉等服务，并可以支持网络和手机等工具进行呼叫服务。通过程控交换机的智能分配、计算机电话集成、自动应答系统等高效手段和有经验的人员坐席，极大提高客户服务满意度。</w:t>
      </w:r>
    </w:p>
    <w:p w:rsidR="00027C68" w:rsidRDefault="00027C68" w:rsidP="00027C68">
      <w:pPr>
        <w:ind w:firstLine="480"/>
        <w:rPr>
          <w:rFonts w:asciiTheme="minorEastAsia" w:hAnsiTheme="minorEastAsia" w:hint="eastAsia"/>
          <w:spacing w:val="5"/>
          <w:szCs w:val="24"/>
        </w:rPr>
      </w:pPr>
      <w:r w:rsidRPr="00027C68">
        <w:rPr>
          <w:rFonts w:asciiTheme="minorEastAsia" w:hAnsiTheme="minorEastAsia" w:hint="eastAsia"/>
          <w:spacing w:val="5"/>
          <w:szCs w:val="24"/>
        </w:rPr>
        <w:drawing>
          <wp:inline distT="0" distB="0" distL="0" distR="0">
            <wp:extent cx="5267960" cy="4462780"/>
            <wp:effectExtent l="19050" t="0" r="8890" b="0"/>
            <wp:docPr id="8" name="图片 13" descr="C:\Users\luliusheng\Desktop\310f3b1f63377ce9a68669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uliusheng\Desktop\310f3b1f63377ce9a6866904.jpg"/>
                    <pic:cNvPicPr>
                      <a:picLocks noChangeAspect="1" noChangeArrowheads="1"/>
                    </pic:cNvPicPr>
                  </pic:nvPicPr>
                  <pic:blipFill>
                    <a:blip r:embed="rId7" cstate="print"/>
                    <a:srcRect/>
                    <a:stretch>
                      <a:fillRect/>
                    </a:stretch>
                  </pic:blipFill>
                  <pic:spPr bwMode="auto">
                    <a:xfrm>
                      <a:off x="0" y="0"/>
                      <a:ext cx="5267960" cy="4462780"/>
                    </a:xfrm>
                    <a:prstGeom prst="rect">
                      <a:avLst/>
                    </a:prstGeom>
                    <a:noFill/>
                    <a:ln w="9525">
                      <a:noFill/>
                      <a:miter lim="800000"/>
                      <a:headEnd/>
                      <a:tailEnd/>
                    </a:ln>
                  </pic:spPr>
                </pic:pic>
              </a:graphicData>
            </a:graphic>
          </wp:inline>
        </w:drawing>
      </w:r>
    </w:p>
    <w:p w:rsidR="00027C68" w:rsidRPr="00B60C09" w:rsidRDefault="00027C68" w:rsidP="00027C68">
      <w:pPr>
        <w:ind w:firstLine="480"/>
        <w:jc w:val="center"/>
        <w:rPr>
          <w:rFonts w:hint="eastAsia"/>
          <w:szCs w:val="21"/>
        </w:rPr>
      </w:pPr>
      <w:r>
        <w:object w:dxaOrig="22503" w:dyaOrig="292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2pt;height:232.65pt" o:ole="">
            <v:imagedata r:id="rId8" o:title="" cropbottom="39706f" cropright="32434f"/>
            <o:lock v:ext="edit" aspectratio="f"/>
          </v:shape>
          <o:OLEObject Type="Embed" ProgID="Visio.Drawing.11" ShapeID="_x0000_i1025" DrawAspect="Content" ObjectID="_1413028128" r:id="rId9"/>
        </w:object>
      </w:r>
      <w:r>
        <w:rPr>
          <w:rFonts w:hint="eastAsia"/>
          <w:szCs w:val="21"/>
        </w:rPr>
        <w:t>图</w:t>
      </w:r>
      <w:r>
        <w:rPr>
          <w:rFonts w:hint="eastAsia"/>
          <w:szCs w:val="21"/>
        </w:rPr>
        <w:t>6</w:t>
      </w:r>
      <w:r>
        <w:rPr>
          <w:szCs w:val="21"/>
        </w:rPr>
        <w:t xml:space="preserve">-1 </w:t>
      </w:r>
      <w:r>
        <w:rPr>
          <w:rFonts w:hint="eastAsia"/>
          <w:szCs w:val="21"/>
        </w:rPr>
        <w:t>客户呼叫中心结构图</w:t>
      </w:r>
    </w:p>
    <w:p w:rsidR="00027C68" w:rsidRPr="00027C68" w:rsidRDefault="00027C68" w:rsidP="00495AED">
      <w:pPr>
        <w:ind w:firstLine="500"/>
        <w:rPr>
          <w:rFonts w:asciiTheme="minorEastAsia" w:hAnsiTheme="minorEastAsia" w:hint="eastAsia"/>
          <w:spacing w:val="5"/>
          <w:szCs w:val="24"/>
        </w:rPr>
      </w:pPr>
    </w:p>
    <w:p w:rsidR="00A776F7" w:rsidRPr="00BC2A27" w:rsidRDefault="00A776F7" w:rsidP="00D864EF">
      <w:pPr>
        <w:ind w:firstLine="500"/>
        <w:rPr>
          <w:rFonts w:asciiTheme="minorEastAsia" w:hAnsiTheme="minorEastAsia" w:cs="Arial"/>
          <w:color w:val="FF0000"/>
          <w:spacing w:val="5"/>
          <w:szCs w:val="24"/>
        </w:rPr>
      </w:pPr>
      <w:bookmarkStart w:id="4" w:name="2_1"/>
      <w:bookmarkStart w:id="5" w:name="sub121668_2_1"/>
      <w:bookmarkEnd w:id="4"/>
      <w:bookmarkEnd w:id="5"/>
      <w:r w:rsidRPr="00BC2A27">
        <w:rPr>
          <w:rStyle w:val="headline-content2"/>
          <w:rFonts w:asciiTheme="minorEastAsia" w:hAnsiTheme="minorEastAsia" w:cs="Arial"/>
          <w:color w:val="FF0000"/>
          <w:spacing w:val="5"/>
          <w:szCs w:val="24"/>
        </w:rPr>
        <w:t>1、短信服务</w:t>
      </w:r>
    </w:p>
    <w:p w:rsidR="00A776F7" w:rsidRPr="00BC2A27" w:rsidRDefault="00A776F7" w:rsidP="00D864EF">
      <w:pPr>
        <w:ind w:firstLine="500"/>
        <w:rPr>
          <w:rFonts w:asciiTheme="minorEastAsia" w:hAnsiTheme="minorEastAsia"/>
          <w:color w:val="FF0000"/>
          <w:spacing w:val="5"/>
          <w:szCs w:val="24"/>
        </w:rPr>
      </w:pPr>
      <w:r w:rsidRPr="00BC2A27">
        <w:rPr>
          <w:rFonts w:asciiTheme="minorEastAsia" w:hAnsiTheme="minorEastAsia"/>
          <w:color w:val="FF0000"/>
          <w:spacing w:val="5"/>
          <w:szCs w:val="24"/>
        </w:rPr>
        <w:t xml:space="preserve">　　可以对新购车及维修用户及时跟踪回访、问卷调查、节假日问候，生日问候，提高客户服务满意度，体现4S店的人文关怀和人性化管理，最终赢得客户，实现企业利润的最大化。</w:t>
      </w:r>
    </w:p>
    <w:p w:rsidR="00A776F7" w:rsidRPr="00BC2A27" w:rsidRDefault="00A776F7" w:rsidP="00027C68">
      <w:pPr>
        <w:ind w:firstLine="500"/>
        <w:rPr>
          <w:rFonts w:asciiTheme="minorEastAsia" w:hAnsiTheme="minorEastAsia"/>
          <w:color w:val="FF0000"/>
          <w:spacing w:val="5"/>
          <w:szCs w:val="24"/>
        </w:rPr>
      </w:pPr>
    </w:p>
    <w:p w:rsidR="00A776F7" w:rsidRDefault="00BC2A27" w:rsidP="00A10D74">
      <w:pPr>
        <w:pStyle w:val="4"/>
        <w:ind w:firstLine="562"/>
        <w:rPr>
          <w:rFonts w:hint="eastAsia"/>
        </w:rPr>
      </w:pPr>
      <w:bookmarkStart w:id="6" w:name="_Toc339286280"/>
      <w:r>
        <w:rPr>
          <w:rFonts w:hint="eastAsia"/>
        </w:rPr>
        <w:t>.1.2.1</w:t>
      </w:r>
      <w:r>
        <w:rPr>
          <w:rFonts w:hint="eastAsia"/>
        </w:rPr>
        <w:t>自动呼叫分配（</w:t>
      </w:r>
      <w:r>
        <w:rPr>
          <w:rFonts w:hint="eastAsia"/>
        </w:rPr>
        <w:t>ACD</w:t>
      </w:r>
      <w:r>
        <w:rPr>
          <w:rFonts w:hint="eastAsia"/>
        </w:rPr>
        <w:t>）系统</w:t>
      </w:r>
      <w:bookmarkEnd w:id="6"/>
    </w:p>
    <w:p w:rsidR="00BC2A27" w:rsidRPr="00BC2A27" w:rsidRDefault="00BC2A27" w:rsidP="00D864EF">
      <w:pPr>
        <w:ind w:firstLine="500"/>
        <w:rPr>
          <w:rFonts w:asciiTheme="minorEastAsia" w:hAnsiTheme="minorEastAsia" w:hint="eastAsia"/>
          <w:spacing w:val="5"/>
          <w:szCs w:val="24"/>
        </w:rPr>
      </w:pPr>
    </w:p>
    <w:p w:rsidR="00BC2A27" w:rsidRDefault="00BC2A27" w:rsidP="00A10D74">
      <w:pPr>
        <w:pStyle w:val="4"/>
        <w:ind w:firstLine="562"/>
        <w:rPr>
          <w:rFonts w:hint="eastAsia"/>
        </w:rPr>
      </w:pPr>
      <w:bookmarkStart w:id="7" w:name="_Toc339286281"/>
      <w:r>
        <w:rPr>
          <w:rFonts w:hint="eastAsia"/>
        </w:rPr>
        <w:t>.1.2.2</w:t>
      </w:r>
      <w:r>
        <w:rPr>
          <w:rFonts w:hint="eastAsia"/>
        </w:rPr>
        <w:t>交互式语音应答（</w:t>
      </w:r>
      <w:r>
        <w:rPr>
          <w:rFonts w:hint="eastAsia"/>
        </w:rPr>
        <w:t>IVR</w:t>
      </w:r>
      <w:r>
        <w:rPr>
          <w:rFonts w:hint="eastAsia"/>
        </w:rPr>
        <w:t>）系统</w:t>
      </w:r>
      <w:bookmarkEnd w:id="7"/>
    </w:p>
    <w:p w:rsidR="00BC2A27" w:rsidRDefault="00BC2A27" w:rsidP="00BC2A27">
      <w:pPr>
        <w:ind w:firstLine="500"/>
        <w:rPr>
          <w:rFonts w:asciiTheme="minorEastAsia" w:hAnsiTheme="minorEastAsia" w:hint="eastAsia"/>
          <w:spacing w:val="5"/>
          <w:szCs w:val="24"/>
        </w:rPr>
      </w:pPr>
    </w:p>
    <w:p w:rsidR="00A10D74" w:rsidRPr="00A10D74" w:rsidRDefault="00A10D74" w:rsidP="00A10D74">
      <w:pPr>
        <w:ind w:firstLine="500"/>
        <w:rPr>
          <w:rFonts w:asciiTheme="minorEastAsia" w:hAnsiTheme="minorEastAsia" w:cs="Arial"/>
          <w:spacing w:val="5"/>
          <w:szCs w:val="24"/>
        </w:rPr>
      </w:pPr>
      <w:r w:rsidRPr="00A10D74">
        <w:rPr>
          <w:rStyle w:val="headline-content2"/>
          <w:rFonts w:asciiTheme="minorEastAsia" w:hAnsiTheme="minorEastAsia" w:cs="宋体" w:hint="eastAsia"/>
          <w:spacing w:val="5"/>
          <w:szCs w:val="24"/>
        </w:rPr>
        <w:t>Ⅳ</w:t>
      </w:r>
      <w:r w:rsidRPr="00A10D74">
        <w:rPr>
          <w:rStyle w:val="headline-content2"/>
          <w:rFonts w:asciiTheme="minorEastAsia" w:hAnsiTheme="minorEastAsia" w:cs="Arial"/>
          <w:spacing w:val="5"/>
          <w:szCs w:val="24"/>
        </w:rPr>
        <w:t>R语音导航</w:t>
      </w:r>
    </w:p>
    <w:p w:rsidR="00A10D74" w:rsidRPr="00A10D74" w:rsidRDefault="00A10D74" w:rsidP="00A10D74">
      <w:pPr>
        <w:ind w:firstLine="500"/>
        <w:rPr>
          <w:rFonts w:asciiTheme="minorEastAsia" w:hAnsiTheme="minorEastAsia" w:hint="eastAsia"/>
          <w:spacing w:val="5"/>
          <w:szCs w:val="24"/>
        </w:rPr>
      </w:pPr>
      <w:r w:rsidRPr="00A10D74">
        <w:rPr>
          <w:rFonts w:asciiTheme="minorEastAsia" w:hAnsiTheme="minorEastAsia"/>
          <w:spacing w:val="5"/>
          <w:szCs w:val="24"/>
        </w:rPr>
        <w:t>实现汽车4S店无限套无限层</w:t>
      </w:r>
      <w:r w:rsidR="00B172BF">
        <w:rPr>
          <w:rFonts w:asciiTheme="minorEastAsia" w:hAnsiTheme="minorEastAsia"/>
          <w:spacing w:val="5"/>
          <w:szCs w:val="24"/>
        </w:rPr>
        <w:t>级语音导航服务功能；车商通可以将多项业务按类型嵌入其中，提供了</w:t>
      </w:r>
      <w:r w:rsidRPr="00A10D74">
        <w:rPr>
          <w:rFonts w:asciiTheme="minorEastAsia" w:hAnsiTheme="minorEastAsia"/>
          <w:spacing w:val="5"/>
          <w:szCs w:val="24"/>
        </w:rPr>
        <w:t>业务咨询与宣传平台；同时可提供自助式服务，需要人工服务时可直接导航到不同业务部门，节省了中转询问的时间。</w:t>
      </w:r>
    </w:p>
    <w:p w:rsidR="00A10D74" w:rsidRPr="00A10D74" w:rsidRDefault="00A10D74" w:rsidP="00BC2A27">
      <w:pPr>
        <w:ind w:firstLine="500"/>
        <w:rPr>
          <w:rFonts w:asciiTheme="minorEastAsia" w:hAnsiTheme="minorEastAsia" w:hint="eastAsia"/>
          <w:spacing w:val="5"/>
          <w:szCs w:val="24"/>
        </w:rPr>
      </w:pPr>
    </w:p>
    <w:p w:rsidR="00A10D74" w:rsidRDefault="00A10D74" w:rsidP="00BC2A27">
      <w:pPr>
        <w:ind w:firstLine="500"/>
        <w:rPr>
          <w:rFonts w:asciiTheme="minorEastAsia" w:hAnsiTheme="minorEastAsia" w:hint="eastAsia"/>
          <w:spacing w:val="5"/>
          <w:szCs w:val="24"/>
        </w:rPr>
      </w:pPr>
    </w:p>
    <w:p w:rsidR="00BC2A27" w:rsidRDefault="00BC2A27" w:rsidP="00A10D74">
      <w:pPr>
        <w:pStyle w:val="4"/>
        <w:ind w:firstLine="562"/>
        <w:rPr>
          <w:rFonts w:hint="eastAsia"/>
        </w:rPr>
      </w:pPr>
      <w:bookmarkStart w:id="8" w:name="_Toc339286282"/>
      <w:r>
        <w:rPr>
          <w:rFonts w:hint="eastAsia"/>
        </w:rPr>
        <w:t>.1.2.3</w:t>
      </w:r>
      <w:r>
        <w:rPr>
          <w:rFonts w:hint="eastAsia"/>
        </w:rPr>
        <w:t>计算机电话综合应用（</w:t>
      </w:r>
      <w:r>
        <w:rPr>
          <w:rFonts w:hint="eastAsia"/>
        </w:rPr>
        <w:t>CTI</w:t>
      </w:r>
      <w:r>
        <w:rPr>
          <w:rFonts w:hint="eastAsia"/>
        </w:rPr>
        <w:t>）技术</w:t>
      </w:r>
      <w:bookmarkEnd w:id="8"/>
    </w:p>
    <w:p w:rsidR="00BC2A27" w:rsidRPr="00BC2A27" w:rsidRDefault="00BC2A27" w:rsidP="00D864EF">
      <w:pPr>
        <w:ind w:firstLine="500"/>
        <w:rPr>
          <w:rFonts w:asciiTheme="minorEastAsia" w:hAnsiTheme="minorEastAsia" w:hint="eastAsia"/>
          <w:spacing w:val="5"/>
          <w:szCs w:val="24"/>
        </w:rPr>
      </w:pPr>
    </w:p>
    <w:p w:rsidR="00BC2A27" w:rsidRDefault="00BC2A27" w:rsidP="00A10D74">
      <w:pPr>
        <w:pStyle w:val="4"/>
        <w:ind w:firstLine="562"/>
        <w:rPr>
          <w:rFonts w:hint="eastAsia"/>
        </w:rPr>
      </w:pPr>
      <w:bookmarkStart w:id="9" w:name="_Toc339286283"/>
      <w:r>
        <w:rPr>
          <w:rFonts w:hint="eastAsia"/>
        </w:rPr>
        <w:t>.1.2.4</w:t>
      </w:r>
      <w:r>
        <w:rPr>
          <w:rFonts w:hint="eastAsia"/>
        </w:rPr>
        <w:t>来话呼叫管理系统</w:t>
      </w:r>
      <w:bookmarkEnd w:id="9"/>
    </w:p>
    <w:p w:rsidR="00BC2A27" w:rsidRDefault="00BC2A27" w:rsidP="00BC2A27">
      <w:pPr>
        <w:ind w:firstLine="500"/>
        <w:rPr>
          <w:rFonts w:asciiTheme="minorEastAsia" w:hAnsiTheme="minorEastAsia" w:hint="eastAsia"/>
          <w:spacing w:val="5"/>
          <w:szCs w:val="24"/>
        </w:rPr>
      </w:pPr>
    </w:p>
    <w:p w:rsidR="00BC2A27" w:rsidRDefault="00BC2A27" w:rsidP="00A10D74">
      <w:pPr>
        <w:pStyle w:val="4"/>
        <w:ind w:firstLine="562"/>
        <w:rPr>
          <w:rFonts w:hint="eastAsia"/>
        </w:rPr>
      </w:pPr>
      <w:bookmarkStart w:id="10" w:name="_Toc339286284"/>
      <w:r>
        <w:rPr>
          <w:rFonts w:hint="eastAsia"/>
        </w:rPr>
        <w:t>.1.2.5</w:t>
      </w:r>
      <w:r>
        <w:rPr>
          <w:rFonts w:hint="eastAsia"/>
        </w:rPr>
        <w:t>去话呼叫管理（</w:t>
      </w:r>
      <w:r>
        <w:rPr>
          <w:rFonts w:hint="eastAsia"/>
        </w:rPr>
        <w:t>OCM</w:t>
      </w:r>
      <w:r>
        <w:rPr>
          <w:rFonts w:hint="eastAsia"/>
        </w:rPr>
        <w:t>）系统</w:t>
      </w:r>
      <w:bookmarkEnd w:id="10"/>
    </w:p>
    <w:p w:rsidR="00BC2A27" w:rsidRDefault="00BC2A27" w:rsidP="00BC2A27">
      <w:pPr>
        <w:ind w:firstLine="500"/>
        <w:rPr>
          <w:rFonts w:asciiTheme="minorEastAsia" w:hAnsiTheme="minorEastAsia" w:hint="eastAsia"/>
          <w:spacing w:val="5"/>
          <w:szCs w:val="24"/>
        </w:rPr>
      </w:pPr>
    </w:p>
    <w:p w:rsidR="00BC2A27" w:rsidRDefault="00BC2A27" w:rsidP="00A10D74">
      <w:pPr>
        <w:pStyle w:val="4"/>
        <w:ind w:firstLine="562"/>
        <w:rPr>
          <w:rFonts w:hint="eastAsia"/>
        </w:rPr>
      </w:pPr>
      <w:bookmarkStart w:id="11" w:name="_Toc339286285"/>
      <w:r>
        <w:rPr>
          <w:rFonts w:hint="eastAsia"/>
        </w:rPr>
        <w:t>.1.2.6</w:t>
      </w:r>
      <w:r>
        <w:rPr>
          <w:rFonts w:hint="eastAsia"/>
        </w:rPr>
        <w:t>呼叫管理系统（</w:t>
      </w:r>
      <w:r>
        <w:rPr>
          <w:rFonts w:hint="eastAsia"/>
        </w:rPr>
        <w:t>CMS</w:t>
      </w:r>
      <w:r>
        <w:rPr>
          <w:rFonts w:hint="eastAsia"/>
        </w:rPr>
        <w:t>）</w:t>
      </w:r>
      <w:bookmarkEnd w:id="11"/>
    </w:p>
    <w:p w:rsidR="00BC2A27" w:rsidRDefault="00BC2A27" w:rsidP="00BC2A27">
      <w:pPr>
        <w:ind w:firstLine="500"/>
        <w:rPr>
          <w:rFonts w:asciiTheme="minorEastAsia" w:hAnsiTheme="minorEastAsia" w:hint="eastAsia"/>
          <w:spacing w:val="5"/>
          <w:szCs w:val="24"/>
        </w:rPr>
      </w:pPr>
    </w:p>
    <w:p w:rsidR="00B172BF" w:rsidRPr="00BC2A27" w:rsidRDefault="00B172BF" w:rsidP="00B172BF">
      <w:pPr>
        <w:pStyle w:val="4"/>
        <w:ind w:firstLine="562"/>
        <w:rPr>
          <w:rFonts w:hint="eastAsia"/>
        </w:rPr>
      </w:pPr>
      <w:bookmarkStart w:id="12" w:name="_Toc339286286"/>
      <w:r>
        <w:rPr>
          <w:rFonts w:hint="eastAsia"/>
        </w:rPr>
        <w:t>.1.2.7</w:t>
      </w:r>
      <w:r>
        <w:rPr>
          <w:rFonts w:hint="eastAsia"/>
        </w:rPr>
        <w:t>客户关系管理（</w:t>
      </w:r>
      <w:r>
        <w:rPr>
          <w:rFonts w:hint="eastAsia"/>
        </w:rPr>
        <w:t>CRM</w:t>
      </w:r>
      <w:r>
        <w:rPr>
          <w:rFonts w:hint="eastAsia"/>
        </w:rPr>
        <w:t>）</w:t>
      </w:r>
      <w:bookmarkEnd w:id="12"/>
    </w:p>
    <w:p w:rsidR="00BC2A27" w:rsidRDefault="00B172BF" w:rsidP="00D864EF">
      <w:pPr>
        <w:ind w:firstLine="500"/>
        <w:rPr>
          <w:rFonts w:asciiTheme="minorEastAsia" w:hAnsiTheme="minorEastAsia" w:hint="eastAsia"/>
          <w:spacing w:val="5"/>
          <w:szCs w:val="24"/>
        </w:rPr>
      </w:pPr>
      <w:r>
        <w:rPr>
          <w:rFonts w:asciiTheme="minorEastAsia" w:hAnsiTheme="minorEastAsia" w:hint="eastAsia"/>
          <w:spacing w:val="5"/>
          <w:szCs w:val="24"/>
        </w:rPr>
        <w:t>客户可以将投诉和意见通过网上的留言</w:t>
      </w:r>
      <w:proofErr w:type="gramStart"/>
      <w:r>
        <w:rPr>
          <w:rFonts w:asciiTheme="minorEastAsia" w:hAnsiTheme="minorEastAsia" w:hint="eastAsia"/>
          <w:spacing w:val="5"/>
          <w:szCs w:val="24"/>
        </w:rPr>
        <w:t>板或者</w:t>
      </w:r>
      <w:proofErr w:type="gramEnd"/>
      <w:r>
        <w:rPr>
          <w:rFonts w:asciiTheme="minorEastAsia" w:hAnsiTheme="minorEastAsia" w:hint="eastAsia"/>
          <w:spacing w:val="5"/>
          <w:szCs w:val="24"/>
        </w:rPr>
        <w:t>自动语音投诉的录音传递到当地的呼叫中心和总公司，管理员针对投诉或留言，给予解答和回复，并通过电子邮件或短信的方式反馈给客户，或在留言栏里显示。</w:t>
      </w:r>
    </w:p>
    <w:p w:rsidR="00B172BF" w:rsidRPr="00B172BF" w:rsidRDefault="00B172BF" w:rsidP="00B172BF">
      <w:pPr>
        <w:ind w:firstLine="480"/>
        <w:rPr>
          <w:rFonts w:asciiTheme="minorEastAsia" w:hAnsiTheme="minorEastAsia"/>
          <w:spacing w:val="5"/>
          <w:szCs w:val="24"/>
        </w:rPr>
      </w:pPr>
      <w:r w:rsidRPr="00B172BF">
        <w:t>客户回访系统</w:t>
      </w:r>
    </w:p>
    <w:p w:rsidR="00B172BF" w:rsidRPr="00B172BF" w:rsidRDefault="00B172BF" w:rsidP="00B172BF">
      <w:pPr>
        <w:ind w:firstLine="500"/>
        <w:rPr>
          <w:rFonts w:asciiTheme="minorEastAsia" w:hAnsiTheme="minorEastAsia"/>
          <w:spacing w:val="5"/>
          <w:szCs w:val="24"/>
        </w:rPr>
      </w:pPr>
      <w:r w:rsidRPr="00B172BF">
        <w:rPr>
          <w:rFonts w:asciiTheme="minorEastAsia" w:hAnsiTheme="minorEastAsia"/>
          <w:spacing w:val="5"/>
          <w:szCs w:val="24"/>
        </w:rPr>
        <w:t xml:space="preserve">可以完全按厂家对4S店的考核要求完成规定的回访内容，车商通系统自动提供对回访时间提醒的功能，对同一时间节点或较短时间内的多次回访会进行相关的提示以避免短时间内多次致电客户，影响客户的满意度；客户与服务代表通话后，系统自动提示对该服务质量给出评价，如：满意、一般、不满意等，评价结果记录入数据库，可进行服务质量考核、统计分析等。 </w:t>
      </w:r>
    </w:p>
    <w:p w:rsidR="00B172BF" w:rsidRPr="00B172BF" w:rsidRDefault="00B172BF" w:rsidP="00D864EF">
      <w:pPr>
        <w:ind w:firstLine="500"/>
        <w:rPr>
          <w:rFonts w:asciiTheme="minorEastAsia" w:hAnsiTheme="minorEastAsia" w:hint="eastAsia"/>
          <w:spacing w:val="5"/>
          <w:szCs w:val="24"/>
        </w:rPr>
      </w:pPr>
    </w:p>
    <w:p w:rsidR="00B172BF" w:rsidRPr="00B172BF" w:rsidRDefault="00B172BF" w:rsidP="00D864EF">
      <w:pPr>
        <w:ind w:firstLine="500"/>
        <w:rPr>
          <w:rFonts w:asciiTheme="minorEastAsia" w:hAnsiTheme="minorEastAsia"/>
          <w:spacing w:val="5"/>
          <w:szCs w:val="24"/>
        </w:rPr>
      </w:pPr>
    </w:p>
    <w:p w:rsidR="00A776F7" w:rsidRPr="00D864EF" w:rsidRDefault="00A776F7" w:rsidP="00D864EF">
      <w:pPr>
        <w:pStyle w:val="3"/>
        <w:ind w:firstLine="643"/>
      </w:pPr>
      <w:bookmarkStart w:id="13" w:name="_Toc339286287"/>
      <w:r w:rsidRPr="00D864EF">
        <w:rPr>
          <w:rFonts w:hint="eastAsia"/>
        </w:rPr>
        <w:t>.</w:t>
      </w:r>
      <w:r w:rsidR="00D864EF">
        <w:rPr>
          <w:rFonts w:hint="eastAsia"/>
        </w:rPr>
        <w:t>1</w:t>
      </w:r>
      <w:r w:rsidRPr="00D864EF">
        <w:rPr>
          <w:rFonts w:hint="eastAsia"/>
        </w:rPr>
        <w:t>.3</w:t>
      </w:r>
      <w:r w:rsidRPr="00D864EF">
        <w:rPr>
          <w:rFonts w:hint="eastAsia"/>
        </w:rPr>
        <w:t>运输</w:t>
      </w:r>
      <w:r w:rsidR="00F065DF">
        <w:rPr>
          <w:rFonts w:hint="eastAsia"/>
        </w:rPr>
        <w:t>呼叫</w:t>
      </w:r>
      <w:r w:rsidRPr="00D864EF">
        <w:rPr>
          <w:rFonts w:hint="eastAsia"/>
        </w:rPr>
        <w:t>服务</w:t>
      </w:r>
      <w:bookmarkEnd w:id="13"/>
    </w:p>
    <w:p w:rsidR="00F065DF" w:rsidRPr="00B172BF" w:rsidRDefault="00F065DF" w:rsidP="00B172BF">
      <w:pPr>
        <w:ind w:firstLine="480"/>
        <w:rPr>
          <w:rFonts w:ascii="Calibri" w:eastAsia="宋体" w:hAnsi="Calibri" w:cs="Times New Roman" w:hint="eastAsia"/>
          <w:szCs w:val="24"/>
        </w:rPr>
      </w:pPr>
      <w:proofErr w:type="gramStart"/>
      <w:r w:rsidRPr="00B172BF">
        <w:rPr>
          <w:rFonts w:hint="eastAsia"/>
          <w:szCs w:val="24"/>
        </w:rPr>
        <w:t>本板块</w:t>
      </w:r>
      <w:proofErr w:type="gramEnd"/>
      <w:r w:rsidRPr="00B172BF">
        <w:rPr>
          <w:rFonts w:hint="eastAsia"/>
          <w:szCs w:val="24"/>
        </w:rPr>
        <w:t>为安吉物流的整个运输过程中所需的各项信息服务。安吉运输物流体系包含多式联运，</w:t>
      </w:r>
      <w:r w:rsidRPr="00B172BF">
        <w:rPr>
          <w:rFonts w:ascii="Calibri" w:eastAsia="宋体" w:hAnsi="Calibri" w:cs="Times New Roman" w:hint="eastAsia"/>
          <w:szCs w:val="24"/>
        </w:rPr>
        <w:t>主要是铁路、水路和公路运输方式之间的单次转</w:t>
      </w:r>
      <w:r w:rsidRPr="00B172BF">
        <w:rPr>
          <w:rFonts w:hint="eastAsia"/>
          <w:szCs w:val="24"/>
        </w:rPr>
        <w:t>换</w:t>
      </w:r>
      <w:r w:rsidRPr="00B172BF">
        <w:rPr>
          <w:rFonts w:ascii="Calibri" w:eastAsia="宋体" w:hAnsi="Calibri" w:cs="Times New Roman" w:hint="eastAsia"/>
          <w:szCs w:val="24"/>
        </w:rPr>
        <w:t>，</w:t>
      </w:r>
      <w:r w:rsidRPr="00B172BF">
        <w:rPr>
          <w:rFonts w:hint="eastAsia"/>
          <w:szCs w:val="24"/>
        </w:rPr>
        <w:t>因此</w:t>
      </w:r>
      <w:proofErr w:type="gramStart"/>
      <w:r w:rsidRPr="00B172BF">
        <w:rPr>
          <w:rFonts w:hint="eastAsia"/>
          <w:szCs w:val="24"/>
        </w:rPr>
        <w:t>此</w:t>
      </w:r>
      <w:proofErr w:type="gramEnd"/>
      <w:r w:rsidRPr="00B172BF">
        <w:rPr>
          <w:rFonts w:hint="eastAsia"/>
          <w:szCs w:val="24"/>
        </w:rPr>
        <w:t>板块为呼叫中心提供</w:t>
      </w:r>
      <w:r w:rsidRPr="00B172BF">
        <w:rPr>
          <w:rFonts w:ascii="Calibri" w:eastAsia="宋体" w:hAnsi="Calibri" w:cs="Times New Roman" w:hint="eastAsia"/>
          <w:szCs w:val="24"/>
        </w:rPr>
        <w:t>以协调利益机制，统筹负责多式联运的实施、监控</w:t>
      </w:r>
      <w:r w:rsidRPr="00B172BF">
        <w:rPr>
          <w:rFonts w:hint="eastAsia"/>
          <w:szCs w:val="24"/>
        </w:rPr>
        <w:t>的功能</w:t>
      </w:r>
      <w:r w:rsidRPr="00B172BF">
        <w:rPr>
          <w:rFonts w:ascii="Calibri" w:eastAsia="宋体" w:hAnsi="Calibri" w:cs="Times New Roman" w:hint="eastAsia"/>
          <w:szCs w:val="24"/>
        </w:rPr>
        <w:t>。</w:t>
      </w:r>
    </w:p>
    <w:p w:rsidR="00F065DF" w:rsidRDefault="00F065DF" w:rsidP="00A10D74">
      <w:pPr>
        <w:pStyle w:val="4"/>
        <w:ind w:firstLine="562"/>
        <w:rPr>
          <w:rFonts w:hint="eastAsia"/>
        </w:rPr>
      </w:pPr>
      <w:bookmarkStart w:id="14" w:name="_Toc339286288"/>
      <w:r>
        <w:rPr>
          <w:rFonts w:hint="eastAsia"/>
        </w:rPr>
        <w:t>.1.3.1</w:t>
      </w:r>
      <w:r>
        <w:rPr>
          <w:rFonts w:hint="eastAsia"/>
        </w:rPr>
        <w:t>路况信息管理系统</w:t>
      </w:r>
      <w:bookmarkEnd w:id="14"/>
    </w:p>
    <w:p w:rsidR="00F065DF" w:rsidRDefault="00F065DF" w:rsidP="00B172BF">
      <w:pPr>
        <w:autoSpaceDE w:val="0"/>
        <w:autoSpaceDN w:val="0"/>
        <w:adjustRightInd w:val="0"/>
        <w:ind w:firstLine="480"/>
        <w:jc w:val="left"/>
        <w:rPr>
          <w:rFonts w:hint="eastAsia"/>
          <w:szCs w:val="24"/>
        </w:rPr>
      </w:pPr>
    </w:p>
    <w:p w:rsidR="00B172BF" w:rsidRDefault="00B172BF" w:rsidP="00B172BF">
      <w:pPr>
        <w:autoSpaceDE w:val="0"/>
        <w:autoSpaceDN w:val="0"/>
        <w:adjustRightInd w:val="0"/>
        <w:ind w:firstLine="480"/>
        <w:jc w:val="left"/>
        <w:rPr>
          <w:rFonts w:hint="eastAsia"/>
          <w:szCs w:val="24"/>
        </w:rPr>
      </w:pPr>
    </w:p>
    <w:p w:rsidR="00B172BF" w:rsidRDefault="00B172BF" w:rsidP="00B172BF">
      <w:pPr>
        <w:autoSpaceDE w:val="0"/>
        <w:autoSpaceDN w:val="0"/>
        <w:adjustRightInd w:val="0"/>
        <w:ind w:firstLine="480"/>
        <w:jc w:val="left"/>
        <w:rPr>
          <w:rFonts w:hint="eastAsia"/>
          <w:szCs w:val="24"/>
        </w:rPr>
      </w:pPr>
    </w:p>
    <w:p w:rsidR="00B172BF" w:rsidRPr="00B172BF" w:rsidRDefault="00B172BF" w:rsidP="00B172BF">
      <w:pPr>
        <w:autoSpaceDE w:val="0"/>
        <w:autoSpaceDN w:val="0"/>
        <w:adjustRightInd w:val="0"/>
        <w:ind w:firstLine="480"/>
        <w:jc w:val="left"/>
        <w:rPr>
          <w:rFonts w:hint="eastAsia"/>
          <w:szCs w:val="24"/>
        </w:rPr>
      </w:pPr>
    </w:p>
    <w:p w:rsidR="00F065DF" w:rsidRDefault="00F065DF" w:rsidP="00A10D74">
      <w:pPr>
        <w:pStyle w:val="4"/>
        <w:ind w:firstLine="562"/>
        <w:rPr>
          <w:rFonts w:hint="eastAsia"/>
        </w:rPr>
      </w:pPr>
      <w:bookmarkStart w:id="15" w:name="_Toc339286289"/>
      <w:r>
        <w:rPr>
          <w:rFonts w:hint="eastAsia"/>
        </w:rPr>
        <w:t>.1.3.2GPS</w:t>
      </w:r>
      <w:r>
        <w:rPr>
          <w:rFonts w:hint="eastAsia"/>
        </w:rPr>
        <w:t>定位系统</w:t>
      </w:r>
      <w:bookmarkEnd w:id="15"/>
    </w:p>
    <w:p w:rsidR="00F065DF" w:rsidRPr="00B172BF" w:rsidRDefault="00F065DF" w:rsidP="00B172BF">
      <w:pPr>
        <w:autoSpaceDE w:val="0"/>
        <w:autoSpaceDN w:val="0"/>
        <w:adjustRightInd w:val="0"/>
        <w:ind w:firstLine="480"/>
        <w:jc w:val="left"/>
        <w:rPr>
          <w:rFonts w:hint="eastAsia"/>
          <w:szCs w:val="24"/>
        </w:rPr>
      </w:pPr>
    </w:p>
    <w:p w:rsidR="00F065DF" w:rsidRDefault="00F065DF" w:rsidP="00A10D74">
      <w:pPr>
        <w:pStyle w:val="4"/>
        <w:ind w:firstLine="562"/>
        <w:rPr>
          <w:rFonts w:hint="eastAsia"/>
        </w:rPr>
      </w:pPr>
      <w:bookmarkStart w:id="16" w:name="_Toc339286290"/>
      <w:r>
        <w:rPr>
          <w:rFonts w:hint="eastAsia"/>
        </w:rPr>
        <w:t>.1.3.3</w:t>
      </w:r>
      <w:r>
        <w:rPr>
          <w:rFonts w:hint="eastAsia"/>
        </w:rPr>
        <w:t>运输应急备选系统</w:t>
      </w:r>
      <w:bookmarkEnd w:id="16"/>
    </w:p>
    <w:p w:rsidR="00F065DF" w:rsidRPr="00B172BF" w:rsidRDefault="00F065DF" w:rsidP="00B172BF">
      <w:pPr>
        <w:autoSpaceDE w:val="0"/>
        <w:autoSpaceDN w:val="0"/>
        <w:adjustRightInd w:val="0"/>
        <w:ind w:firstLine="480"/>
        <w:jc w:val="left"/>
        <w:rPr>
          <w:rFonts w:hint="eastAsia"/>
          <w:szCs w:val="24"/>
        </w:rPr>
      </w:pPr>
    </w:p>
    <w:p w:rsidR="00F065DF" w:rsidRDefault="00F065DF" w:rsidP="00A10D74">
      <w:pPr>
        <w:pStyle w:val="4"/>
        <w:ind w:firstLine="562"/>
        <w:rPr>
          <w:rFonts w:hint="eastAsia"/>
        </w:rPr>
      </w:pPr>
      <w:bookmarkStart w:id="17" w:name="_Toc339286291"/>
      <w:r>
        <w:rPr>
          <w:rFonts w:hint="eastAsia"/>
        </w:rPr>
        <w:t>.1.3.4</w:t>
      </w:r>
      <w:r>
        <w:rPr>
          <w:rFonts w:hint="eastAsia"/>
        </w:rPr>
        <w:t>多式联运驳接系统</w:t>
      </w:r>
      <w:bookmarkEnd w:id="17"/>
    </w:p>
    <w:p w:rsidR="00F065DF" w:rsidRPr="00B172BF" w:rsidRDefault="00F065DF" w:rsidP="00B172BF">
      <w:pPr>
        <w:autoSpaceDE w:val="0"/>
        <w:autoSpaceDN w:val="0"/>
        <w:adjustRightInd w:val="0"/>
        <w:ind w:firstLine="480"/>
        <w:jc w:val="left"/>
        <w:rPr>
          <w:rFonts w:hint="eastAsia"/>
          <w:szCs w:val="24"/>
        </w:rPr>
      </w:pPr>
      <w:r w:rsidRPr="00B172BF">
        <w:rPr>
          <w:rFonts w:hint="eastAsia"/>
          <w:szCs w:val="24"/>
        </w:rPr>
        <w:t>功能：联运事业的办理载体，能处理涉及联运全程运输的商务性事务和衔接性服务工作；是联运全程运输衔接的组织实体，接续运输的技术、业务组织按一体化运输方式整合；是联运经营业务开展的经济实体，参与者利益机制得到协调，互惠互利。在经营方式上，突破过去自成体系、分开经营的传统方式，实行一个窗口面对货主，合署办公，货主在该站点一处即可完成铁路、水路间集装箱的收发、运输、中转、代理等业务及其相关的如装卸存储、报关报验等其它业务。</w:t>
      </w:r>
    </w:p>
    <w:p w:rsidR="00A776F7" w:rsidRPr="00B172BF" w:rsidRDefault="00F065DF" w:rsidP="00B172BF">
      <w:pPr>
        <w:autoSpaceDE w:val="0"/>
        <w:autoSpaceDN w:val="0"/>
        <w:adjustRightInd w:val="0"/>
        <w:ind w:firstLine="480"/>
        <w:jc w:val="left"/>
        <w:rPr>
          <w:szCs w:val="24"/>
        </w:rPr>
      </w:pPr>
      <w:r w:rsidRPr="00B172BF">
        <w:rPr>
          <w:rFonts w:hint="eastAsia"/>
          <w:szCs w:val="24"/>
        </w:rPr>
        <w:t>业务范围：运输工具的组织调配；铁路与公路之间的集装箱、零散货物存储和装卸货；水路与公路之间的集装箱、零散货物的存储和装卸货；运输单据的交接办理；报关报检；一口报价，一次收费；运输信息的跟踪、及时更新和管理。另外还可以办理集装箱租赁业务，充分利用资源实现增值收益。</w:t>
      </w:r>
    </w:p>
    <w:p w:rsidR="00A776F7" w:rsidRPr="00B172BF" w:rsidRDefault="00A776F7" w:rsidP="00B172BF">
      <w:pPr>
        <w:autoSpaceDE w:val="0"/>
        <w:autoSpaceDN w:val="0"/>
        <w:adjustRightInd w:val="0"/>
        <w:ind w:firstLine="480"/>
        <w:jc w:val="left"/>
        <w:rPr>
          <w:szCs w:val="24"/>
        </w:rPr>
      </w:pPr>
    </w:p>
    <w:p w:rsidR="00A776F7" w:rsidRPr="00B172BF" w:rsidRDefault="00A776F7" w:rsidP="00B172BF">
      <w:pPr>
        <w:autoSpaceDE w:val="0"/>
        <w:autoSpaceDN w:val="0"/>
        <w:adjustRightInd w:val="0"/>
        <w:ind w:firstLine="480"/>
        <w:jc w:val="left"/>
        <w:rPr>
          <w:szCs w:val="24"/>
        </w:rPr>
      </w:pPr>
    </w:p>
    <w:p w:rsidR="00A776F7" w:rsidRPr="00D864EF" w:rsidRDefault="00D864EF" w:rsidP="00D864EF">
      <w:pPr>
        <w:pStyle w:val="3"/>
        <w:ind w:firstLine="643"/>
      </w:pPr>
      <w:bookmarkStart w:id="18" w:name="_Toc339286292"/>
      <w:r w:rsidRPr="00D864EF">
        <w:rPr>
          <w:rFonts w:hint="eastAsia"/>
        </w:rPr>
        <w:t>.</w:t>
      </w:r>
      <w:r>
        <w:rPr>
          <w:rFonts w:hint="eastAsia"/>
        </w:rPr>
        <w:t>1</w:t>
      </w:r>
      <w:r w:rsidRPr="00D864EF">
        <w:rPr>
          <w:rFonts w:hint="eastAsia"/>
        </w:rPr>
        <w:t>.4</w:t>
      </w:r>
      <w:r w:rsidRPr="00D864EF">
        <w:rPr>
          <w:rFonts w:hint="eastAsia"/>
        </w:rPr>
        <w:t>增值服务</w:t>
      </w:r>
      <w:bookmarkEnd w:id="18"/>
    </w:p>
    <w:p w:rsidR="00A776F7" w:rsidRPr="00B172BF" w:rsidRDefault="00A776F7" w:rsidP="00B172BF">
      <w:pPr>
        <w:autoSpaceDE w:val="0"/>
        <w:autoSpaceDN w:val="0"/>
        <w:adjustRightInd w:val="0"/>
        <w:ind w:firstLine="480"/>
        <w:jc w:val="left"/>
        <w:rPr>
          <w:rFonts w:hint="eastAsia"/>
          <w:szCs w:val="24"/>
        </w:rPr>
      </w:pPr>
    </w:p>
    <w:p w:rsidR="00F065DF" w:rsidRPr="00B172BF" w:rsidRDefault="00F065DF" w:rsidP="00B172BF">
      <w:pPr>
        <w:autoSpaceDE w:val="0"/>
        <w:autoSpaceDN w:val="0"/>
        <w:adjustRightInd w:val="0"/>
        <w:ind w:firstLine="480"/>
        <w:jc w:val="left"/>
        <w:rPr>
          <w:rFonts w:hint="eastAsia"/>
          <w:szCs w:val="24"/>
        </w:rPr>
      </w:pPr>
    </w:p>
    <w:p w:rsidR="00F065DF" w:rsidRDefault="00F065DF" w:rsidP="00A10D74">
      <w:pPr>
        <w:pStyle w:val="4"/>
        <w:ind w:firstLine="562"/>
        <w:rPr>
          <w:rFonts w:hint="eastAsia"/>
        </w:rPr>
      </w:pPr>
      <w:bookmarkStart w:id="19" w:name="_Toc339286293"/>
      <w:r>
        <w:rPr>
          <w:rFonts w:hint="eastAsia"/>
        </w:rPr>
        <w:t>.1.4.1</w:t>
      </w:r>
      <w:r w:rsidR="00A10D74">
        <w:rPr>
          <w:rFonts w:hint="eastAsia"/>
        </w:rPr>
        <w:t>运输追踪系统</w:t>
      </w:r>
      <w:bookmarkEnd w:id="19"/>
    </w:p>
    <w:p w:rsidR="00F065DF" w:rsidRPr="00B172BF" w:rsidRDefault="00F065DF" w:rsidP="00B172BF">
      <w:pPr>
        <w:autoSpaceDE w:val="0"/>
        <w:autoSpaceDN w:val="0"/>
        <w:adjustRightInd w:val="0"/>
        <w:ind w:firstLine="480"/>
        <w:jc w:val="left"/>
        <w:rPr>
          <w:szCs w:val="24"/>
        </w:rPr>
      </w:pPr>
    </w:p>
    <w:p w:rsidR="00D864EF" w:rsidRDefault="00A10D74" w:rsidP="00B172BF">
      <w:pPr>
        <w:pStyle w:val="4"/>
        <w:ind w:firstLine="562"/>
        <w:rPr>
          <w:rFonts w:hint="eastAsia"/>
        </w:rPr>
      </w:pPr>
      <w:bookmarkStart w:id="20" w:name="_Toc339286294"/>
      <w:r w:rsidRPr="00B172BF">
        <w:rPr>
          <w:rFonts w:hint="eastAsia"/>
          <w:szCs w:val="24"/>
        </w:rPr>
        <w:t>.</w:t>
      </w:r>
      <w:r>
        <w:rPr>
          <w:rFonts w:hint="eastAsia"/>
        </w:rPr>
        <w:t>1.4.2</w:t>
      </w:r>
      <w:r>
        <w:rPr>
          <w:rFonts w:hint="eastAsia"/>
        </w:rPr>
        <w:t>运输额外服务系统</w:t>
      </w:r>
      <w:bookmarkEnd w:id="20"/>
    </w:p>
    <w:p w:rsidR="00A10D74" w:rsidRPr="00A10D74" w:rsidRDefault="00A10D74" w:rsidP="00D864EF">
      <w:pPr>
        <w:ind w:firstLine="500"/>
        <w:rPr>
          <w:rFonts w:asciiTheme="minorEastAsia" w:hAnsiTheme="minorEastAsia" w:hint="eastAsia"/>
          <w:spacing w:val="5"/>
          <w:szCs w:val="24"/>
        </w:rPr>
      </w:pPr>
    </w:p>
    <w:p w:rsidR="00A10D74" w:rsidRPr="00D864EF" w:rsidRDefault="00A10D74" w:rsidP="00A10D74">
      <w:pPr>
        <w:pStyle w:val="4"/>
        <w:ind w:firstLine="562"/>
      </w:pPr>
      <w:bookmarkStart w:id="21" w:name="_Toc339286295"/>
      <w:r>
        <w:rPr>
          <w:rFonts w:hint="eastAsia"/>
        </w:rPr>
        <w:t>.1.4.3</w:t>
      </w:r>
      <w:r>
        <w:rPr>
          <w:rFonts w:hint="eastAsia"/>
        </w:rPr>
        <w:t>功能外包系统</w:t>
      </w:r>
      <w:bookmarkEnd w:id="21"/>
    </w:p>
    <w:p w:rsidR="00D864EF" w:rsidRPr="00D864EF" w:rsidRDefault="00D864EF" w:rsidP="00D864EF">
      <w:pPr>
        <w:ind w:firstLine="500"/>
        <w:rPr>
          <w:rFonts w:asciiTheme="minorEastAsia" w:hAnsiTheme="minorEastAsia"/>
          <w:spacing w:val="5"/>
          <w:szCs w:val="24"/>
        </w:rPr>
      </w:pPr>
    </w:p>
    <w:p w:rsidR="00D864EF" w:rsidRPr="00FD128F" w:rsidRDefault="00D864EF" w:rsidP="00FD128F">
      <w:pPr>
        <w:pStyle w:val="2"/>
        <w:ind w:firstLine="663"/>
      </w:pPr>
      <w:bookmarkStart w:id="22" w:name="_Toc339286296"/>
      <w:r w:rsidRPr="00FD128F">
        <w:rPr>
          <w:rStyle w:val="headline-content2"/>
          <w:rFonts w:asciiTheme="minorEastAsia" w:eastAsiaTheme="minorEastAsia" w:hAnsiTheme="minorEastAsia" w:cs="Arial" w:hint="eastAsia"/>
          <w:spacing w:val="5"/>
        </w:rPr>
        <w:t>.2</w:t>
      </w:r>
      <w:r w:rsidRPr="00FD128F">
        <w:rPr>
          <w:rStyle w:val="headline-content2"/>
          <w:rFonts w:asciiTheme="minorEastAsia" w:eastAsiaTheme="minorEastAsia" w:hAnsiTheme="minorEastAsia" w:cs="Arial"/>
          <w:spacing w:val="5"/>
        </w:rPr>
        <w:t>自建呼叫中心</w:t>
      </w:r>
      <w:bookmarkEnd w:id="22"/>
    </w:p>
    <w:p w:rsidR="00D864EF" w:rsidRDefault="00D864EF" w:rsidP="00D864EF">
      <w:pPr>
        <w:pStyle w:val="3"/>
        <w:ind w:firstLine="643"/>
        <w:rPr>
          <w:rFonts w:hint="eastAsia"/>
        </w:rPr>
      </w:pPr>
      <w:r w:rsidRPr="00D864EF">
        <w:t xml:space="preserve">　　</w:t>
      </w:r>
      <w:bookmarkStart w:id="23" w:name="_Toc339286297"/>
      <w:r w:rsidRPr="00D864EF">
        <w:rPr>
          <w:rFonts w:hint="eastAsia"/>
        </w:rPr>
        <w:t>.</w:t>
      </w:r>
      <w:r>
        <w:rPr>
          <w:rFonts w:hint="eastAsia"/>
        </w:rPr>
        <w:t>2</w:t>
      </w:r>
      <w:r w:rsidRPr="00D864EF">
        <w:rPr>
          <w:rFonts w:hint="eastAsia"/>
        </w:rPr>
        <w:t>.1</w:t>
      </w:r>
      <w:r w:rsidRPr="00D864EF">
        <w:rPr>
          <w:rFonts w:hint="eastAsia"/>
        </w:rPr>
        <w:t>可行性分析</w:t>
      </w:r>
      <w:bookmarkEnd w:id="23"/>
    </w:p>
    <w:p w:rsidR="00ED116E" w:rsidRDefault="00ED116E" w:rsidP="00ED116E">
      <w:pPr>
        <w:ind w:firstLine="500"/>
        <w:rPr>
          <w:rFonts w:asciiTheme="minorEastAsia" w:hAnsiTheme="minorEastAsia" w:hint="eastAsia"/>
          <w:spacing w:val="5"/>
          <w:szCs w:val="24"/>
        </w:rPr>
      </w:pPr>
      <w:r>
        <w:rPr>
          <w:rFonts w:asciiTheme="minorEastAsia" w:hAnsiTheme="minorEastAsia" w:hint="eastAsia"/>
          <w:spacing w:val="5"/>
          <w:szCs w:val="24"/>
        </w:rPr>
        <w:t>随着信息化和数字化的发展，物流行业的管理方式由传统的手工型向信息系统转变，企业需要能保证货物的安全性和准时性，以及快速的客户响应。</w:t>
      </w:r>
    </w:p>
    <w:p w:rsidR="00ED116E" w:rsidRPr="00ED116E" w:rsidRDefault="00ED116E" w:rsidP="00ED116E">
      <w:pPr>
        <w:ind w:firstLine="480"/>
      </w:pPr>
    </w:p>
    <w:p w:rsidR="00D864EF" w:rsidRPr="00D864EF" w:rsidRDefault="00D864EF" w:rsidP="00D864EF">
      <w:pPr>
        <w:ind w:firstLine="502"/>
        <w:rPr>
          <w:rFonts w:asciiTheme="minorEastAsia" w:hAnsiTheme="minorEastAsia" w:cs="宋体"/>
          <w:spacing w:val="5"/>
          <w:szCs w:val="24"/>
        </w:rPr>
      </w:pPr>
      <w:r w:rsidRPr="00D864EF">
        <w:rPr>
          <w:rFonts w:asciiTheme="minorEastAsia" w:hAnsiTheme="minorEastAsia"/>
          <w:b/>
          <w:bCs/>
          <w:spacing w:val="5"/>
          <w:szCs w:val="24"/>
        </w:rPr>
        <w:t xml:space="preserve">优势：　　</w:t>
      </w:r>
      <w:r w:rsidRPr="00D864EF">
        <w:rPr>
          <w:rFonts w:asciiTheme="minorEastAsia" w:hAnsiTheme="minorEastAsia"/>
          <w:spacing w:val="5"/>
          <w:szCs w:val="24"/>
        </w:rPr>
        <w:t xml:space="preserve"> </w:t>
      </w:r>
    </w:p>
    <w:p w:rsidR="00D864EF" w:rsidRPr="00D864EF" w:rsidRDefault="00D864EF" w:rsidP="00D864EF">
      <w:pPr>
        <w:ind w:firstLine="500"/>
        <w:rPr>
          <w:rFonts w:asciiTheme="minorEastAsia" w:hAnsiTheme="minorEastAsia"/>
          <w:spacing w:val="5"/>
          <w:szCs w:val="24"/>
        </w:rPr>
      </w:pPr>
      <w:r w:rsidRPr="00D864EF">
        <w:rPr>
          <w:rFonts w:asciiTheme="minorEastAsia" w:hAnsiTheme="minorEastAsia"/>
          <w:spacing w:val="5"/>
          <w:szCs w:val="24"/>
        </w:rPr>
        <w:t xml:space="preserve">　1） 系统构建选择空间大：</w:t>
      </w:r>
      <w:hyperlink r:id="rId10" w:tgtFrame="_blank" w:history="1">
        <w:r w:rsidRPr="00D864EF">
          <w:rPr>
            <w:rStyle w:val="a3"/>
            <w:rFonts w:asciiTheme="minorEastAsia" w:hAnsiTheme="minorEastAsia"/>
            <w:spacing w:val="5"/>
            <w:szCs w:val="24"/>
          </w:rPr>
          <w:t>呼叫中心</w:t>
        </w:r>
      </w:hyperlink>
      <w:r w:rsidRPr="00D864EF">
        <w:rPr>
          <w:rFonts w:asciiTheme="minorEastAsia" w:hAnsiTheme="minorEastAsia"/>
          <w:spacing w:val="5"/>
          <w:szCs w:val="24"/>
        </w:rPr>
        <w:t xml:space="preserve">厂商及系统集成商数量庞大，企业可根据自己的需求选择。 </w:t>
      </w:r>
    </w:p>
    <w:p w:rsidR="00D864EF" w:rsidRPr="00D864EF" w:rsidRDefault="00D864EF" w:rsidP="00D864EF">
      <w:pPr>
        <w:ind w:firstLine="500"/>
        <w:rPr>
          <w:rFonts w:asciiTheme="minorEastAsia" w:hAnsiTheme="minorEastAsia"/>
          <w:spacing w:val="5"/>
          <w:szCs w:val="24"/>
        </w:rPr>
      </w:pPr>
      <w:r w:rsidRPr="00D864EF">
        <w:rPr>
          <w:rFonts w:asciiTheme="minorEastAsia" w:hAnsiTheme="minorEastAsia"/>
          <w:spacing w:val="5"/>
          <w:szCs w:val="24"/>
        </w:rPr>
        <w:t xml:space="preserve">　　2） 符合传统项目建设模式：对于企事业单位及政府相关职能部门，采购自建是比较习惯的系统建设模式，尤其是政府及事业单位更适应自建模式。 </w:t>
      </w:r>
    </w:p>
    <w:p w:rsidR="00D864EF" w:rsidRPr="00D864EF" w:rsidRDefault="00D864EF" w:rsidP="00D864EF">
      <w:pPr>
        <w:ind w:firstLine="500"/>
        <w:rPr>
          <w:rFonts w:asciiTheme="minorEastAsia" w:hAnsiTheme="minorEastAsia"/>
          <w:spacing w:val="5"/>
          <w:szCs w:val="24"/>
        </w:rPr>
      </w:pPr>
      <w:r w:rsidRPr="00D864EF">
        <w:rPr>
          <w:rFonts w:asciiTheme="minorEastAsia" w:hAnsiTheme="minorEastAsia"/>
          <w:spacing w:val="5"/>
          <w:szCs w:val="24"/>
        </w:rPr>
        <w:t xml:space="preserve">　　3） </w:t>
      </w:r>
      <w:hyperlink r:id="rId11" w:tgtFrame="_blank" w:history="1">
        <w:r w:rsidRPr="00D864EF">
          <w:rPr>
            <w:rStyle w:val="a3"/>
            <w:rFonts w:asciiTheme="minorEastAsia" w:hAnsiTheme="minorEastAsia"/>
            <w:spacing w:val="5"/>
            <w:szCs w:val="24"/>
          </w:rPr>
          <w:t>系统管理</w:t>
        </w:r>
      </w:hyperlink>
      <w:r w:rsidRPr="00D864EF">
        <w:rPr>
          <w:rFonts w:asciiTheme="minorEastAsia" w:hAnsiTheme="minorEastAsia"/>
          <w:spacing w:val="5"/>
          <w:szCs w:val="24"/>
        </w:rPr>
        <w:t xml:space="preserve">维护自主性高：对于有丰富运营呼叫中心经验的企事业单位及政府相关职能部门来讲，自建模式能更好的发挥其在呼叫中心运营过程中所构建的庞大运维团队作用。 </w:t>
      </w:r>
    </w:p>
    <w:p w:rsidR="00D864EF" w:rsidRPr="00D864EF" w:rsidRDefault="00D864EF" w:rsidP="00D864EF">
      <w:pPr>
        <w:ind w:firstLine="500"/>
        <w:rPr>
          <w:rFonts w:asciiTheme="minorEastAsia" w:hAnsiTheme="minorEastAsia"/>
          <w:spacing w:val="5"/>
          <w:szCs w:val="24"/>
        </w:rPr>
      </w:pPr>
      <w:r w:rsidRPr="00D864EF">
        <w:rPr>
          <w:rFonts w:asciiTheme="minorEastAsia" w:hAnsiTheme="minorEastAsia"/>
          <w:spacing w:val="5"/>
          <w:szCs w:val="24"/>
        </w:rPr>
        <w:t xml:space="preserve">　　</w:t>
      </w:r>
      <w:r w:rsidRPr="00D864EF">
        <w:rPr>
          <w:rFonts w:asciiTheme="minorEastAsia" w:hAnsiTheme="minorEastAsia"/>
          <w:b/>
          <w:bCs/>
          <w:spacing w:val="5"/>
          <w:szCs w:val="24"/>
        </w:rPr>
        <w:t xml:space="preserve">劣势：　　</w:t>
      </w:r>
      <w:r w:rsidRPr="00D864EF">
        <w:rPr>
          <w:rFonts w:asciiTheme="minorEastAsia" w:hAnsiTheme="minorEastAsia"/>
          <w:spacing w:val="5"/>
          <w:szCs w:val="24"/>
        </w:rPr>
        <w:t xml:space="preserve"> </w:t>
      </w:r>
    </w:p>
    <w:p w:rsidR="00D864EF" w:rsidRPr="00D864EF" w:rsidRDefault="00D864EF" w:rsidP="00D864EF">
      <w:pPr>
        <w:ind w:firstLine="500"/>
        <w:rPr>
          <w:rFonts w:asciiTheme="minorEastAsia" w:hAnsiTheme="minorEastAsia"/>
          <w:spacing w:val="5"/>
          <w:szCs w:val="24"/>
        </w:rPr>
      </w:pPr>
      <w:r w:rsidRPr="00D864EF">
        <w:rPr>
          <w:rFonts w:asciiTheme="minorEastAsia" w:hAnsiTheme="minorEastAsia"/>
          <w:spacing w:val="5"/>
          <w:szCs w:val="24"/>
        </w:rPr>
        <w:t xml:space="preserve">　1） 建设成本很高，周期很长：对于系统功能升级，需要原厂商配合集成商二次开发。在建设前期需要对自身需求准确分析，并对产品选型，供货商，集成</w:t>
      </w:r>
      <w:hyperlink r:id="rId12" w:tgtFrame="_blank" w:history="1">
        <w:r w:rsidRPr="00D864EF">
          <w:rPr>
            <w:rStyle w:val="a3"/>
            <w:rFonts w:asciiTheme="minorEastAsia" w:hAnsiTheme="minorEastAsia"/>
            <w:spacing w:val="5"/>
            <w:szCs w:val="24"/>
          </w:rPr>
          <w:t>商都</w:t>
        </w:r>
      </w:hyperlink>
      <w:r w:rsidRPr="00D864EF">
        <w:rPr>
          <w:rFonts w:asciiTheme="minorEastAsia" w:hAnsiTheme="minorEastAsia"/>
          <w:spacing w:val="5"/>
          <w:szCs w:val="24"/>
        </w:rPr>
        <w:t xml:space="preserve">要反复论证考察。建设过程中，需要把大量的人力、物力从主营业务中抽调出来，参与系统建设，经常会发生系统成功上线运行，却发现由于缺乏呼叫中心运营经验，系统功能与实际需求有很大差异。 </w:t>
      </w:r>
    </w:p>
    <w:p w:rsidR="00D864EF" w:rsidRPr="00D864EF" w:rsidRDefault="00D864EF" w:rsidP="00D864EF">
      <w:pPr>
        <w:ind w:firstLine="500"/>
        <w:rPr>
          <w:rFonts w:asciiTheme="minorEastAsia" w:hAnsiTheme="minorEastAsia"/>
          <w:spacing w:val="5"/>
          <w:szCs w:val="24"/>
        </w:rPr>
      </w:pPr>
      <w:r w:rsidRPr="00D864EF">
        <w:rPr>
          <w:rFonts w:asciiTheme="minorEastAsia" w:hAnsiTheme="minorEastAsia"/>
          <w:spacing w:val="5"/>
          <w:szCs w:val="24"/>
        </w:rPr>
        <w:t xml:space="preserve">　　2） 维护困难：呼叫中心是非常专业的通信系统，且跨越多个专业技术领域，普通IT人员管理和维护起来有很大的困难。大多数企业并不具备这样的专业技术人员，系统出现问题后，只能不断地求助于原厂商和</w:t>
      </w:r>
      <w:hyperlink r:id="rId13" w:tgtFrame="_blank" w:history="1">
        <w:r w:rsidRPr="00D864EF">
          <w:rPr>
            <w:rStyle w:val="a3"/>
            <w:rFonts w:asciiTheme="minorEastAsia" w:hAnsiTheme="minorEastAsia"/>
            <w:spacing w:val="5"/>
            <w:szCs w:val="24"/>
          </w:rPr>
          <w:t>集成商</w:t>
        </w:r>
      </w:hyperlink>
      <w:r w:rsidRPr="00D864EF">
        <w:rPr>
          <w:rFonts w:asciiTheme="minorEastAsia" w:hAnsiTheme="minorEastAsia"/>
          <w:spacing w:val="5"/>
          <w:szCs w:val="24"/>
        </w:rPr>
        <w:t xml:space="preserve">。 </w:t>
      </w:r>
    </w:p>
    <w:p w:rsidR="00D864EF" w:rsidRPr="00D864EF" w:rsidRDefault="00D864EF" w:rsidP="00D864EF">
      <w:pPr>
        <w:ind w:firstLine="500"/>
        <w:rPr>
          <w:rFonts w:asciiTheme="minorEastAsia" w:hAnsiTheme="minorEastAsia"/>
          <w:szCs w:val="24"/>
        </w:rPr>
      </w:pPr>
      <w:r w:rsidRPr="00D864EF">
        <w:rPr>
          <w:rFonts w:asciiTheme="minorEastAsia" w:hAnsiTheme="minorEastAsia"/>
          <w:spacing w:val="5"/>
          <w:szCs w:val="24"/>
        </w:rPr>
        <w:t xml:space="preserve">　　3） 功能无法根据需求变化而实时变化：自建呼叫中心由于系统的构建的灵活性差，在</w:t>
      </w:r>
      <w:proofErr w:type="gramStart"/>
      <w:r w:rsidRPr="00D864EF">
        <w:rPr>
          <w:rFonts w:asciiTheme="minorEastAsia" w:hAnsiTheme="minorEastAsia"/>
          <w:spacing w:val="5"/>
          <w:szCs w:val="24"/>
        </w:rPr>
        <w:t>座席</w:t>
      </w:r>
      <w:proofErr w:type="gramEnd"/>
      <w:r w:rsidRPr="00D864EF">
        <w:rPr>
          <w:rFonts w:asciiTheme="minorEastAsia" w:hAnsiTheme="minorEastAsia"/>
          <w:spacing w:val="5"/>
          <w:szCs w:val="24"/>
        </w:rPr>
        <w:t>数量及</w:t>
      </w:r>
      <w:proofErr w:type="gramStart"/>
      <w:r w:rsidRPr="00D864EF">
        <w:rPr>
          <w:rFonts w:asciiTheme="minorEastAsia" w:hAnsiTheme="minorEastAsia"/>
          <w:spacing w:val="5"/>
          <w:szCs w:val="24"/>
        </w:rPr>
        <w:t>座席</w:t>
      </w:r>
      <w:proofErr w:type="gramEnd"/>
      <w:r w:rsidRPr="00D864EF">
        <w:rPr>
          <w:rFonts w:asciiTheme="minorEastAsia" w:hAnsiTheme="minorEastAsia"/>
          <w:spacing w:val="5"/>
          <w:szCs w:val="24"/>
        </w:rPr>
        <w:t>分布很难做到根据企业需求的变化而变化。</w:t>
      </w:r>
    </w:p>
    <w:p w:rsidR="00D864EF" w:rsidRDefault="00D864EF" w:rsidP="00D864EF">
      <w:pPr>
        <w:ind w:firstLine="500"/>
        <w:rPr>
          <w:rFonts w:asciiTheme="minorEastAsia" w:hAnsiTheme="minorEastAsia" w:hint="eastAsia"/>
          <w:spacing w:val="5"/>
          <w:szCs w:val="24"/>
        </w:rPr>
      </w:pPr>
    </w:p>
    <w:p w:rsidR="00BC2A27" w:rsidRDefault="00BC2A27" w:rsidP="00D864EF">
      <w:pPr>
        <w:ind w:firstLine="500"/>
        <w:rPr>
          <w:rFonts w:asciiTheme="minorEastAsia" w:hAnsiTheme="minorEastAsia" w:hint="eastAsia"/>
          <w:spacing w:val="5"/>
          <w:szCs w:val="24"/>
        </w:rPr>
      </w:pPr>
    </w:p>
    <w:p w:rsidR="00BC2A27" w:rsidRPr="00BC2A27" w:rsidRDefault="00BC2A27" w:rsidP="00BC2A27">
      <w:pPr>
        <w:ind w:firstLine="500"/>
        <w:rPr>
          <w:rFonts w:asciiTheme="minorEastAsia" w:hAnsiTheme="minorEastAsia" w:hint="eastAsia"/>
          <w:spacing w:val="5"/>
          <w:szCs w:val="24"/>
        </w:rPr>
      </w:pPr>
      <w:r w:rsidRPr="00BC2A27">
        <w:rPr>
          <w:rFonts w:asciiTheme="minorEastAsia" w:hAnsiTheme="minorEastAsia" w:hint="eastAsia"/>
          <w:spacing w:val="5"/>
          <w:szCs w:val="24"/>
        </w:rPr>
        <w:t>集成性:</w:t>
      </w:r>
    </w:p>
    <w:p w:rsidR="00BC2A27" w:rsidRPr="00BC2A27" w:rsidRDefault="00BC2A27" w:rsidP="00BC2A27">
      <w:pPr>
        <w:ind w:firstLine="500"/>
        <w:rPr>
          <w:rFonts w:asciiTheme="minorEastAsia" w:hAnsiTheme="minorEastAsia" w:hint="eastAsia"/>
          <w:spacing w:val="5"/>
          <w:szCs w:val="24"/>
        </w:rPr>
      </w:pPr>
      <w:r w:rsidRPr="00BC2A27">
        <w:rPr>
          <w:rFonts w:asciiTheme="minorEastAsia" w:hAnsiTheme="minorEastAsia" w:hint="eastAsia"/>
          <w:spacing w:val="5"/>
          <w:szCs w:val="24"/>
        </w:rPr>
        <w:t>它将企业内分属各职能部门为客户提供的服务，集中在一个统一的对外联系</w:t>
      </w:r>
    </w:p>
    <w:p w:rsidR="00BC2A27" w:rsidRPr="00BC2A27" w:rsidRDefault="00BC2A27" w:rsidP="00BC2A27">
      <w:pPr>
        <w:ind w:firstLine="500"/>
        <w:rPr>
          <w:rFonts w:asciiTheme="minorEastAsia" w:hAnsiTheme="minorEastAsia" w:hint="eastAsia"/>
          <w:spacing w:val="5"/>
          <w:szCs w:val="24"/>
        </w:rPr>
      </w:pPr>
      <w:r w:rsidRPr="00BC2A27">
        <w:rPr>
          <w:rFonts w:asciiTheme="minorEastAsia" w:hAnsiTheme="minorEastAsia" w:hint="eastAsia"/>
          <w:spacing w:val="5"/>
          <w:szCs w:val="24"/>
        </w:rPr>
        <w:t>“窗口”，采用统一的标准服务界面，为用户提供系统化、智能化、个性化、人</w:t>
      </w:r>
    </w:p>
    <w:p w:rsidR="00BC2A27" w:rsidRPr="00BC2A27" w:rsidRDefault="00BC2A27" w:rsidP="00BC2A27">
      <w:pPr>
        <w:ind w:firstLine="500"/>
        <w:rPr>
          <w:rFonts w:asciiTheme="minorEastAsia" w:hAnsiTheme="minorEastAsia" w:hint="eastAsia"/>
          <w:spacing w:val="5"/>
          <w:szCs w:val="24"/>
        </w:rPr>
      </w:pPr>
      <w:r w:rsidRPr="00BC2A27">
        <w:rPr>
          <w:rFonts w:asciiTheme="minorEastAsia" w:hAnsiTheme="minorEastAsia" w:hint="eastAsia"/>
          <w:spacing w:val="5"/>
          <w:szCs w:val="24"/>
        </w:rPr>
        <w:t>性化的服务;与企业的E即、供应链、电子商务等业务系统方便集成。</w:t>
      </w:r>
    </w:p>
    <w:p w:rsidR="00BC2A27" w:rsidRPr="00BC2A27" w:rsidRDefault="00BC2A27" w:rsidP="00BC2A27">
      <w:pPr>
        <w:ind w:firstLine="500"/>
        <w:rPr>
          <w:rFonts w:asciiTheme="minorEastAsia" w:hAnsiTheme="minorEastAsia" w:hint="eastAsia"/>
          <w:spacing w:val="5"/>
          <w:szCs w:val="24"/>
        </w:rPr>
      </w:pPr>
      <w:r w:rsidRPr="00BC2A27">
        <w:rPr>
          <w:rFonts w:asciiTheme="minorEastAsia" w:hAnsiTheme="minorEastAsia" w:hint="eastAsia"/>
          <w:spacing w:val="5"/>
          <w:szCs w:val="24"/>
        </w:rPr>
        <w:t>便捷性:</w:t>
      </w:r>
    </w:p>
    <w:p w:rsidR="00BC2A27" w:rsidRPr="00BC2A27" w:rsidRDefault="00BC2A27" w:rsidP="00BC2A27">
      <w:pPr>
        <w:ind w:firstLine="500"/>
        <w:rPr>
          <w:rFonts w:asciiTheme="minorEastAsia" w:hAnsiTheme="minorEastAsia" w:hint="eastAsia"/>
          <w:spacing w:val="5"/>
          <w:szCs w:val="24"/>
        </w:rPr>
      </w:pPr>
      <w:r w:rsidRPr="00BC2A27">
        <w:rPr>
          <w:rFonts w:asciiTheme="minorEastAsia" w:hAnsiTheme="minorEastAsia" w:hint="eastAsia"/>
          <w:spacing w:val="5"/>
          <w:szCs w:val="24"/>
        </w:rPr>
        <w:t>实现“一号通”，便于用户的记忆;通过自动语音应答设备能够做到为客户</w:t>
      </w:r>
    </w:p>
    <w:p w:rsidR="00BC2A27" w:rsidRPr="00BC2A27" w:rsidRDefault="00BC2A27" w:rsidP="00BC2A27">
      <w:pPr>
        <w:ind w:firstLine="500"/>
        <w:rPr>
          <w:rFonts w:asciiTheme="minorEastAsia" w:hAnsiTheme="minorEastAsia" w:hint="eastAsia"/>
          <w:spacing w:val="5"/>
          <w:szCs w:val="24"/>
        </w:rPr>
      </w:pPr>
      <w:r w:rsidRPr="00BC2A27">
        <w:rPr>
          <w:rFonts w:asciiTheme="minorEastAsia" w:hAnsiTheme="minorEastAsia" w:hint="eastAsia"/>
          <w:spacing w:val="5"/>
          <w:szCs w:val="24"/>
        </w:rPr>
        <w:t>提供7天X24小时全天候服务;提供灵活的交流渠道，允许顾客在与业务代表</w:t>
      </w:r>
    </w:p>
    <w:p w:rsidR="00BC2A27" w:rsidRPr="00BC2A27" w:rsidRDefault="00BC2A27" w:rsidP="00BC2A27">
      <w:pPr>
        <w:ind w:firstLine="500"/>
        <w:rPr>
          <w:rFonts w:asciiTheme="minorEastAsia" w:hAnsiTheme="minorEastAsia" w:hint="eastAsia"/>
          <w:spacing w:val="5"/>
          <w:szCs w:val="24"/>
        </w:rPr>
      </w:pPr>
      <w:r w:rsidRPr="00BC2A27">
        <w:rPr>
          <w:rFonts w:asciiTheme="minorEastAsia" w:hAnsiTheme="minorEastAsia" w:hint="eastAsia"/>
          <w:spacing w:val="5"/>
          <w:szCs w:val="24"/>
        </w:rPr>
        <w:t>联络时可随意选择包括传统的语音、</w:t>
      </w:r>
      <w:proofErr w:type="spellStart"/>
      <w:r w:rsidRPr="00BC2A27">
        <w:rPr>
          <w:rFonts w:asciiTheme="minorEastAsia" w:hAnsiTheme="minorEastAsia" w:hint="eastAsia"/>
          <w:spacing w:val="5"/>
          <w:szCs w:val="24"/>
        </w:rPr>
        <w:t>lP</w:t>
      </w:r>
      <w:proofErr w:type="spellEnd"/>
      <w:r w:rsidRPr="00BC2A27">
        <w:rPr>
          <w:rFonts w:asciiTheme="minorEastAsia" w:hAnsiTheme="minorEastAsia" w:hint="eastAsia"/>
          <w:spacing w:val="5"/>
          <w:szCs w:val="24"/>
        </w:rPr>
        <w:t>电话、电子邮件、传真、文字交谈、视</w:t>
      </w:r>
    </w:p>
    <w:p w:rsidR="00BC2A27" w:rsidRPr="00BC2A27" w:rsidRDefault="00BC2A27" w:rsidP="00BC2A27">
      <w:pPr>
        <w:ind w:firstLine="500"/>
        <w:rPr>
          <w:rFonts w:asciiTheme="minorEastAsia" w:hAnsiTheme="minorEastAsia" w:hint="eastAsia"/>
          <w:spacing w:val="5"/>
          <w:szCs w:val="24"/>
        </w:rPr>
      </w:pPr>
      <w:proofErr w:type="gramStart"/>
      <w:r w:rsidRPr="00BC2A27">
        <w:rPr>
          <w:rFonts w:asciiTheme="minorEastAsia" w:hAnsiTheme="minorEastAsia" w:hint="eastAsia"/>
          <w:spacing w:val="5"/>
          <w:szCs w:val="24"/>
        </w:rPr>
        <w:t>频等在内</w:t>
      </w:r>
      <w:proofErr w:type="gramEnd"/>
      <w:r w:rsidRPr="00BC2A27">
        <w:rPr>
          <w:rFonts w:asciiTheme="minorEastAsia" w:hAnsiTheme="minorEastAsia" w:hint="eastAsia"/>
          <w:spacing w:val="5"/>
          <w:szCs w:val="24"/>
        </w:rPr>
        <w:t>的任何通信方式等。</w:t>
      </w:r>
    </w:p>
    <w:p w:rsidR="00BC2A27" w:rsidRPr="00BC2A27" w:rsidRDefault="00BC2A27" w:rsidP="00BC2A27">
      <w:pPr>
        <w:ind w:firstLine="500"/>
        <w:rPr>
          <w:rFonts w:asciiTheme="minorEastAsia" w:hAnsiTheme="minorEastAsia" w:hint="eastAsia"/>
          <w:spacing w:val="5"/>
          <w:szCs w:val="24"/>
        </w:rPr>
      </w:pPr>
      <w:r w:rsidRPr="00BC2A27">
        <w:rPr>
          <w:rFonts w:asciiTheme="minorEastAsia" w:hAnsiTheme="minorEastAsia" w:hint="eastAsia"/>
          <w:spacing w:val="5"/>
          <w:szCs w:val="24"/>
        </w:rPr>
        <w:t>智能化:</w:t>
      </w:r>
    </w:p>
    <w:p w:rsidR="00BC2A27" w:rsidRPr="00BC2A27" w:rsidRDefault="00BC2A27" w:rsidP="00BC2A27">
      <w:pPr>
        <w:ind w:firstLine="500"/>
        <w:rPr>
          <w:rFonts w:asciiTheme="minorEastAsia" w:hAnsiTheme="minorEastAsia" w:hint="eastAsia"/>
          <w:spacing w:val="5"/>
          <w:szCs w:val="24"/>
        </w:rPr>
      </w:pPr>
      <w:r w:rsidRPr="00BC2A27">
        <w:rPr>
          <w:rFonts w:asciiTheme="minorEastAsia" w:hAnsiTheme="minorEastAsia" w:hint="eastAsia"/>
          <w:spacing w:val="5"/>
          <w:szCs w:val="24"/>
        </w:rPr>
        <w:t>智能化呼叫路由使资源得以充分利用，采用智能呼叫处理ACD由多种条件决</w:t>
      </w:r>
    </w:p>
    <w:p w:rsidR="00BC2A27" w:rsidRPr="00BC2A27" w:rsidRDefault="00BC2A27" w:rsidP="00BC2A27">
      <w:pPr>
        <w:ind w:firstLine="500"/>
        <w:rPr>
          <w:rFonts w:asciiTheme="minorEastAsia" w:hAnsiTheme="minorEastAsia" w:hint="eastAsia"/>
          <w:spacing w:val="5"/>
          <w:szCs w:val="24"/>
        </w:rPr>
      </w:pPr>
      <w:r w:rsidRPr="00BC2A27">
        <w:rPr>
          <w:rFonts w:asciiTheme="minorEastAsia" w:hAnsiTheme="minorEastAsia" w:hint="eastAsia"/>
          <w:spacing w:val="5"/>
          <w:szCs w:val="24"/>
        </w:rPr>
        <w:t>定路由的选择;自动服务分流，由自动语音或自动传真可使客户呼叫分流，或由</w:t>
      </w:r>
    </w:p>
    <w:p w:rsidR="00BC2A27" w:rsidRPr="00BC2A27" w:rsidRDefault="00BC2A27" w:rsidP="00BC2A27">
      <w:pPr>
        <w:ind w:firstLine="500"/>
        <w:rPr>
          <w:rFonts w:asciiTheme="minorEastAsia" w:hAnsiTheme="minorEastAsia" w:hint="eastAsia"/>
          <w:spacing w:val="5"/>
          <w:szCs w:val="24"/>
        </w:rPr>
      </w:pPr>
      <w:r w:rsidRPr="00BC2A27">
        <w:rPr>
          <w:rFonts w:asciiTheme="minorEastAsia" w:hAnsiTheme="minorEastAsia" w:hint="eastAsia"/>
          <w:spacing w:val="5"/>
          <w:szCs w:val="24"/>
        </w:rPr>
        <w:t>不同业务代表提供不同服务的客户呼叫分流。</w:t>
      </w:r>
    </w:p>
    <w:p w:rsidR="00BC2A27" w:rsidRPr="00BC2A27" w:rsidRDefault="00BC2A27" w:rsidP="00BC2A27">
      <w:pPr>
        <w:ind w:firstLine="500"/>
        <w:rPr>
          <w:rFonts w:asciiTheme="minorEastAsia" w:hAnsiTheme="minorEastAsia" w:hint="eastAsia"/>
          <w:spacing w:val="5"/>
          <w:szCs w:val="24"/>
        </w:rPr>
      </w:pPr>
      <w:r w:rsidRPr="00BC2A27">
        <w:rPr>
          <w:rFonts w:asciiTheme="minorEastAsia" w:hAnsiTheme="minorEastAsia" w:hint="eastAsia"/>
          <w:spacing w:val="5"/>
          <w:szCs w:val="24"/>
        </w:rPr>
        <w:t>主动性:</w:t>
      </w:r>
    </w:p>
    <w:p w:rsidR="00BC2A27" w:rsidRPr="00BC2A27" w:rsidRDefault="00BC2A27" w:rsidP="00BC2A27">
      <w:pPr>
        <w:ind w:firstLine="500"/>
        <w:rPr>
          <w:rFonts w:asciiTheme="minorEastAsia" w:hAnsiTheme="minorEastAsia" w:hint="eastAsia"/>
          <w:spacing w:val="5"/>
          <w:szCs w:val="24"/>
        </w:rPr>
      </w:pPr>
      <w:r w:rsidRPr="00BC2A27">
        <w:rPr>
          <w:rFonts w:asciiTheme="minorEastAsia" w:hAnsiTheme="minorEastAsia" w:hint="eastAsia"/>
          <w:spacing w:val="5"/>
          <w:szCs w:val="24"/>
        </w:rPr>
        <w:t>能事先了解顾客的账号信息、购买历史等相关信息，以便为其提供更有针对</w:t>
      </w:r>
    </w:p>
    <w:p w:rsidR="00BC2A27" w:rsidRPr="00BC2A27" w:rsidRDefault="00BC2A27" w:rsidP="00BC2A27">
      <w:pPr>
        <w:ind w:firstLine="500"/>
        <w:rPr>
          <w:rFonts w:asciiTheme="minorEastAsia" w:hAnsiTheme="minorEastAsia" w:hint="eastAsia"/>
          <w:spacing w:val="5"/>
          <w:szCs w:val="24"/>
        </w:rPr>
      </w:pPr>
      <w:r w:rsidRPr="00BC2A27">
        <w:rPr>
          <w:rFonts w:asciiTheme="minorEastAsia" w:hAnsiTheme="minorEastAsia" w:hint="eastAsia"/>
          <w:spacing w:val="5"/>
          <w:szCs w:val="24"/>
        </w:rPr>
        <w:t>性的服务;主动向新的用户群体进行产品宣传，扩大市场的占用率，树立公司品</w:t>
      </w:r>
    </w:p>
    <w:p w:rsidR="00BC2A27" w:rsidRPr="00BC2A27" w:rsidRDefault="00BC2A27" w:rsidP="00BC2A27">
      <w:pPr>
        <w:ind w:firstLine="500"/>
        <w:rPr>
          <w:rFonts w:asciiTheme="minorEastAsia" w:hAnsiTheme="minorEastAsia" w:hint="eastAsia"/>
          <w:spacing w:val="5"/>
          <w:szCs w:val="24"/>
        </w:rPr>
      </w:pPr>
      <w:r w:rsidRPr="00BC2A27">
        <w:rPr>
          <w:rFonts w:asciiTheme="minorEastAsia" w:hAnsiTheme="minorEastAsia" w:hint="eastAsia"/>
          <w:spacing w:val="5"/>
          <w:szCs w:val="24"/>
        </w:rPr>
        <w:t>牌形象;完善的客户信息管理、客户分析、业务分析[3</w:t>
      </w:r>
      <w:proofErr w:type="gramStart"/>
      <w:r w:rsidRPr="00BC2A27">
        <w:rPr>
          <w:rFonts w:asciiTheme="minorEastAsia" w:hAnsiTheme="minorEastAsia" w:hint="eastAsia"/>
          <w:spacing w:val="5"/>
          <w:szCs w:val="24"/>
        </w:rPr>
        <w:t>】</w:t>
      </w:r>
      <w:proofErr w:type="gramEnd"/>
      <w:r w:rsidRPr="00BC2A27">
        <w:rPr>
          <w:rFonts w:asciiTheme="minorEastAsia" w:hAnsiTheme="minorEastAsia" w:hint="eastAsia"/>
          <w:spacing w:val="5"/>
          <w:szCs w:val="24"/>
        </w:rPr>
        <w:t>等功能，为公司的发展</w:t>
      </w:r>
    </w:p>
    <w:p w:rsidR="00BC2A27" w:rsidRDefault="00BC2A27" w:rsidP="00BC2A27">
      <w:pPr>
        <w:ind w:firstLine="500"/>
        <w:rPr>
          <w:rFonts w:asciiTheme="minorEastAsia" w:hAnsiTheme="minorEastAsia" w:hint="eastAsia"/>
          <w:spacing w:val="5"/>
          <w:szCs w:val="24"/>
        </w:rPr>
      </w:pPr>
      <w:r w:rsidRPr="00BC2A27">
        <w:rPr>
          <w:rFonts w:asciiTheme="minorEastAsia" w:hAnsiTheme="minorEastAsia" w:hint="eastAsia"/>
          <w:spacing w:val="5"/>
          <w:szCs w:val="24"/>
        </w:rPr>
        <w:t>决策提供事实依据。</w:t>
      </w:r>
    </w:p>
    <w:p w:rsidR="00BC2A27" w:rsidRPr="00D864EF" w:rsidRDefault="00BC2A27" w:rsidP="00D864EF">
      <w:pPr>
        <w:ind w:firstLine="500"/>
        <w:rPr>
          <w:rFonts w:asciiTheme="minorEastAsia" w:hAnsiTheme="minorEastAsia"/>
          <w:spacing w:val="5"/>
          <w:szCs w:val="24"/>
        </w:rPr>
      </w:pPr>
    </w:p>
    <w:p w:rsidR="00D864EF" w:rsidRPr="00D864EF" w:rsidRDefault="00D864EF" w:rsidP="00D864EF">
      <w:pPr>
        <w:pStyle w:val="3"/>
        <w:ind w:firstLine="643"/>
        <w:rPr>
          <w:sz w:val="24"/>
        </w:rPr>
      </w:pPr>
      <w:bookmarkStart w:id="24" w:name="_Toc339286298"/>
      <w:r>
        <w:rPr>
          <w:rFonts w:hint="eastAsia"/>
        </w:rPr>
        <w:t>.2.2</w:t>
      </w:r>
      <w:r>
        <w:rPr>
          <w:rFonts w:hint="eastAsia"/>
        </w:rPr>
        <w:t>呼叫中心网点分布</w:t>
      </w:r>
      <w:bookmarkEnd w:id="24"/>
    </w:p>
    <w:p w:rsidR="00D864EF" w:rsidRDefault="00ED116E" w:rsidP="00ED116E">
      <w:pPr>
        <w:pStyle w:val="4"/>
        <w:ind w:firstLine="562"/>
      </w:pPr>
      <w:bookmarkStart w:id="25" w:name="_Toc339286299"/>
      <w:r>
        <w:rPr>
          <w:rFonts w:hint="eastAsia"/>
        </w:rPr>
        <w:t>.2.2.1</w:t>
      </w:r>
      <w:r>
        <w:rPr>
          <w:rFonts w:hint="eastAsia"/>
        </w:rPr>
        <w:t>运输配送瓶颈</w:t>
      </w:r>
      <w:bookmarkEnd w:id="25"/>
    </w:p>
    <w:p w:rsidR="00D864EF" w:rsidRDefault="00ED116E" w:rsidP="00D864EF">
      <w:pPr>
        <w:ind w:firstLine="500"/>
        <w:rPr>
          <w:rFonts w:asciiTheme="minorEastAsia" w:hAnsiTheme="minorEastAsia" w:hint="eastAsia"/>
          <w:spacing w:val="5"/>
          <w:szCs w:val="24"/>
        </w:rPr>
      </w:pPr>
      <w:r>
        <w:rPr>
          <w:rFonts w:asciiTheme="minorEastAsia" w:hAnsiTheme="minorEastAsia" w:hint="eastAsia"/>
          <w:spacing w:val="5"/>
          <w:szCs w:val="24"/>
        </w:rPr>
        <w:t>物流承运商遍布全国，各承运商难以统一调度和管理。</w:t>
      </w:r>
    </w:p>
    <w:p w:rsidR="00ED116E" w:rsidRPr="00ED116E" w:rsidRDefault="00ED116E" w:rsidP="00D864EF">
      <w:pPr>
        <w:ind w:firstLine="500"/>
        <w:rPr>
          <w:rFonts w:asciiTheme="minorEastAsia" w:hAnsiTheme="minorEastAsia"/>
          <w:spacing w:val="5"/>
          <w:szCs w:val="24"/>
        </w:rPr>
      </w:pPr>
      <w:r>
        <w:rPr>
          <w:rFonts w:asciiTheme="minorEastAsia" w:hAnsiTheme="minorEastAsia" w:hint="eastAsia"/>
          <w:spacing w:val="5"/>
          <w:szCs w:val="24"/>
        </w:rPr>
        <w:t>物流客</w:t>
      </w:r>
      <w:proofErr w:type="gramStart"/>
      <w:r>
        <w:rPr>
          <w:rFonts w:asciiTheme="minorEastAsia" w:hAnsiTheme="minorEastAsia" w:hint="eastAsia"/>
          <w:spacing w:val="5"/>
          <w:szCs w:val="24"/>
        </w:rPr>
        <w:t>服很难</w:t>
      </w:r>
      <w:proofErr w:type="gramEnd"/>
      <w:r>
        <w:rPr>
          <w:rFonts w:asciiTheme="minorEastAsia" w:hAnsiTheme="minorEastAsia" w:hint="eastAsia"/>
          <w:spacing w:val="5"/>
          <w:szCs w:val="24"/>
        </w:rPr>
        <w:t>有同一的服务口径</w:t>
      </w:r>
    </w:p>
    <w:p w:rsidR="008561AF" w:rsidRDefault="00ED116E" w:rsidP="00D864EF">
      <w:pPr>
        <w:ind w:firstLine="500"/>
        <w:rPr>
          <w:rFonts w:asciiTheme="minorEastAsia" w:hAnsiTheme="minorEastAsia" w:hint="eastAsia"/>
          <w:spacing w:val="5"/>
          <w:szCs w:val="24"/>
        </w:rPr>
      </w:pPr>
      <w:r>
        <w:rPr>
          <w:rFonts w:asciiTheme="minorEastAsia" w:hAnsiTheme="minorEastAsia" w:hint="eastAsia"/>
          <w:spacing w:val="5"/>
          <w:szCs w:val="24"/>
        </w:rPr>
        <w:t>客户的订货需求不能及时获得和反馈</w:t>
      </w:r>
    </w:p>
    <w:p w:rsidR="00ED116E" w:rsidRDefault="004823E1" w:rsidP="00D864EF">
      <w:pPr>
        <w:ind w:firstLine="500"/>
        <w:rPr>
          <w:rFonts w:asciiTheme="minorEastAsia" w:hAnsiTheme="minorEastAsia" w:hint="eastAsia"/>
          <w:spacing w:val="5"/>
          <w:szCs w:val="24"/>
        </w:rPr>
      </w:pPr>
      <w:r>
        <w:rPr>
          <w:rFonts w:asciiTheme="minorEastAsia" w:hAnsiTheme="minorEastAsia" w:hint="eastAsia"/>
          <w:spacing w:val="5"/>
          <w:szCs w:val="24"/>
        </w:rPr>
        <w:t>物流行业客户分散，资料难以收集、掌握、统计。</w:t>
      </w:r>
    </w:p>
    <w:p w:rsidR="004823E1" w:rsidRPr="004823E1" w:rsidRDefault="004823E1" w:rsidP="00D864EF">
      <w:pPr>
        <w:ind w:firstLine="500"/>
        <w:rPr>
          <w:rFonts w:asciiTheme="minorEastAsia" w:hAnsiTheme="minorEastAsia"/>
          <w:spacing w:val="5"/>
          <w:szCs w:val="24"/>
        </w:rPr>
      </w:pPr>
      <w:r>
        <w:rPr>
          <w:rFonts w:asciiTheme="minorEastAsia" w:hAnsiTheme="minorEastAsia" w:hint="eastAsia"/>
          <w:spacing w:val="5"/>
          <w:szCs w:val="24"/>
        </w:rPr>
        <w:t>少数精干的业务员掌握着公司大多数客户的动态资料，一旦被挖走，客户也随之被带走。</w:t>
      </w:r>
    </w:p>
    <w:p w:rsidR="008561AF" w:rsidRPr="004823E1" w:rsidRDefault="008561AF" w:rsidP="00D864EF">
      <w:pPr>
        <w:ind w:firstLine="500"/>
        <w:rPr>
          <w:rFonts w:asciiTheme="minorEastAsia" w:hAnsiTheme="minorEastAsia"/>
          <w:spacing w:val="5"/>
          <w:szCs w:val="24"/>
        </w:rPr>
      </w:pPr>
    </w:p>
    <w:p w:rsidR="008561AF" w:rsidRDefault="008561AF" w:rsidP="008561AF">
      <w:pPr>
        <w:pStyle w:val="3"/>
        <w:ind w:firstLine="643"/>
        <w:rPr>
          <w:rFonts w:asciiTheme="minorEastAsia" w:hAnsiTheme="minorEastAsia"/>
          <w:spacing w:val="5"/>
          <w:szCs w:val="24"/>
        </w:rPr>
      </w:pPr>
      <w:bookmarkStart w:id="26" w:name="_Toc339286300"/>
      <w:r>
        <w:rPr>
          <w:rFonts w:hint="eastAsia"/>
        </w:rPr>
        <w:t>.2.3</w:t>
      </w:r>
      <w:r>
        <w:rPr>
          <w:rFonts w:hint="eastAsia"/>
        </w:rPr>
        <w:t>呼叫中心系统建设</w:t>
      </w:r>
      <w:bookmarkEnd w:id="26"/>
    </w:p>
    <w:p w:rsidR="008561AF" w:rsidRDefault="008561AF" w:rsidP="00D864EF">
      <w:pPr>
        <w:ind w:firstLine="500"/>
        <w:rPr>
          <w:rFonts w:asciiTheme="minorEastAsia" w:hAnsiTheme="minorEastAsia"/>
          <w:spacing w:val="5"/>
          <w:szCs w:val="24"/>
        </w:rPr>
      </w:pPr>
    </w:p>
    <w:p w:rsidR="008561AF" w:rsidRDefault="008561AF" w:rsidP="00D864EF">
      <w:pPr>
        <w:ind w:firstLine="500"/>
        <w:rPr>
          <w:rFonts w:asciiTheme="minorEastAsia" w:hAnsiTheme="minorEastAsia"/>
          <w:spacing w:val="5"/>
          <w:szCs w:val="24"/>
        </w:rPr>
      </w:pPr>
    </w:p>
    <w:p w:rsidR="008561AF" w:rsidRDefault="008561AF" w:rsidP="00D864EF">
      <w:pPr>
        <w:ind w:firstLine="500"/>
        <w:rPr>
          <w:rFonts w:asciiTheme="minorEastAsia" w:hAnsiTheme="minorEastAsia"/>
          <w:spacing w:val="5"/>
          <w:szCs w:val="24"/>
        </w:rPr>
      </w:pPr>
    </w:p>
    <w:p w:rsidR="008561AF" w:rsidRDefault="008561AF" w:rsidP="008561AF">
      <w:pPr>
        <w:pStyle w:val="4"/>
        <w:ind w:firstLine="401"/>
        <w:rPr>
          <w:rFonts w:asciiTheme="minorEastAsia" w:hAnsiTheme="minorEastAsia"/>
          <w:szCs w:val="24"/>
        </w:rPr>
      </w:pPr>
      <w:bookmarkStart w:id="27" w:name="_Toc339286301"/>
      <w:r>
        <w:rPr>
          <w:rStyle w:val="headline-content2"/>
          <w:rFonts w:hint="eastAsia"/>
          <w:spacing w:val="5"/>
          <w:sz w:val="19"/>
          <w:szCs w:val="19"/>
        </w:rPr>
        <w:t>.2.3.2</w:t>
      </w:r>
      <w:r>
        <w:rPr>
          <w:rStyle w:val="headline-content2"/>
          <w:spacing w:val="5"/>
          <w:sz w:val="19"/>
          <w:szCs w:val="19"/>
        </w:rPr>
        <w:t>建设流程管理</w:t>
      </w:r>
      <w:bookmarkEnd w:id="27"/>
    </w:p>
    <w:p w:rsidR="008561AF" w:rsidRPr="008561AF" w:rsidRDefault="008561AF" w:rsidP="008561AF">
      <w:pPr>
        <w:widowControl/>
        <w:shd w:val="clear" w:color="auto" w:fill="FFFFFF"/>
        <w:spacing w:line="258" w:lineRule="atLeast"/>
        <w:ind w:firstLineChars="0" w:firstLine="500"/>
        <w:jc w:val="left"/>
        <w:rPr>
          <w:rFonts w:ascii="宋体" w:eastAsia="宋体" w:hAnsi="宋体" w:cs="宋体"/>
          <w:spacing w:val="5"/>
          <w:kern w:val="0"/>
          <w:szCs w:val="24"/>
        </w:rPr>
      </w:pPr>
      <w:r w:rsidRPr="008561AF">
        <w:rPr>
          <w:rFonts w:ascii="宋体" w:eastAsia="宋体" w:hAnsi="宋体" w:cs="宋体"/>
          <w:spacing w:val="5"/>
          <w:kern w:val="0"/>
          <w:szCs w:val="24"/>
        </w:rPr>
        <w:t xml:space="preserve">1.确认呼叫中心项目实施目标和范围； </w:t>
      </w:r>
    </w:p>
    <w:p w:rsidR="008561AF" w:rsidRPr="008561AF" w:rsidRDefault="008561AF" w:rsidP="008561AF">
      <w:pPr>
        <w:widowControl/>
        <w:shd w:val="clear" w:color="auto" w:fill="FFFFFF"/>
        <w:spacing w:line="258" w:lineRule="atLeast"/>
        <w:ind w:firstLineChars="0" w:firstLine="0"/>
        <w:jc w:val="left"/>
        <w:rPr>
          <w:rFonts w:ascii="宋体" w:eastAsia="宋体" w:hAnsi="宋体" w:cs="宋体"/>
          <w:spacing w:val="5"/>
          <w:kern w:val="0"/>
          <w:szCs w:val="24"/>
        </w:rPr>
      </w:pPr>
      <w:r w:rsidRPr="008561AF">
        <w:rPr>
          <w:rFonts w:ascii="宋体" w:eastAsia="宋体" w:hAnsi="宋体" w:cs="宋体"/>
          <w:spacing w:val="5"/>
          <w:kern w:val="0"/>
          <w:szCs w:val="24"/>
        </w:rPr>
        <w:t xml:space="preserve">　　2.呼叫中心战略计划的制定； </w:t>
      </w:r>
    </w:p>
    <w:p w:rsidR="008561AF" w:rsidRPr="008561AF" w:rsidRDefault="008561AF" w:rsidP="008561AF">
      <w:pPr>
        <w:widowControl/>
        <w:shd w:val="clear" w:color="auto" w:fill="FFFFFF"/>
        <w:spacing w:line="258" w:lineRule="atLeast"/>
        <w:ind w:firstLineChars="0" w:firstLine="0"/>
        <w:jc w:val="left"/>
        <w:rPr>
          <w:rFonts w:ascii="宋体" w:eastAsia="宋体" w:hAnsi="宋体" w:cs="宋体"/>
          <w:spacing w:val="5"/>
          <w:kern w:val="0"/>
          <w:szCs w:val="24"/>
        </w:rPr>
      </w:pPr>
      <w:r w:rsidRPr="008561AF">
        <w:rPr>
          <w:rFonts w:ascii="宋体" w:eastAsia="宋体" w:hAnsi="宋体" w:cs="宋体"/>
          <w:spacing w:val="5"/>
          <w:kern w:val="0"/>
          <w:szCs w:val="24"/>
        </w:rPr>
        <w:t xml:space="preserve">　　3.呼叫中心项目战术计划与行动方案的制定； </w:t>
      </w:r>
    </w:p>
    <w:p w:rsidR="008561AF" w:rsidRPr="008561AF" w:rsidRDefault="008561AF" w:rsidP="008561AF">
      <w:pPr>
        <w:widowControl/>
        <w:shd w:val="clear" w:color="auto" w:fill="FFFFFF"/>
        <w:spacing w:line="258" w:lineRule="atLeast"/>
        <w:ind w:firstLineChars="0" w:firstLine="0"/>
        <w:jc w:val="left"/>
        <w:rPr>
          <w:rFonts w:ascii="宋体" w:eastAsia="宋体" w:hAnsi="宋体" w:cs="宋体"/>
          <w:spacing w:val="5"/>
          <w:kern w:val="0"/>
          <w:szCs w:val="24"/>
        </w:rPr>
      </w:pPr>
      <w:r w:rsidRPr="008561AF">
        <w:rPr>
          <w:rFonts w:ascii="宋体" w:eastAsia="宋体" w:hAnsi="宋体" w:cs="宋体"/>
          <w:spacing w:val="5"/>
          <w:kern w:val="0"/>
          <w:szCs w:val="24"/>
        </w:rPr>
        <w:t xml:space="preserve">　　4.企业呼叫中心战略计划与行动方案之间关系的描述，以及有关企业战略与行动方案所涉及的企业业务流程重组计划； </w:t>
      </w:r>
    </w:p>
    <w:p w:rsidR="008561AF" w:rsidRPr="008561AF" w:rsidRDefault="008561AF" w:rsidP="008561AF">
      <w:pPr>
        <w:widowControl/>
        <w:shd w:val="clear" w:color="auto" w:fill="FFFFFF"/>
        <w:spacing w:line="258" w:lineRule="atLeast"/>
        <w:ind w:firstLineChars="0" w:firstLine="0"/>
        <w:jc w:val="left"/>
        <w:rPr>
          <w:rFonts w:ascii="宋体" w:eastAsia="宋体" w:hAnsi="宋体" w:cs="宋体"/>
          <w:spacing w:val="5"/>
          <w:kern w:val="0"/>
          <w:szCs w:val="24"/>
        </w:rPr>
      </w:pPr>
      <w:r w:rsidRPr="008561AF">
        <w:rPr>
          <w:rFonts w:ascii="宋体" w:eastAsia="宋体" w:hAnsi="宋体" w:cs="宋体"/>
          <w:spacing w:val="5"/>
          <w:kern w:val="0"/>
          <w:szCs w:val="24"/>
        </w:rPr>
        <w:t xml:space="preserve">　　5.制定可供选择的运营模式和理念； </w:t>
      </w:r>
    </w:p>
    <w:p w:rsidR="008561AF" w:rsidRPr="008561AF" w:rsidRDefault="008561AF" w:rsidP="008561AF">
      <w:pPr>
        <w:widowControl/>
        <w:shd w:val="clear" w:color="auto" w:fill="FFFFFF"/>
        <w:spacing w:line="258" w:lineRule="atLeast"/>
        <w:ind w:firstLineChars="0" w:firstLine="0"/>
        <w:jc w:val="left"/>
        <w:rPr>
          <w:rFonts w:ascii="宋体" w:eastAsia="宋体" w:hAnsi="宋体" w:cs="宋体"/>
          <w:spacing w:val="5"/>
          <w:kern w:val="0"/>
          <w:szCs w:val="24"/>
        </w:rPr>
      </w:pPr>
      <w:r w:rsidRPr="008561AF">
        <w:rPr>
          <w:rFonts w:ascii="宋体" w:eastAsia="宋体" w:hAnsi="宋体" w:cs="宋体"/>
          <w:spacing w:val="5"/>
          <w:kern w:val="0"/>
          <w:szCs w:val="24"/>
        </w:rPr>
        <w:t xml:space="preserve">　　6.评估这些运营模式和理念； </w:t>
      </w:r>
    </w:p>
    <w:p w:rsidR="008561AF" w:rsidRPr="008561AF" w:rsidRDefault="008561AF" w:rsidP="008561AF">
      <w:pPr>
        <w:widowControl/>
        <w:shd w:val="clear" w:color="auto" w:fill="FFFFFF"/>
        <w:spacing w:line="258" w:lineRule="atLeast"/>
        <w:ind w:firstLineChars="0" w:firstLine="0"/>
        <w:jc w:val="left"/>
        <w:rPr>
          <w:rFonts w:ascii="宋体" w:eastAsia="宋体" w:hAnsi="宋体" w:cs="宋体"/>
          <w:spacing w:val="5"/>
          <w:kern w:val="0"/>
          <w:szCs w:val="24"/>
        </w:rPr>
      </w:pPr>
      <w:r w:rsidRPr="008561AF">
        <w:rPr>
          <w:rFonts w:ascii="宋体" w:eastAsia="宋体" w:hAnsi="宋体" w:cs="宋体"/>
          <w:spacing w:val="5"/>
          <w:kern w:val="0"/>
          <w:szCs w:val="24"/>
        </w:rPr>
        <w:t xml:space="preserve">　　7.选择最终的运营模式和理念； </w:t>
      </w:r>
    </w:p>
    <w:p w:rsidR="008561AF" w:rsidRPr="008561AF" w:rsidRDefault="008561AF" w:rsidP="008561AF">
      <w:pPr>
        <w:widowControl/>
        <w:shd w:val="clear" w:color="auto" w:fill="FFFFFF"/>
        <w:spacing w:line="258" w:lineRule="atLeast"/>
        <w:ind w:firstLineChars="0" w:firstLine="0"/>
        <w:jc w:val="left"/>
        <w:rPr>
          <w:rFonts w:ascii="宋体" w:eastAsia="宋体" w:hAnsi="宋体" w:cs="宋体"/>
          <w:spacing w:val="5"/>
          <w:kern w:val="0"/>
          <w:szCs w:val="24"/>
        </w:rPr>
      </w:pPr>
      <w:r w:rsidRPr="008561AF">
        <w:rPr>
          <w:rFonts w:ascii="宋体" w:eastAsia="宋体" w:hAnsi="宋体" w:cs="宋体"/>
          <w:spacing w:val="5"/>
          <w:kern w:val="0"/>
          <w:szCs w:val="24"/>
        </w:rPr>
        <w:t xml:space="preserve">　　8.实施草案的制定(包括时间表和预算)； </w:t>
      </w:r>
    </w:p>
    <w:p w:rsidR="008561AF" w:rsidRPr="008561AF" w:rsidRDefault="008561AF" w:rsidP="008561AF">
      <w:pPr>
        <w:widowControl/>
        <w:shd w:val="clear" w:color="auto" w:fill="FFFFFF"/>
        <w:spacing w:line="258" w:lineRule="atLeast"/>
        <w:ind w:firstLineChars="0" w:firstLine="0"/>
        <w:jc w:val="left"/>
        <w:rPr>
          <w:rFonts w:ascii="宋体" w:eastAsia="宋体" w:hAnsi="宋体" w:cs="宋体"/>
          <w:spacing w:val="5"/>
          <w:kern w:val="0"/>
          <w:szCs w:val="24"/>
        </w:rPr>
      </w:pPr>
      <w:r w:rsidRPr="008561AF">
        <w:rPr>
          <w:rFonts w:ascii="宋体" w:eastAsia="宋体" w:hAnsi="宋体" w:cs="宋体"/>
          <w:spacing w:val="5"/>
          <w:kern w:val="0"/>
          <w:szCs w:val="24"/>
        </w:rPr>
        <w:t xml:space="preserve">　　9.实施方案的制定与确认； </w:t>
      </w:r>
    </w:p>
    <w:p w:rsidR="008561AF" w:rsidRPr="008561AF" w:rsidRDefault="008561AF" w:rsidP="008561AF">
      <w:pPr>
        <w:widowControl/>
        <w:shd w:val="clear" w:color="auto" w:fill="FFFFFF"/>
        <w:spacing w:line="258" w:lineRule="atLeast"/>
        <w:ind w:firstLineChars="0" w:firstLine="0"/>
        <w:jc w:val="left"/>
        <w:rPr>
          <w:rFonts w:ascii="宋体" w:eastAsia="宋体" w:hAnsi="宋体" w:cs="宋体"/>
          <w:spacing w:val="5"/>
          <w:kern w:val="0"/>
          <w:szCs w:val="24"/>
        </w:rPr>
      </w:pPr>
      <w:r w:rsidRPr="008561AF">
        <w:rPr>
          <w:rFonts w:ascii="宋体" w:eastAsia="宋体" w:hAnsi="宋体" w:cs="宋体"/>
          <w:spacing w:val="5"/>
          <w:kern w:val="0"/>
          <w:szCs w:val="24"/>
        </w:rPr>
        <w:t xml:space="preserve">　　10.运营试行方案的制定； </w:t>
      </w:r>
    </w:p>
    <w:p w:rsidR="008561AF" w:rsidRPr="008561AF" w:rsidRDefault="008561AF" w:rsidP="008561AF">
      <w:pPr>
        <w:widowControl/>
        <w:shd w:val="clear" w:color="auto" w:fill="FFFFFF"/>
        <w:spacing w:line="258" w:lineRule="atLeast"/>
        <w:ind w:firstLineChars="0" w:firstLine="500"/>
        <w:jc w:val="left"/>
        <w:rPr>
          <w:rFonts w:ascii="宋体" w:eastAsia="宋体" w:hAnsi="宋体" w:cs="宋体"/>
          <w:spacing w:val="5"/>
          <w:kern w:val="0"/>
          <w:szCs w:val="24"/>
        </w:rPr>
      </w:pPr>
      <w:r w:rsidRPr="008561AF">
        <w:rPr>
          <w:rFonts w:ascii="宋体" w:eastAsia="宋体" w:hAnsi="宋体" w:cs="宋体"/>
          <w:spacing w:val="5"/>
          <w:kern w:val="0"/>
          <w:szCs w:val="24"/>
        </w:rPr>
        <w:t xml:space="preserve">　　11.开发、发布、评估和奖励有关合同的履行； </w:t>
      </w:r>
    </w:p>
    <w:p w:rsidR="008561AF" w:rsidRPr="008561AF" w:rsidRDefault="008561AF" w:rsidP="008561AF">
      <w:pPr>
        <w:ind w:firstLine="500"/>
        <w:rPr>
          <w:rFonts w:asciiTheme="minorEastAsia" w:hAnsiTheme="minorEastAsia"/>
          <w:spacing w:val="5"/>
          <w:szCs w:val="24"/>
        </w:rPr>
      </w:pPr>
      <w:r w:rsidRPr="008561AF">
        <w:rPr>
          <w:rFonts w:ascii="宋体" w:eastAsia="宋体" w:hAnsi="宋体" w:cs="宋体"/>
          <w:spacing w:val="5"/>
          <w:kern w:val="0"/>
          <w:szCs w:val="24"/>
        </w:rPr>
        <w:t xml:space="preserve">　　12.对于呼叫中心系统平台的测试、系统交割。</w:t>
      </w:r>
      <w:r w:rsidRPr="008561AF">
        <w:rPr>
          <w:rFonts w:ascii="宋体" w:eastAsia="宋体" w:hAnsi="宋体" w:cs="宋体"/>
          <w:color w:val="3366CC"/>
          <w:spacing w:val="5"/>
          <w:kern w:val="0"/>
          <w:szCs w:val="24"/>
          <w:vertAlign w:val="superscript"/>
        </w:rPr>
        <w:t>[</w:t>
      </w:r>
    </w:p>
    <w:p w:rsidR="00D864EF" w:rsidRDefault="00D864EF" w:rsidP="00D864EF">
      <w:pPr>
        <w:ind w:firstLine="500"/>
        <w:rPr>
          <w:rFonts w:asciiTheme="minorEastAsia" w:hAnsiTheme="minorEastAsia" w:hint="eastAsia"/>
          <w:spacing w:val="5"/>
          <w:szCs w:val="24"/>
        </w:rPr>
      </w:pPr>
    </w:p>
    <w:p w:rsidR="00BC2A27" w:rsidRDefault="00BC2A27" w:rsidP="00D864EF">
      <w:pPr>
        <w:ind w:firstLine="500"/>
        <w:rPr>
          <w:rFonts w:asciiTheme="minorEastAsia" w:hAnsiTheme="minorEastAsia" w:hint="eastAsia"/>
          <w:spacing w:val="5"/>
          <w:szCs w:val="24"/>
        </w:rPr>
      </w:pPr>
    </w:p>
    <w:p w:rsidR="00BC2A27" w:rsidRDefault="00BC2A27" w:rsidP="00D864EF">
      <w:pPr>
        <w:ind w:firstLine="500"/>
        <w:rPr>
          <w:rFonts w:asciiTheme="minorEastAsia" w:hAnsiTheme="minorEastAsia" w:hint="eastAsia"/>
          <w:spacing w:val="5"/>
          <w:szCs w:val="24"/>
        </w:rPr>
      </w:pPr>
    </w:p>
    <w:p w:rsidR="00BC2A27" w:rsidRDefault="00BC2A27" w:rsidP="00D864EF">
      <w:pPr>
        <w:ind w:firstLine="500"/>
        <w:rPr>
          <w:rFonts w:asciiTheme="minorEastAsia" w:hAnsiTheme="minorEastAsia" w:hint="eastAsia"/>
          <w:spacing w:val="5"/>
          <w:szCs w:val="24"/>
        </w:rPr>
      </w:pPr>
      <w:r>
        <w:rPr>
          <w:rFonts w:asciiTheme="minorEastAsia" w:hAnsiTheme="minorEastAsia" w:hint="eastAsia"/>
          <w:spacing w:val="5"/>
          <w:szCs w:val="24"/>
        </w:rPr>
        <w:t>在途手机呼叫中心</w:t>
      </w:r>
    </w:p>
    <w:p w:rsidR="00BC2A27" w:rsidRDefault="00BC2A27" w:rsidP="00D864EF">
      <w:pPr>
        <w:ind w:firstLine="500"/>
        <w:rPr>
          <w:rFonts w:asciiTheme="minorEastAsia" w:hAnsiTheme="minorEastAsia" w:hint="eastAsia"/>
          <w:spacing w:val="5"/>
          <w:szCs w:val="24"/>
        </w:rPr>
      </w:pPr>
    </w:p>
    <w:p w:rsidR="00BC2A27" w:rsidRDefault="00BC2A27" w:rsidP="00D864EF">
      <w:pPr>
        <w:ind w:firstLine="500"/>
        <w:rPr>
          <w:rFonts w:asciiTheme="minorEastAsia" w:hAnsiTheme="minorEastAsia"/>
          <w:spacing w:val="5"/>
          <w:szCs w:val="24"/>
        </w:rPr>
      </w:pPr>
    </w:p>
    <w:p w:rsidR="00D864EF" w:rsidRPr="00D864EF" w:rsidRDefault="00D864EF" w:rsidP="00D864EF">
      <w:pPr>
        <w:pStyle w:val="3"/>
        <w:ind w:firstLine="643"/>
        <w:rPr>
          <w:sz w:val="24"/>
        </w:rPr>
      </w:pPr>
      <w:bookmarkStart w:id="28" w:name="_Toc339286302"/>
      <w:r>
        <w:rPr>
          <w:rFonts w:hint="eastAsia"/>
        </w:rPr>
        <w:t>.2.</w:t>
      </w:r>
      <w:r w:rsidR="008561AF">
        <w:rPr>
          <w:rFonts w:hint="eastAsia"/>
        </w:rPr>
        <w:t>4</w:t>
      </w:r>
      <w:r>
        <w:rPr>
          <w:rFonts w:hint="eastAsia"/>
        </w:rPr>
        <w:t>呼叫中心服务影响</w:t>
      </w:r>
      <w:bookmarkEnd w:id="28"/>
    </w:p>
    <w:p w:rsidR="00A776F7" w:rsidRPr="00D864EF" w:rsidRDefault="004823E1" w:rsidP="004823E1">
      <w:pPr>
        <w:pStyle w:val="4"/>
        <w:ind w:firstLineChars="350" w:firstLine="984"/>
        <w:rPr>
          <w:kern w:val="0"/>
        </w:rPr>
      </w:pPr>
      <w:bookmarkStart w:id="29" w:name="_Toc339286303"/>
      <w:r>
        <w:rPr>
          <w:rFonts w:hint="eastAsia"/>
          <w:kern w:val="0"/>
        </w:rPr>
        <w:t>.2.4.1</w:t>
      </w:r>
      <w:r w:rsidR="00A776F7" w:rsidRPr="00D864EF">
        <w:rPr>
          <w:kern w:val="0"/>
        </w:rPr>
        <w:t>提升品牌形象，建立一站式服务平台</w:t>
      </w:r>
      <w:bookmarkEnd w:id="29"/>
      <w:r w:rsidR="00A776F7" w:rsidRPr="00D864EF">
        <w:rPr>
          <w:kern w:val="0"/>
        </w:rPr>
        <w:t xml:space="preserve"> </w:t>
      </w:r>
    </w:p>
    <w:p w:rsidR="00A776F7" w:rsidRPr="00D864EF" w:rsidRDefault="00A776F7" w:rsidP="00D864EF">
      <w:pPr>
        <w:ind w:firstLine="500"/>
        <w:rPr>
          <w:rFonts w:asciiTheme="minorEastAsia" w:hAnsiTheme="minorEastAsia" w:cs="宋体"/>
          <w:spacing w:val="5"/>
          <w:kern w:val="0"/>
          <w:szCs w:val="24"/>
        </w:rPr>
      </w:pPr>
      <w:r w:rsidRPr="00D864EF">
        <w:rPr>
          <w:rFonts w:asciiTheme="minorEastAsia" w:hAnsiTheme="minorEastAsia" w:cs="宋体"/>
          <w:spacing w:val="5"/>
          <w:kern w:val="0"/>
          <w:szCs w:val="24"/>
        </w:rPr>
        <w:t>通过</w:t>
      </w:r>
      <w:r w:rsidRPr="004823E1">
        <w:rPr>
          <w:rFonts w:asciiTheme="minorEastAsia" w:hAnsiTheme="minorEastAsia" w:cs="宋体"/>
          <w:spacing w:val="5"/>
          <w:kern w:val="0"/>
          <w:szCs w:val="24"/>
        </w:rPr>
        <w:t>呼叫中心</w:t>
      </w:r>
      <w:r w:rsidRPr="00D864EF">
        <w:rPr>
          <w:rFonts w:asciiTheme="minorEastAsia" w:hAnsiTheme="minorEastAsia" w:cs="宋体"/>
          <w:spacing w:val="5"/>
          <w:kern w:val="0"/>
          <w:szCs w:val="24"/>
        </w:rPr>
        <w:t xml:space="preserve">将企业内分属各职能部门为客户提供的服务，集中在一个统一的对外联系“窗口”，最终实现一个电话解决客户所有问题的目标。 </w:t>
      </w:r>
    </w:p>
    <w:p w:rsidR="00A776F7" w:rsidRPr="00D864EF" w:rsidRDefault="00A776F7" w:rsidP="004823E1">
      <w:pPr>
        <w:pStyle w:val="4"/>
        <w:ind w:firstLine="562"/>
        <w:rPr>
          <w:kern w:val="0"/>
        </w:rPr>
      </w:pPr>
      <w:r w:rsidRPr="00D864EF">
        <w:rPr>
          <w:kern w:val="0"/>
        </w:rPr>
        <w:t xml:space="preserve">　　</w:t>
      </w:r>
      <w:bookmarkStart w:id="30" w:name="_Toc339286304"/>
      <w:r w:rsidR="004823E1">
        <w:rPr>
          <w:rFonts w:hint="eastAsia"/>
          <w:kern w:val="0"/>
        </w:rPr>
        <w:t>.2.4.</w:t>
      </w:r>
      <w:r w:rsidRPr="00D864EF">
        <w:rPr>
          <w:kern w:val="0"/>
        </w:rPr>
        <w:t>2</w:t>
      </w:r>
      <w:r w:rsidRPr="00D864EF">
        <w:rPr>
          <w:kern w:val="0"/>
        </w:rPr>
        <w:t>提升工作效率，提高服务质量</w:t>
      </w:r>
      <w:bookmarkEnd w:id="30"/>
      <w:r w:rsidRPr="00D864EF">
        <w:rPr>
          <w:kern w:val="0"/>
        </w:rPr>
        <w:t xml:space="preserve"> </w:t>
      </w:r>
    </w:p>
    <w:p w:rsidR="00A776F7" w:rsidRPr="00D864EF" w:rsidRDefault="00A776F7" w:rsidP="00D864EF">
      <w:pPr>
        <w:ind w:firstLine="500"/>
        <w:rPr>
          <w:rFonts w:asciiTheme="minorEastAsia" w:hAnsiTheme="minorEastAsia" w:cs="宋体"/>
          <w:spacing w:val="5"/>
          <w:kern w:val="0"/>
          <w:szCs w:val="24"/>
        </w:rPr>
      </w:pPr>
      <w:r w:rsidRPr="00D864EF">
        <w:rPr>
          <w:rFonts w:asciiTheme="minorEastAsia" w:hAnsiTheme="minorEastAsia" w:cs="宋体"/>
          <w:spacing w:val="5"/>
          <w:kern w:val="0"/>
          <w:szCs w:val="24"/>
        </w:rPr>
        <w:t>呼叫中心能有效地减少通话时间，降低电话费用，提高员工/业务代表的业务量，在第一时间内就将来电转接到正确的分机上，通过呼叫中心发现问题并加以解决。同时，</w:t>
      </w:r>
      <w:r w:rsidRPr="004823E1">
        <w:rPr>
          <w:rFonts w:asciiTheme="minorEastAsia" w:hAnsiTheme="minorEastAsia" w:cs="宋体"/>
          <w:spacing w:val="5"/>
          <w:kern w:val="0"/>
          <w:szCs w:val="24"/>
        </w:rPr>
        <w:t>自动语音应答</w:t>
      </w:r>
      <w:r w:rsidRPr="00D864EF">
        <w:rPr>
          <w:rFonts w:asciiTheme="minorEastAsia" w:hAnsiTheme="minorEastAsia" w:cs="宋体"/>
          <w:spacing w:val="5"/>
          <w:kern w:val="0"/>
          <w:szCs w:val="24"/>
        </w:rPr>
        <w:t xml:space="preserve">系统可以提供7*24小时自动查询业务，将企业员工从繁杂的重复工作中解放出来，去管理复杂、直接和客户打交道的业务，提高工作效率和服务质量。 </w:t>
      </w:r>
    </w:p>
    <w:p w:rsidR="00A776F7" w:rsidRPr="00D864EF" w:rsidRDefault="00A776F7" w:rsidP="004823E1">
      <w:pPr>
        <w:pStyle w:val="4"/>
        <w:ind w:firstLine="562"/>
        <w:rPr>
          <w:kern w:val="0"/>
        </w:rPr>
      </w:pPr>
      <w:r w:rsidRPr="00D864EF">
        <w:rPr>
          <w:kern w:val="0"/>
        </w:rPr>
        <w:t xml:space="preserve">　　</w:t>
      </w:r>
      <w:bookmarkStart w:id="31" w:name="_Toc339286305"/>
      <w:r w:rsidR="004823E1">
        <w:rPr>
          <w:rFonts w:hint="eastAsia"/>
          <w:kern w:val="0"/>
        </w:rPr>
        <w:t>.2.4.</w:t>
      </w:r>
      <w:r w:rsidRPr="00D864EF">
        <w:rPr>
          <w:kern w:val="0"/>
        </w:rPr>
        <w:t xml:space="preserve">3 </w:t>
      </w:r>
      <w:r w:rsidRPr="00D864EF">
        <w:rPr>
          <w:kern w:val="0"/>
        </w:rPr>
        <w:t>降低企业成本，节约开支</w:t>
      </w:r>
      <w:bookmarkEnd w:id="31"/>
      <w:r w:rsidRPr="00D864EF">
        <w:rPr>
          <w:kern w:val="0"/>
        </w:rPr>
        <w:t xml:space="preserve"> </w:t>
      </w:r>
    </w:p>
    <w:p w:rsidR="00A776F7" w:rsidRPr="00D864EF" w:rsidRDefault="00A776F7" w:rsidP="00D864EF">
      <w:pPr>
        <w:ind w:firstLine="500"/>
        <w:rPr>
          <w:rFonts w:asciiTheme="minorEastAsia" w:hAnsiTheme="minorEastAsia" w:cs="宋体"/>
          <w:spacing w:val="5"/>
          <w:kern w:val="0"/>
          <w:szCs w:val="24"/>
        </w:rPr>
      </w:pPr>
      <w:r w:rsidRPr="00D864EF">
        <w:rPr>
          <w:rFonts w:asciiTheme="minorEastAsia" w:hAnsiTheme="minorEastAsia" w:cs="宋体"/>
          <w:spacing w:val="5"/>
          <w:kern w:val="0"/>
          <w:szCs w:val="24"/>
        </w:rPr>
        <w:t xml:space="preserve">通过全国联网的呼叫中心以及先进的网络技术，企业可以组成全国性的内部电话网络，企业内部电话无需或者只需很少的费用，从而节约了大量的长途电话费用，为企业降低了运行成本。 </w:t>
      </w:r>
    </w:p>
    <w:p w:rsidR="00A776F7" w:rsidRPr="00D864EF" w:rsidRDefault="00A776F7" w:rsidP="004823E1">
      <w:pPr>
        <w:pStyle w:val="4"/>
        <w:ind w:firstLine="562"/>
        <w:rPr>
          <w:kern w:val="0"/>
        </w:rPr>
      </w:pPr>
      <w:r w:rsidRPr="00D864EF">
        <w:rPr>
          <w:kern w:val="0"/>
        </w:rPr>
        <w:t xml:space="preserve">　　</w:t>
      </w:r>
      <w:bookmarkStart w:id="32" w:name="_Toc339286306"/>
      <w:r w:rsidR="004823E1">
        <w:rPr>
          <w:rFonts w:hint="eastAsia"/>
          <w:kern w:val="0"/>
        </w:rPr>
        <w:t>.2.4.</w:t>
      </w:r>
      <w:r w:rsidRPr="00D864EF">
        <w:rPr>
          <w:kern w:val="0"/>
        </w:rPr>
        <w:t>4</w:t>
      </w:r>
      <w:r w:rsidRPr="00D864EF">
        <w:rPr>
          <w:kern w:val="0"/>
        </w:rPr>
        <w:t>选择合适的资源</w:t>
      </w:r>
      <w:bookmarkEnd w:id="32"/>
      <w:r w:rsidRPr="00D864EF">
        <w:rPr>
          <w:kern w:val="0"/>
        </w:rPr>
        <w:t xml:space="preserve"> </w:t>
      </w:r>
    </w:p>
    <w:p w:rsidR="00A776F7" w:rsidRPr="00D864EF" w:rsidRDefault="00A776F7" w:rsidP="00D864EF">
      <w:pPr>
        <w:ind w:firstLine="500"/>
        <w:rPr>
          <w:rFonts w:asciiTheme="minorEastAsia" w:hAnsiTheme="minorEastAsia" w:cs="宋体"/>
          <w:spacing w:val="5"/>
          <w:kern w:val="0"/>
          <w:szCs w:val="24"/>
        </w:rPr>
      </w:pPr>
      <w:r w:rsidRPr="00D864EF">
        <w:rPr>
          <w:rFonts w:asciiTheme="minorEastAsia" w:hAnsiTheme="minorEastAsia" w:cs="宋体"/>
          <w:spacing w:val="5"/>
          <w:kern w:val="0"/>
          <w:szCs w:val="24"/>
        </w:rPr>
        <w:t xml:space="preserve">　　根据员工的技能、员工的工作地点、根据来话者的需要、来话者的重要性、根据不同的工作时间/日期来选择最好的同时也是最可接通的业务代表。 </w:t>
      </w:r>
    </w:p>
    <w:p w:rsidR="00A776F7" w:rsidRPr="00D864EF" w:rsidRDefault="00A776F7" w:rsidP="004823E1">
      <w:pPr>
        <w:pStyle w:val="4"/>
        <w:ind w:firstLine="562"/>
        <w:rPr>
          <w:kern w:val="0"/>
        </w:rPr>
      </w:pPr>
      <w:r w:rsidRPr="00D864EF">
        <w:rPr>
          <w:kern w:val="0"/>
        </w:rPr>
        <w:t xml:space="preserve">　　</w:t>
      </w:r>
      <w:bookmarkStart w:id="33" w:name="_Toc339286307"/>
      <w:r w:rsidR="004823E1">
        <w:rPr>
          <w:rFonts w:hint="eastAsia"/>
          <w:kern w:val="0"/>
        </w:rPr>
        <w:t>.2.4.</w:t>
      </w:r>
      <w:r w:rsidRPr="00D864EF">
        <w:rPr>
          <w:kern w:val="0"/>
        </w:rPr>
        <w:t>5</w:t>
      </w:r>
      <w:r w:rsidRPr="00D864EF">
        <w:rPr>
          <w:kern w:val="0"/>
        </w:rPr>
        <w:t>提高客户服务质量</w:t>
      </w:r>
      <w:bookmarkEnd w:id="33"/>
      <w:r w:rsidRPr="00D864EF">
        <w:rPr>
          <w:kern w:val="0"/>
        </w:rPr>
        <w:t xml:space="preserve"> </w:t>
      </w:r>
    </w:p>
    <w:p w:rsidR="00A776F7" w:rsidRPr="00D864EF" w:rsidRDefault="00A776F7" w:rsidP="00D864EF">
      <w:pPr>
        <w:ind w:firstLine="500"/>
        <w:rPr>
          <w:rFonts w:asciiTheme="minorEastAsia" w:hAnsiTheme="minorEastAsia" w:cs="宋体"/>
          <w:spacing w:val="5"/>
          <w:kern w:val="0"/>
          <w:szCs w:val="24"/>
        </w:rPr>
      </w:pPr>
      <w:r w:rsidRPr="00D864EF">
        <w:rPr>
          <w:rFonts w:asciiTheme="minorEastAsia" w:hAnsiTheme="minorEastAsia" w:cs="宋体"/>
          <w:spacing w:val="5"/>
          <w:kern w:val="0"/>
          <w:szCs w:val="24"/>
        </w:rPr>
        <w:t>自动语音设备可不间断地提供礼貌而热情的服务，即使在晚上，您也可以利用自动语音设备</w:t>
      </w:r>
      <w:proofErr w:type="gramStart"/>
      <w:r w:rsidRPr="00D864EF">
        <w:rPr>
          <w:rFonts w:asciiTheme="minorEastAsia" w:hAnsiTheme="minorEastAsia" w:cs="宋体"/>
          <w:spacing w:val="5"/>
          <w:kern w:val="0"/>
          <w:szCs w:val="24"/>
        </w:rPr>
        <w:t>提取您</w:t>
      </w:r>
      <w:proofErr w:type="gramEnd"/>
      <w:r w:rsidRPr="00D864EF">
        <w:rPr>
          <w:rFonts w:asciiTheme="minorEastAsia" w:hAnsiTheme="minorEastAsia" w:cs="宋体"/>
          <w:spacing w:val="5"/>
          <w:kern w:val="0"/>
          <w:szCs w:val="24"/>
        </w:rPr>
        <w:t>所需的信息。而且由于电话处理速度的提高，大大减少了用户在线等候的时间。在呼叫到来的同时，呼叫中心即可根据主叫号码或被叫号码提取出相关的信息传送到</w:t>
      </w:r>
      <w:proofErr w:type="gramStart"/>
      <w:r w:rsidRPr="00D864EF">
        <w:rPr>
          <w:rFonts w:asciiTheme="minorEastAsia" w:hAnsiTheme="minorEastAsia" w:cs="宋体"/>
          <w:spacing w:val="5"/>
          <w:kern w:val="0"/>
          <w:szCs w:val="24"/>
        </w:rPr>
        <w:t>座席</w:t>
      </w:r>
      <w:proofErr w:type="gramEnd"/>
      <w:r w:rsidRPr="00D864EF">
        <w:rPr>
          <w:rFonts w:asciiTheme="minorEastAsia" w:hAnsiTheme="minorEastAsia" w:cs="宋体"/>
          <w:spacing w:val="5"/>
          <w:kern w:val="0"/>
          <w:szCs w:val="24"/>
        </w:rPr>
        <w:t>的终端上。这样，</w:t>
      </w:r>
      <w:proofErr w:type="gramStart"/>
      <w:r w:rsidRPr="00D864EF">
        <w:rPr>
          <w:rFonts w:asciiTheme="minorEastAsia" w:hAnsiTheme="minorEastAsia" w:cs="宋体"/>
          <w:spacing w:val="5"/>
          <w:kern w:val="0"/>
          <w:szCs w:val="24"/>
        </w:rPr>
        <w:t>座席</w:t>
      </w:r>
      <w:proofErr w:type="gramEnd"/>
      <w:r w:rsidRPr="00D864EF">
        <w:rPr>
          <w:rFonts w:asciiTheme="minorEastAsia" w:hAnsiTheme="minorEastAsia" w:cs="宋体"/>
          <w:spacing w:val="5"/>
          <w:kern w:val="0"/>
          <w:szCs w:val="24"/>
        </w:rPr>
        <w:t>工作人员在接到电话的同时就得到了很多与这个客户相关的信息，简化了电话处理的程序。这在呼叫中心用于客户支持服务中心时效果尤为明显，在用户进入客户支持服务中心时，只需输入客户号码或者甚至连客户号码也不需输入，呼叫中心就可根据它的主叫号码到数据库中提取与之相关的信息。这些信息既包括用户的基本信息，诸如公司名称、电话、地址等，也可以按照以往的电话记录，以及已经解决的问题与尚未解决的问题。这样双方很快就可进入问题的核心。呼叫中心还可根据这些信息智能地处理呼叫，把它转移至相关专业人员的</w:t>
      </w:r>
      <w:proofErr w:type="gramStart"/>
      <w:r w:rsidRPr="00D864EF">
        <w:rPr>
          <w:rFonts w:asciiTheme="minorEastAsia" w:hAnsiTheme="minorEastAsia" w:cs="宋体"/>
          <w:spacing w:val="5"/>
          <w:kern w:val="0"/>
          <w:szCs w:val="24"/>
        </w:rPr>
        <w:t>座席</w:t>
      </w:r>
      <w:proofErr w:type="gramEnd"/>
      <w:r w:rsidRPr="00D864EF">
        <w:rPr>
          <w:rFonts w:asciiTheme="minorEastAsia" w:hAnsiTheme="minorEastAsia" w:cs="宋体"/>
          <w:spacing w:val="5"/>
          <w:kern w:val="0"/>
          <w:szCs w:val="24"/>
        </w:rPr>
        <w:t xml:space="preserve">上。这样客户就可以马上得到专业人员的帮助，从而使问题尽快解决。 </w:t>
      </w:r>
    </w:p>
    <w:p w:rsidR="00A776F7" w:rsidRPr="00D864EF" w:rsidRDefault="00A776F7" w:rsidP="004823E1">
      <w:pPr>
        <w:pStyle w:val="4"/>
        <w:ind w:firstLine="562"/>
        <w:rPr>
          <w:kern w:val="0"/>
        </w:rPr>
      </w:pPr>
      <w:r w:rsidRPr="00D864EF">
        <w:rPr>
          <w:kern w:val="0"/>
        </w:rPr>
        <w:t xml:space="preserve">　　</w:t>
      </w:r>
      <w:bookmarkStart w:id="34" w:name="_Toc339286308"/>
      <w:r w:rsidR="004823E1">
        <w:rPr>
          <w:rFonts w:hint="eastAsia"/>
          <w:kern w:val="0"/>
        </w:rPr>
        <w:t>.2.4.</w:t>
      </w:r>
      <w:r w:rsidRPr="00D864EF">
        <w:rPr>
          <w:kern w:val="0"/>
        </w:rPr>
        <w:t>6</w:t>
      </w:r>
      <w:r w:rsidRPr="00D864EF">
        <w:rPr>
          <w:kern w:val="0"/>
        </w:rPr>
        <w:t>留住客户</w:t>
      </w:r>
      <w:bookmarkEnd w:id="34"/>
      <w:r w:rsidRPr="00D864EF">
        <w:rPr>
          <w:kern w:val="0"/>
        </w:rPr>
        <w:t xml:space="preserve"> </w:t>
      </w:r>
    </w:p>
    <w:p w:rsidR="00A776F7" w:rsidRPr="00D864EF" w:rsidRDefault="00A776F7" w:rsidP="00D864EF">
      <w:pPr>
        <w:ind w:firstLine="500"/>
        <w:rPr>
          <w:rFonts w:asciiTheme="minorEastAsia" w:hAnsiTheme="minorEastAsia" w:cs="宋体"/>
          <w:spacing w:val="5"/>
          <w:kern w:val="0"/>
          <w:szCs w:val="24"/>
        </w:rPr>
      </w:pPr>
      <w:r w:rsidRPr="00D864EF">
        <w:rPr>
          <w:rFonts w:asciiTheme="minorEastAsia" w:hAnsiTheme="minorEastAsia" w:cs="宋体"/>
          <w:spacing w:val="5"/>
          <w:kern w:val="0"/>
          <w:szCs w:val="24"/>
        </w:rPr>
        <w:t>一般地客户发展阶梯是：潜在客户→新客户→满意的客户→留住的客户→老客户，失去一个老客户，所受到的损失需要有8-9个新客户来弥补，而20%的重要客户可能为您带来80%的收益，所以留住客户比替换他们更为经济有效。呼叫中心集中公司的所有客户信息资料，并提供客户分析、业务分析等工具，帮助</w:t>
      </w:r>
      <w:proofErr w:type="gramStart"/>
      <w:r w:rsidRPr="00D864EF">
        <w:rPr>
          <w:rFonts w:asciiTheme="minorEastAsia" w:hAnsiTheme="minorEastAsia" w:cs="宋体"/>
          <w:spacing w:val="5"/>
          <w:kern w:val="0"/>
          <w:szCs w:val="24"/>
        </w:rPr>
        <w:t>您判断</w:t>
      </w:r>
      <w:proofErr w:type="gramEnd"/>
      <w:r w:rsidRPr="00D864EF">
        <w:rPr>
          <w:rFonts w:asciiTheme="minorEastAsia" w:hAnsiTheme="minorEastAsia" w:cs="宋体"/>
          <w:spacing w:val="5"/>
          <w:kern w:val="0"/>
          <w:szCs w:val="24"/>
        </w:rPr>
        <w:t>最有价值客户，并</w:t>
      </w:r>
      <w:proofErr w:type="gramStart"/>
      <w:r w:rsidRPr="00D864EF">
        <w:rPr>
          <w:rFonts w:asciiTheme="minorEastAsia" w:hAnsiTheme="minorEastAsia" w:cs="宋体"/>
          <w:spacing w:val="5"/>
          <w:kern w:val="0"/>
          <w:szCs w:val="24"/>
        </w:rPr>
        <w:t>奖励您</w:t>
      </w:r>
      <w:proofErr w:type="gramEnd"/>
      <w:r w:rsidRPr="00D864EF">
        <w:rPr>
          <w:rFonts w:asciiTheme="minorEastAsia" w:hAnsiTheme="minorEastAsia" w:cs="宋体"/>
          <w:spacing w:val="5"/>
          <w:kern w:val="0"/>
          <w:szCs w:val="24"/>
        </w:rPr>
        <w:t xml:space="preserve">的老客户，找出客户的需要并满足他们的需要，从而提高客户服务水平，达到留住客户的目的。 </w:t>
      </w:r>
    </w:p>
    <w:p w:rsidR="00A776F7" w:rsidRPr="00D864EF" w:rsidRDefault="00A776F7" w:rsidP="004823E1">
      <w:pPr>
        <w:pStyle w:val="4"/>
        <w:ind w:firstLine="562"/>
        <w:rPr>
          <w:kern w:val="0"/>
        </w:rPr>
      </w:pPr>
      <w:r w:rsidRPr="00D864EF">
        <w:rPr>
          <w:kern w:val="0"/>
        </w:rPr>
        <w:t xml:space="preserve">　　</w:t>
      </w:r>
      <w:bookmarkStart w:id="35" w:name="_Toc339286309"/>
      <w:r w:rsidR="004823E1">
        <w:rPr>
          <w:rFonts w:hint="eastAsia"/>
          <w:kern w:val="0"/>
        </w:rPr>
        <w:t>.2.4.</w:t>
      </w:r>
      <w:r w:rsidRPr="00D864EF">
        <w:rPr>
          <w:kern w:val="0"/>
        </w:rPr>
        <w:t>7</w:t>
      </w:r>
      <w:r w:rsidRPr="00D864EF">
        <w:rPr>
          <w:kern w:val="0"/>
        </w:rPr>
        <w:t>通过精确服务，不断满足客户多元化的需求</w:t>
      </w:r>
      <w:bookmarkEnd w:id="35"/>
      <w:r w:rsidRPr="00D864EF">
        <w:rPr>
          <w:kern w:val="0"/>
        </w:rPr>
        <w:t xml:space="preserve"> </w:t>
      </w:r>
    </w:p>
    <w:p w:rsidR="00A776F7" w:rsidRPr="00D864EF" w:rsidRDefault="00A776F7" w:rsidP="00D864EF">
      <w:pPr>
        <w:ind w:firstLine="500"/>
        <w:rPr>
          <w:rFonts w:asciiTheme="minorEastAsia" w:hAnsiTheme="minorEastAsia" w:cs="宋体"/>
          <w:spacing w:val="5"/>
          <w:kern w:val="0"/>
          <w:szCs w:val="24"/>
        </w:rPr>
      </w:pPr>
      <w:r w:rsidRPr="00D864EF">
        <w:rPr>
          <w:rFonts w:asciiTheme="minorEastAsia" w:hAnsiTheme="minorEastAsia" w:cs="宋体"/>
          <w:spacing w:val="5"/>
          <w:kern w:val="0"/>
          <w:szCs w:val="24"/>
        </w:rPr>
        <w:t>不断地寻找、吸引新客户是营销的重要内容。呼叫中心可帮助企业建立专业的电话营销中心。</w:t>
      </w:r>
      <w:proofErr w:type="gramStart"/>
      <w:r w:rsidRPr="00D864EF">
        <w:rPr>
          <w:rFonts w:asciiTheme="minorEastAsia" w:hAnsiTheme="minorEastAsia" w:cs="宋体"/>
          <w:spacing w:val="5"/>
          <w:kern w:val="0"/>
          <w:szCs w:val="24"/>
        </w:rPr>
        <w:t>座席</w:t>
      </w:r>
      <w:proofErr w:type="gramEnd"/>
      <w:r w:rsidRPr="00D864EF">
        <w:rPr>
          <w:rFonts w:asciiTheme="minorEastAsia" w:hAnsiTheme="minorEastAsia" w:cs="宋体"/>
          <w:spacing w:val="5"/>
          <w:kern w:val="0"/>
          <w:szCs w:val="24"/>
        </w:rPr>
        <w:t>人员通过</w:t>
      </w:r>
      <w:hyperlink r:id="rId14" w:tgtFrame="_blank" w:history="1">
        <w:r w:rsidRPr="00D864EF">
          <w:rPr>
            <w:rFonts w:asciiTheme="minorEastAsia" w:hAnsiTheme="minorEastAsia" w:cs="宋体"/>
            <w:color w:val="136EC2"/>
            <w:spacing w:val="5"/>
            <w:kern w:val="0"/>
            <w:szCs w:val="24"/>
            <w:u w:val="single"/>
          </w:rPr>
          <w:t>点对点</w:t>
        </w:r>
      </w:hyperlink>
      <w:r w:rsidRPr="00D864EF">
        <w:rPr>
          <w:rFonts w:asciiTheme="minorEastAsia" w:hAnsiTheme="minorEastAsia" w:cs="宋体"/>
          <w:spacing w:val="5"/>
          <w:kern w:val="0"/>
          <w:szCs w:val="24"/>
        </w:rPr>
        <w:t xml:space="preserve">的沟通采集到大量的用户个人信息、需求信息及产品使用信息，从而形成用户数据库，并可通过积累的信息分析用户的需求特点，通过语音、电邮等用户方便接受的形式有针对性的为用户提供产品及服务，满足其个性化需求，理解每一个呼叫的真正价值，提高效率，增加收益，提升客户价值，利用技术上的投资，可更好地了解您的客户，密切您与客户的联系，使您的产品和服务更有价值。尤其是从每一次呼叫中也许可以捕捉到新的商业机遇。 </w:t>
      </w:r>
    </w:p>
    <w:p w:rsidR="00A776F7" w:rsidRPr="00D864EF" w:rsidRDefault="00A776F7" w:rsidP="004823E1">
      <w:pPr>
        <w:pStyle w:val="4"/>
        <w:ind w:firstLine="562"/>
        <w:rPr>
          <w:kern w:val="0"/>
        </w:rPr>
      </w:pPr>
      <w:r w:rsidRPr="00D864EF">
        <w:rPr>
          <w:kern w:val="0"/>
        </w:rPr>
        <w:t xml:space="preserve">　　</w:t>
      </w:r>
      <w:bookmarkStart w:id="36" w:name="_Toc339286310"/>
      <w:r w:rsidR="004823E1">
        <w:rPr>
          <w:rFonts w:hint="eastAsia"/>
          <w:kern w:val="0"/>
        </w:rPr>
        <w:t>.2.4.</w:t>
      </w:r>
      <w:r w:rsidRPr="00D864EF">
        <w:rPr>
          <w:kern w:val="0"/>
        </w:rPr>
        <w:t>8</w:t>
      </w:r>
      <w:r w:rsidRPr="00D864EF">
        <w:rPr>
          <w:kern w:val="0"/>
        </w:rPr>
        <w:t>、关注重点客户，提升客户价值</w:t>
      </w:r>
      <w:bookmarkEnd w:id="36"/>
      <w:r w:rsidRPr="00D864EF">
        <w:rPr>
          <w:kern w:val="0"/>
        </w:rPr>
        <w:t xml:space="preserve"> </w:t>
      </w:r>
    </w:p>
    <w:p w:rsidR="00A776F7" w:rsidRPr="00D864EF" w:rsidRDefault="00A776F7" w:rsidP="00D864EF">
      <w:pPr>
        <w:ind w:firstLine="500"/>
        <w:rPr>
          <w:rFonts w:asciiTheme="minorEastAsia" w:hAnsiTheme="minorEastAsia" w:cs="宋体"/>
          <w:spacing w:val="5"/>
          <w:kern w:val="0"/>
          <w:szCs w:val="24"/>
        </w:rPr>
      </w:pPr>
      <w:r w:rsidRPr="00D864EF">
        <w:rPr>
          <w:rFonts w:asciiTheme="minorEastAsia" w:hAnsiTheme="minorEastAsia" w:cs="宋体"/>
          <w:spacing w:val="5"/>
          <w:kern w:val="0"/>
          <w:szCs w:val="24"/>
        </w:rPr>
        <w:t>20%的客户创造80%的效益。呼叫中心可以对客户分级，进行有效的管理。关注重点客户的需求，对重点客户的反馈优先反应，找出重点客户的需要并满足他们的需要。呼叫中心提供客户信息，并根据业务分析等，帮助</w:t>
      </w:r>
      <w:proofErr w:type="gramStart"/>
      <w:r w:rsidRPr="00D864EF">
        <w:rPr>
          <w:rFonts w:asciiTheme="minorEastAsia" w:hAnsiTheme="minorEastAsia" w:cs="宋体"/>
          <w:spacing w:val="5"/>
          <w:kern w:val="0"/>
          <w:szCs w:val="24"/>
        </w:rPr>
        <w:t>您判断</w:t>
      </w:r>
      <w:proofErr w:type="gramEnd"/>
      <w:r w:rsidRPr="00D864EF">
        <w:rPr>
          <w:rFonts w:asciiTheme="minorEastAsia" w:hAnsiTheme="minorEastAsia" w:cs="宋体"/>
          <w:spacing w:val="5"/>
          <w:kern w:val="0"/>
          <w:szCs w:val="24"/>
        </w:rPr>
        <w:t xml:space="preserve">最有价值客户，从而提高重点客户服务水平，达到留住客户的目的。 </w:t>
      </w:r>
    </w:p>
    <w:p w:rsidR="00A776F7" w:rsidRPr="00D864EF" w:rsidRDefault="00A776F7" w:rsidP="004823E1">
      <w:pPr>
        <w:pStyle w:val="4"/>
        <w:ind w:firstLine="562"/>
        <w:rPr>
          <w:kern w:val="0"/>
        </w:rPr>
      </w:pPr>
      <w:r w:rsidRPr="00D864EF">
        <w:rPr>
          <w:kern w:val="0"/>
        </w:rPr>
        <w:t xml:space="preserve">　　</w:t>
      </w:r>
      <w:bookmarkStart w:id="37" w:name="_Toc339286311"/>
      <w:r w:rsidR="004823E1">
        <w:rPr>
          <w:rFonts w:hint="eastAsia"/>
          <w:kern w:val="0"/>
        </w:rPr>
        <w:t>.2.4.</w:t>
      </w:r>
      <w:r w:rsidRPr="00D864EF">
        <w:rPr>
          <w:kern w:val="0"/>
        </w:rPr>
        <w:t>9</w:t>
      </w:r>
      <w:r w:rsidRPr="00D864EF">
        <w:rPr>
          <w:kern w:val="0"/>
        </w:rPr>
        <w:t>带来新的商业机遇</w:t>
      </w:r>
      <w:bookmarkEnd w:id="37"/>
      <w:r w:rsidRPr="00D864EF">
        <w:rPr>
          <w:kern w:val="0"/>
        </w:rPr>
        <w:t xml:space="preserve"> </w:t>
      </w:r>
    </w:p>
    <w:p w:rsidR="00A776F7" w:rsidRDefault="00A776F7" w:rsidP="00D864EF">
      <w:pPr>
        <w:ind w:firstLine="500"/>
        <w:rPr>
          <w:rFonts w:asciiTheme="minorEastAsia" w:hAnsiTheme="minorEastAsia" w:cs="宋体"/>
          <w:spacing w:val="5"/>
          <w:kern w:val="0"/>
          <w:szCs w:val="24"/>
        </w:rPr>
      </w:pPr>
      <w:r w:rsidRPr="00D864EF">
        <w:rPr>
          <w:rFonts w:asciiTheme="minorEastAsia" w:hAnsiTheme="minorEastAsia" w:cs="宋体"/>
          <w:spacing w:val="5"/>
          <w:kern w:val="0"/>
          <w:szCs w:val="24"/>
        </w:rPr>
        <w:t>理解每一个呼叫的真正价值，提高效率，增加收益，提升客户价值，利用技术上的投资，可更好地了解您的客户，密切您与客户的联系，使您的产品和服务更有价值。尤其是从每一次呼叫中也许可以捕捉到新的商业机遇。</w:t>
      </w:r>
    </w:p>
    <w:p w:rsidR="008561AF" w:rsidRDefault="008561AF" w:rsidP="008561AF">
      <w:pPr>
        <w:ind w:firstLine="500"/>
        <w:rPr>
          <w:rFonts w:asciiTheme="minorEastAsia" w:hAnsiTheme="minorEastAsia" w:cs="宋体"/>
          <w:spacing w:val="5"/>
          <w:kern w:val="0"/>
          <w:szCs w:val="24"/>
        </w:rPr>
      </w:pPr>
    </w:p>
    <w:p w:rsidR="008561AF" w:rsidRDefault="008561AF" w:rsidP="00FD128F">
      <w:pPr>
        <w:pStyle w:val="2"/>
        <w:ind w:firstLine="643"/>
        <w:rPr>
          <w:kern w:val="0"/>
        </w:rPr>
      </w:pPr>
      <w:bookmarkStart w:id="38" w:name="_Toc339286312"/>
      <w:r>
        <w:rPr>
          <w:rFonts w:hint="eastAsia"/>
          <w:kern w:val="0"/>
        </w:rPr>
        <w:t>.3</w:t>
      </w:r>
      <w:r>
        <w:rPr>
          <w:rFonts w:hint="eastAsia"/>
          <w:kern w:val="0"/>
        </w:rPr>
        <w:t>呼叫中心管理制度</w:t>
      </w:r>
      <w:bookmarkEnd w:id="38"/>
    </w:p>
    <w:p w:rsidR="008561AF" w:rsidRPr="008561AF" w:rsidRDefault="008561AF" w:rsidP="008561AF">
      <w:pPr>
        <w:ind w:firstLine="480"/>
      </w:pPr>
    </w:p>
    <w:sectPr w:rsidR="008561AF" w:rsidRPr="008561AF" w:rsidSect="00031F70">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3415" w:rsidRDefault="00573415" w:rsidP="00733EAF">
      <w:pPr>
        <w:spacing w:line="240" w:lineRule="auto"/>
        <w:ind w:firstLine="480"/>
      </w:pPr>
      <w:r>
        <w:separator/>
      </w:r>
    </w:p>
  </w:endnote>
  <w:endnote w:type="continuationSeparator" w:id="0">
    <w:p w:rsidR="00573415" w:rsidRDefault="00573415" w:rsidP="00733EAF">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EAF" w:rsidRDefault="00733EAF" w:rsidP="00733EAF">
    <w:pPr>
      <w:pStyle w:val="a6"/>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EAF" w:rsidRDefault="00733EAF" w:rsidP="00733EAF">
    <w:pPr>
      <w:pStyle w:val="a6"/>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EAF" w:rsidRDefault="00733EAF" w:rsidP="00733EAF">
    <w:pPr>
      <w:pStyle w:val="a6"/>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3415" w:rsidRDefault="00573415" w:rsidP="00733EAF">
      <w:pPr>
        <w:spacing w:line="240" w:lineRule="auto"/>
        <w:ind w:firstLine="480"/>
      </w:pPr>
      <w:r>
        <w:separator/>
      </w:r>
    </w:p>
  </w:footnote>
  <w:footnote w:type="continuationSeparator" w:id="0">
    <w:p w:rsidR="00573415" w:rsidRDefault="00573415" w:rsidP="00733EAF">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EAF" w:rsidRDefault="00733EAF" w:rsidP="00733EAF">
    <w:pPr>
      <w:pStyle w:val="a5"/>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EAF" w:rsidRDefault="00733EAF" w:rsidP="00733EAF">
    <w:pPr>
      <w:pStyle w:val="a5"/>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EAF" w:rsidRDefault="00733EAF" w:rsidP="00733EAF">
    <w:pPr>
      <w:pStyle w:val="a5"/>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776F7"/>
    <w:rsid w:val="00027C68"/>
    <w:rsid w:val="00031F70"/>
    <w:rsid w:val="003245CB"/>
    <w:rsid w:val="004823E1"/>
    <w:rsid w:val="00495AED"/>
    <w:rsid w:val="00573415"/>
    <w:rsid w:val="005C58EB"/>
    <w:rsid w:val="006932E1"/>
    <w:rsid w:val="00733EAF"/>
    <w:rsid w:val="008561AF"/>
    <w:rsid w:val="0085759B"/>
    <w:rsid w:val="00A10D74"/>
    <w:rsid w:val="00A776F7"/>
    <w:rsid w:val="00AD7452"/>
    <w:rsid w:val="00B172BF"/>
    <w:rsid w:val="00BC2A27"/>
    <w:rsid w:val="00C2553E"/>
    <w:rsid w:val="00D864EF"/>
    <w:rsid w:val="00ED116E"/>
    <w:rsid w:val="00F065DF"/>
    <w:rsid w:val="00FD12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76F7"/>
    <w:pPr>
      <w:widowControl w:val="0"/>
      <w:spacing w:line="360" w:lineRule="auto"/>
      <w:ind w:firstLineChars="200" w:firstLine="200"/>
      <w:jc w:val="both"/>
    </w:pPr>
    <w:rPr>
      <w:sz w:val="24"/>
    </w:rPr>
  </w:style>
  <w:style w:type="paragraph" w:styleId="1">
    <w:name w:val="heading 1"/>
    <w:basedOn w:val="a"/>
    <w:next w:val="a"/>
    <w:link w:val="1Char"/>
    <w:uiPriority w:val="9"/>
    <w:qFormat/>
    <w:rsid w:val="00A776F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776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776F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561A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776F7"/>
    <w:rPr>
      <w:b/>
      <w:bCs/>
      <w:kern w:val="44"/>
      <w:sz w:val="44"/>
      <w:szCs w:val="44"/>
    </w:rPr>
  </w:style>
  <w:style w:type="character" w:customStyle="1" w:styleId="3Char">
    <w:name w:val="标题 3 Char"/>
    <w:basedOn w:val="a0"/>
    <w:link w:val="3"/>
    <w:uiPriority w:val="9"/>
    <w:rsid w:val="00A776F7"/>
    <w:rPr>
      <w:b/>
      <w:bCs/>
      <w:sz w:val="32"/>
      <w:szCs w:val="32"/>
    </w:rPr>
  </w:style>
  <w:style w:type="character" w:styleId="a3">
    <w:name w:val="Hyperlink"/>
    <w:basedOn w:val="a0"/>
    <w:uiPriority w:val="99"/>
    <w:unhideWhenUsed/>
    <w:rsid w:val="00A776F7"/>
    <w:rPr>
      <w:strike w:val="0"/>
      <w:dstrike w:val="0"/>
      <w:color w:val="136EC2"/>
      <w:u w:val="single"/>
      <w:effect w:val="none"/>
    </w:rPr>
  </w:style>
  <w:style w:type="character" w:customStyle="1" w:styleId="headline-content2">
    <w:name w:val="headline-content2"/>
    <w:basedOn w:val="a0"/>
    <w:rsid w:val="00A776F7"/>
  </w:style>
  <w:style w:type="paragraph" w:styleId="a4">
    <w:name w:val="Balloon Text"/>
    <w:basedOn w:val="a"/>
    <w:link w:val="Char"/>
    <w:uiPriority w:val="99"/>
    <w:semiHidden/>
    <w:unhideWhenUsed/>
    <w:rsid w:val="00A776F7"/>
    <w:pPr>
      <w:spacing w:line="240" w:lineRule="auto"/>
    </w:pPr>
    <w:rPr>
      <w:sz w:val="18"/>
      <w:szCs w:val="18"/>
    </w:rPr>
  </w:style>
  <w:style w:type="character" w:customStyle="1" w:styleId="Char">
    <w:name w:val="批注框文本 Char"/>
    <w:basedOn w:val="a0"/>
    <w:link w:val="a4"/>
    <w:uiPriority w:val="99"/>
    <w:semiHidden/>
    <w:rsid w:val="00A776F7"/>
    <w:rPr>
      <w:sz w:val="18"/>
      <w:szCs w:val="18"/>
    </w:rPr>
  </w:style>
  <w:style w:type="character" w:customStyle="1" w:styleId="2Char">
    <w:name w:val="标题 2 Char"/>
    <w:basedOn w:val="a0"/>
    <w:link w:val="2"/>
    <w:uiPriority w:val="9"/>
    <w:rsid w:val="00A776F7"/>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8561AF"/>
    <w:rPr>
      <w:rFonts w:asciiTheme="majorHAnsi" w:eastAsiaTheme="majorEastAsia" w:hAnsiTheme="majorHAnsi" w:cstheme="majorBidi"/>
      <w:b/>
      <w:bCs/>
      <w:sz w:val="28"/>
      <w:szCs w:val="28"/>
    </w:rPr>
  </w:style>
  <w:style w:type="paragraph" w:styleId="a5">
    <w:name w:val="header"/>
    <w:basedOn w:val="a"/>
    <w:link w:val="Char0"/>
    <w:uiPriority w:val="99"/>
    <w:semiHidden/>
    <w:unhideWhenUsed/>
    <w:rsid w:val="00733EA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semiHidden/>
    <w:rsid w:val="00733EAF"/>
    <w:rPr>
      <w:sz w:val="18"/>
      <w:szCs w:val="18"/>
    </w:rPr>
  </w:style>
  <w:style w:type="paragraph" w:styleId="a6">
    <w:name w:val="footer"/>
    <w:basedOn w:val="a"/>
    <w:link w:val="Char1"/>
    <w:uiPriority w:val="99"/>
    <w:semiHidden/>
    <w:unhideWhenUsed/>
    <w:rsid w:val="00733EAF"/>
    <w:pPr>
      <w:tabs>
        <w:tab w:val="center" w:pos="4153"/>
        <w:tab w:val="right" w:pos="8306"/>
      </w:tabs>
      <w:snapToGrid w:val="0"/>
      <w:spacing w:line="240" w:lineRule="auto"/>
      <w:jc w:val="left"/>
    </w:pPr>
    <w:rPr>
      <w:sz w:val="18"/>
      <w:szCs w:val="18"/>
    </w:rPr>
  </w:style>
  <w:style w:type="character" w:customStyle="1" w:styleId="Char1">
    <w:name w:val="页脚 Char"/>
    <w:basedOn w:val="a0"/>
    <w:link w:val="a6"/>
    <w:uiPriority w:val="99"/>
    <w:semiHidden/>
    <w:rsid w:val="00733EAF"/>
    <w:rPr>
      <w:sz w:val="18"/>
      <w:szCs w:val="18"/>
    </w:rPr>
  </w:style>
  <w:style w:type="paragraph" w:styleId="10">
    <w:name w:val="toc 1"/>
    <w:basedOn w:val="a"/>
    <w:next w:val="a"/>
    <w:autoRedefine/>
    <w:uiPriority w:val="39"/>
    <w:unhideWhenUsed/>
    <w:rsid w:val="00A10D74"/>
  </w:style>
  <w:style w:type="paragraph" w:styleId="20">
    <w:name w:val="toc 2"/>
    <w:basedOn w:val="a"/>
    <w:next w:val="a"/>
    <w:autoRedefine/>
    <w:uiPriority w:val="39"/>
    <w:unhideWhenUsed/>
    <w:rsid w:val="00A10D74"/>
    <w:pPr>
      <w:ind w:leftChars="200" w:left="420"/>
    </w:pPr>
  </w:style>
  <w:style w:type="paragraph" w:styleId="30">
    <w:name w:val="toc 3"/>
    <w:basedOn w:val="a"/>
    <w:next w:val="a"/>
    <w:autoRedefine/>
    <w:uiPriority w:val="39"/>
    <w:unhideWhenUsed/>
    <w:rsid w:val="00A10D74"/>
    <w:pPr>
      <w:ind w:leftChars="400" w:left="840"/>
    </w:pPr>
  </w:style>
  <w:style w:type="paragraph" w:styleId="40">
    <w:name w:val="toc 4"/>
    <w:basedOn w:val="a"/>
    <w:next w:val="a"/>
    <w:autoRedefine/>
    <w:uiPriority w:val="39"/>
    <w:unhideWhenUsed/>
    <w:rsid w:val="00A10D74"/>
    <w:pPr>
      <w:ind w:leftChars="600" w:left="1260"/>
    </w:pPr>
  </w:style>
</w:styles>
</file>

<file path=word/webSettings.xml><?xml version="1.0" encoding="utf-8"?>
<w:webSettings xmlns:r="http://schemas.openxmlformats.org/officeDocument/2006/relationships" xmlns:w="http://schemas.openxmlformats.org/wordprocessingml/2006/main">
  <w:divs>
    <w:div w:id="142738767">
      <w:bodyDiv w:val="1"/>
      <w:marLeft w:val="0"/>
      <w:marRight w:val="0"/>
      <w:marTop w:val="0"/>
      <w:marBottom w:val="0"/>
      <w:divBdr>
        <w:top w:val="none" w:sz="0" w:space="0" w:color="auto"/>
        <w:left w:val="none" w:sz="0" w:space="0" w:color="auto"/>
        <w:bottom w:val="none" w:sz="0" w:space="0" w:color="auto"/>
        <w:right w:val="none" w:sz="0" w:space="0" w:color="auto"/>
      </w:divBdr>
      <w:divsChild>
        <w:div w:id="849755734">
          <w:marLeft w:val="0"/>
          <w:marRight w:val="0"/>
          <w:marTop w:val="0"/>
          <w:marBottom w:val="0"/>
          <w:divBdr>
            <w:top w:val="none" w:sz="0" w:space="0" w:color="auto"/>
            <w:left w:val="none" w:sz="0" w:space="0" w:color="auto"/>
            <w:bottom w:val="none" w:sz="0" w:space="0" w:color="auto"/>
            <w:right w:val="none" w:sz="0" w:space="0" w:color="auto"/>
          </w:divBdr>
          <w:divsChild>
            <w:div w:id="330525868">
              <w:marLeft w:val="0"/>
              <w:marRight w:val="0"/>
              <w:marTop w:val="0"/>
              <w:marBottom w:val="0"/>
              <w:divBdr>
                <w:top w:val="none" w:sz="0" w:space="0" w:color="auto"/>
                <w:left w:val="none" w:sz="0" w:space="0" w:color="auto"/>
                <w:bottom w:val="none" w:sz="0" w:space="0" w:color="auto"/>
                <w:right w:val="none" w:sz="0" w:space="0" w:color="auto"/>
              </w:divBdr>
              <w:divsChild>
                <w:div w:id="1448548504">
                  <w:marLeft w:val="0"/>
                  <w:marRight w:val="0"/>
                  <w:marTop w:val="0"/>
                  <w:marBottom w:val="0"/>
                  <w:divBdr>
                    <w:top w:val="none" w:sz="0" w:space="0" w:color="auto"/>
                    <w:left w:val="none" w:sz="0" w:space="0" w:color="auto"/>
                    <w:bottom w:val="none" w:sz="0" w:space="0" w:color="auto"/>
                    <w:right w:val="none" w:sz="0" w:space="0" w:color="auto"/>
                  </w:divBdr>
                  <w:divsChild>
                    <w:div w:id="483159186">
                      <w:marLeft w:val="0"/>
                      <w:marRight w:val="0"/>
                      <w:marTop w:val="150"/>
                      <w:marBottom w:val="0"/>
                      <w:divBdr>
                        <w:top w:val="none" w:sz="0" w:space="0" w:color="auto"/>
                        <w:left w:val="none" w:sz="0" w:space="0" w:color="auto"/>
                        <w:bottom w:val="none" w:sz="0" w:space="0" w:color="auto"/>
                        <w:right w:val="none" w:sz="0" w:space="0" w:color="auto"/>
                      </w:divBdr>
                      <w:divsChild>
                        <w:div w:id="1908804623">
                          <w:marLeft w:val="0"/>
                          <w:marRight w:val="0"/>
                          <w:marTop w:val="0"/>
                          <w:marBottom w:val="0"/>
                          <w:divBdr>
                            <w:top w:val="none" w:sz="0" w:space="0" w:color="auto"/>
                            <w:left w:val="none" w:sz="0" w:space="0" w:color="auto"/>
                            <w:bottom w:val="none" w:sz="0" w:space="0" w:color="auto"/>
                            <w:right w:val="none" w:sz="0" w:space="0" w:color="auto"/>
                          </w:divBdr>
                          <w:divsChild>
                            <w:div w:id="2090690327">
                              <w:marLeft w:val="0"/>
                              <w:marRight w:val="32"/>
                              <w:marTop w:val="43"/>
                              <w:marBottom w:val="0"/>
                              <w:divBdr>
                                <w:top w:val="single" w:sz="4" w:space="9" w:color="DDDDDD"/>
                                <w:left w:val="single" w:sz="4" w:space="11" w:color="DDDDDD"/>
                                <w:bottom w:val="single" w:sz="4" w:space="5" w:color="DDDDDD"/>
                                <w:right w:val="single" w:sz="4" w:space="16" w:color="DDDDDD"/>
                              </w:divBdr>
                              <w:divsChild>
                                <w:div w:id="1732462600">
                                  <w:marLeft w:val="0"/>
                                  <w:marRight w:val="0"/>
                                  <w:marTop w:val="0"/>
                                  <w:marBottom w:val="0"/>
                                  <w:divBdr>
                                    <w:top w:val="none" w:sz="0" w:space="0" w:color="auto"/>
                                    <w:left w:val="none" w:sz="0" w:space="0" w:color="auto"/>
                                    <w:bottom w:val="none" w:sz="0" w:space="0" w:color="auto"/>
                                    <w:right w:val="none" w:sz="0" w:space="0" w:color="auto"/>
                                  </w:divBdr>
                                  <w:divsChild>
                                    <w:div w:id="16980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5726167">
      <w:bodyDiv w:val="1"/>
      <w:marLeft w:val="0"/>
      <w:marRight w:val="0"/>
      <w:marTop w:val="0"/>
      <w:marBottom w:val="0"/>
      <w:divBdr>
        <w:top w:val="none" w:sz="0" w:space="0" w:color="auto"/>
        <w:left w:val="none" w:sz="0" w:space="0" w:color="auto"/>
        <w:bottom w:val="none" w:sz="0" w:space="0" w:color="auto"/>
        <w:right w:val="none" w:sz="0" w:space="0" w:color="auto"/>
      </w:divBdr>
      <w:divsChild>
        <w:div w:id="1725134600">
          <w:marLeft w:val="0"/>
          <w:marRight w:val="0"/>
          <w:marTop w:val="0"/>
          <w:marBottom w:val="0"/>
          <w:divBdr>
            <w:top w:val="none" w:sz="0" w:space="0" w:color="auto"/>
            <w:left w:val="none" w:sz="0" w:space="0" w:color="auto"/>
            <w:bottom w:val="none" w:sz="0" w:space="0" w:color="auto"/>
            <w:right w:val="none" w:sz="0" w:space="0" w:color="auto"/>
          </w:divBdr>
          <w:divsChild>
            <w:div w:id="208881098">
              <w:marLeft w:val="0"/>
              <w:marRight w:val="0"/>
              <w:marTop w:val="0"/>
              <w:marBottom w:val="0"/>
              <w:divBdr>
                <w:top w:val="none" w:sz="0" w:space="0" w:color="auto"/>
                <w:left w:val="none" w:sz="0" w:space="0" w:color="auto"/>
                <w:bottom w:val="none" w:sz="0" w:space="0" w:color="auto"/>
                <w:right w:val="none" w:sz="0" w:space="0" w:color="auto"/>
              </w:divBdr>
              <w:divsChild>
                <w:div w:id="830946916">
                  <w:marLeft w:val="0"/>
                  <w:marRight w:val="0"/>
                  <w:marTop w:val="0"/>
                  <w:marBottom w:val="0"/>
                  <w:divBdr>
                    <w:top w:val="none" w:sz="0" w:space="0" w:color="auto"/>
                    <w:left w:val="none" w:sz="0" w:space="0" w:color="auto"/>
                    <w:bottom w:val="none" w:sz="0" w:space="0" w:color="auto"/>
                    <w:right w:val="none" w:sz="0" w:space="0" w:color="auto"/>
                  </w:divBdr>
                  <w:divsChild>
                    <w:div w:id="1810171879">
                      <w:marLeft w:val="0"/>
                      <w:marRight w:val="0"/>
                      <w:marTop w:val="150"/>
                      <w:marBottom w:val="0"/>
                      <w:divBdr>
                        <w:top w:val="none" w:sz="0" w:space="0" w:color="auto"/>
                        <w:left w:val="none" w:sz="0" w:space="0" w:color="auto"/>
                        <w:bottom w:val="none" w:sz="0" w:space="0" w:color="auto"/>
                        <w:right w:val="none" w:sz="0" w:space="0" w:color="auto"/>
                      </w:divBdr>
                      <w:divsChild>
                        <w:div w:id="12809437">
                          <w:marLeft w:val="0"/>
                          <w:marRight w:val="0"/>
                          <w:marTop w:val="0"/>
                          <w:marBottom w:val="0"/>
                          <w:divBdr>
                            <w:top w:val="none" w:sz="0" w:space="0" w:color="auto"/>
                            <w:left w:val="none" w:sz="0" w:space="0" w:color="auto"/>
                            <w:bottom w:val="none" w:sz="0" w:space="0" w:color="auto"/>
                            <w:right w:val="none" w:sz="0" w:space="0" w:color="auto"/>
                          </w:divBdr>
                          <w:divsChild>
                            <w:div w:id="69236014">
                              <w:marLeft w:val="0"/>
                              <w:marRight w:val="32"/>
                              <w:marTop w:val="43"/>
                              <w:marBottom w:val="0"/>
                              <w:divBdr>
                                <w:top w:val="single" w:sz="4" w:space="9" w:color="DDDDDD"/>
                                <w:left w:val="single" w:sz="4" w:space="11" w:color="DDDDDD"/>
                                <w:bottom w:val="single" w:sz="4" w:space="5" w:color="DDDDDD"/>
                                <w:right w:val="single" w:sz="4" w:space="16" w:color="DDDDDD"/>
                              </w:divBdr>
                              <w:divsChild>
                                <w:div w:id="1795516673">
                                  <w:marLeft w:val="0"/>
                                  <w:marRight w:val="0"/>
                                  <w:marTop w:val="0"/>
                                  <w:marBottom w:val="0"/>
                                  <w:divBdr>
                                    <w:top w:val="none" w:sz="0" w:space="0" w:color="auto"/>
                                    <w:left w:val="none" w:sz="0" w:space="0" w:color="auto"/>
                                    <w:bottom w:val="none" w:sz="0" w:space="0" w:color="auto"/>
                                    <w:right w:val="none" w:sz="0" w:space="0" w:color="auto"/>
                                  </w:divBdr>
                                  <w:divsChild>
                                    <w:div w:id="8847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6360039">
      <w:bodyDiv w:val="1"/>
      <w:marLeft w:val="0"/>
      <w:marRight w:val="0"/>
      <w:marTop w:val="0"/>
      <w:marBottom w:val="0"/>
      <w:divBdr>
        <w:top w:val="none" w:sz="0" w:space="0" w:color="auto"/>
        <w:left w:val="none" w:sz="0" w:space="0" w:color="auto"/>
        <w:bottom w:val="none" w:sz="0" w:space="0" w:color="auto"/>
        <w:right w:val="none" w:sz="0" w:space="0" w:color="auto"/>
      </w:divBdr>
      <w:divsChild>
        <w:div w:id="1579515651">
          <w:marLeft w:val="0"/>
          <w:marRight w:val="0"/>
          <w:marTop w:val="0"/>
          <w:marBottom w:val="0"/>
          <w:divBdr>
            <w:top w:val="none" w:sz="0" w:space="0" w:color="auto"/>
            <w:left w:val="none" w:sz="0" w:space="0" w:color="auto"/>
            <w:bottom w:val="none" w:sz="0" w:space="0" w:color="auto"/>
            <w:right w:val="none" w:sz="0" w:space="0" w:color="auto"/>
          </w:divBdr>
          <w:divsChild>
            <w:div w:id="1606963985">
              <w:marLeft w:val="0"/>
              <w:marRight w:val="0"/>
              <w:marTop w:val="0"/>
              <w:marBottom w:val="0"/>
              <w:divBdr>
                <w:top w:val="none" w:sz="0" w:space="0" w:color="auto"/>
                <w:left w:val="none" w:sz="0" w:space="0" w:color="auto"/>
                <w:bottom w:val="none" w:sz="0" w:space="0" w:color="auto"/>
                <w:right w:val="none" w:sz="0" w:space="0" w:color="auto"/>
              </w:divBdr>
              <w:divsChild>
                <w:div w:id="801535894">
                  <w:marLeft w:val="0"/>
                  <w:marRight w:val="0"/>
                  <w:marTop w:val="0"/>
                  <w:marBottom w:val="0"/>
                  <w:divBdr>
                    <w:top w:val="none" w:sz="0" w:space="0" w:color="auto"/>
                    <w:left w:val="none" w:sz="0" w:space="0" w:color="auto"/>
                    <w:bottom w:val="none" w:sz="0" w:space="0" w:color="auto"/>
                    <w:right w:val="none" w:sz="0" w:space="0" w:color="auto"/>
                  </w:divBdr>
                  <w:divsChild>
                    <w:div w:id="306512684">
                      <w:marLeft w:val="0"/>
                      <w:marRight w:val="0"/>
                      <w:marTop w:val="150"/>
                      <w:marBottom w:val="0"/>
                      <w:divBdr>
                        <w:top w:val="none" w:sz="0" w:space="0" w:color="auto"/>
                        <w:left w:val="none" w:sz="0" w:space="0" w:color="auto"/>
                        <w:bottom w:val="none" w:sz="0" w:space="0" w:color="auto"/>
                        <w:right w:val="none" w:sz="0" w:space="0" w:color="auto"/>
                      </w:divBdr>
                      <w:divsChild>
                        <w:div w:id="305014360">
                          <w:marLeft w:val="0"/>
                          <w:marRight w:val="0"/>
                          <w:marTop w:val="0"/>
                          <w:marBottom w:val="0"/>
                          <w:divBdr>
                            <w:top w:val="none" w:sz="0" w:space="0" w:color="auto"/>
                            <w:left w:val="none" w:sz="0" w:space="0" w:color="auto"/>
                            <w:bottom w:val="none" w:sz="0" w:space="0" w:color="auto"/>
                            <w:right w:val="none" w:sz="0" w:space="0" w:color="auto"/>
                          </w:divBdr>
                          <w:divsChild>
                            <w:div w:id="1417633065">
                              <w:marLeft w:val="0"/>
                              <w:marRight w:val="32"/>
                              <w:marTop w:val="43"/>
                              <w:marBottom w:val="0"/>
                              <w:divBdr>
                                <w:top w:val="single" w:sz="4" w:space="9" w:color="DDDDDD"/>
                                <w:left w:val="single" w:sz="4" w:space="11" w:color="DDDDDD"/>
                                <w:bottom w:val="single" w:sz="4" w:space="5" w:color="DDDDDD"/>
                                <w:right w:val="single" w:sz="4" w:space="16" w:color="DDDDDD"/>
                              </w:divBdr>
                              <w:divsChild>
                                <w:div w:id="1194811234">
                                  <w:marLeft w:val="0"/>
                                  <w:marRight w:val="0"/>
                                  <w:marTop w:val="0"/>
                                  <w:marBottom w:val="0"/>
                                  <w:divBdr>
                                    <w:top w:val="none" w:sz="0" w:space="0" w:color="auto"/>
                                    <w:left w:val="none" w:sz="0" w:space="0" w:color="auto"/>
                                    <w:bottom w:val="none" w:sz="0" w:space="0" w:color="auto"/>
                                    <w:right w:val="none" w:sz="0" w:space="0" w:color="auto"/>
                                  </w:divBdr>
                                  <w:divsChild>
                                    <w:div w:id="10130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4085413">
      <w:bodyDiv w:val="1"/>
      <w:marLeft w:val="0"/>
      <w:marRight w:val="0"/>
      <w:marTop w:val="0"/>
      <w:marBottom w:val="0"/>
      <w:divBdr>
        <w:top w:val="none" w:sz="0" w:space="0" w:color="auto"/>
        <w:left w:val="none" w:sz="0" w:space="0" w:color="auto"/>
        <w:bottom w:val="none" w:sz="0" w:space="0" w:color="auto"/>
        <w:right w:val="none" w:sz="0" w:space="0" w:color="auto"/>
      </w:divBdr>
      <w:divsChild>
        <w:div w:id="2007246212">
          <w:marLeft w:val="0"/>
          <w:marRight w:val="0"/>
          <w:marTop w:val="0"/>
          <w:marBottom w:val="0"/>
          <w:divBdr>
            <w:top w:val="none" w:sz="0" w:space="0" w:color="auto"/>
            <w:left w:val="none" w:sz="0" w:space="0" w:color="auto"/>
            <w:bottom w:val="none" w:sz="0" w:space="0" w:color="auto"/>
            <w:right w:val="none" w:sz="0" w:space="0" w:color="auto"/>
          </w:divBdr>
          <w:divsChild>
            <w:div w:id="2138791318">
              <w:marLeft w:val="0"/>
              <w:marRight w:val="0"/>
              <w:marTop w:val="0"/>
              <w:marBottom w:val="0"/>
              <w:divBdr>
                <w:top w:val="none" w:sz="0" w:space="0" w:color="auto"/>
                <w:left w:val="none" w:sz="0" w:space="0" w:color="auto"/>
                <w:bottom w:val="none" w:sz="0" w:space="0" w:color="auto"/>
                <w:right w:val="none" w:sz="0" w:space="0" w:color="auto"/>
              </w:divBdr>
              <w:divsChild>
                <w:div w:id="1762528030">
                  <w:marLeft w:val="0"/>
                  <w:marRight w:val="0"/>
                  <w:marTop w:val="0"/>
                  <w:marBottom w:val="0"/>
                  <w:divBdr>
                    <w:top w:val="none" w:sz="0" w:space="0" w:color="auto"/>
                    <w:left w:val="none" w:sz="0" w:space="0" w:color="auto"/>
                    <w:bottom w:val="none" w:sz="0" w:space="0" w:color="auto"/>
                    <w:right w:val="none" w:sz="0" w:space="0" w:color="auto"/>
                  </w:divBdr>
                  <w:divsChild>
                    <w:div w:id="883952610">
                      <w:marLeft w:val="0"/>
                      <w:marRight w:val="0"/>
                      <w:marTop w:val="150"/>
                      <w:marBottom w:val="0"/>
                      <w:divBdr>
                        <w:top w:val="none" w:sz="0" w:space="0" w:color="auto"/>
                        <w:left w:val="none" w:sz="0" w:space="0" w:color="auto"/>
                        <w:bottom w:val="none" w:sz="0" w:space="0" w:color="auto"/>
                        <w:right w:val="none" w:sz="0" w:space="0" w:color="auto"/>
                      </w:divBdr>
                      <w:divsChild>
                        <w:div w:id="610942478">
                          <w:marLeft w:val="0"/>
                          <w:marRight w:val="0"/>
                          <w:marTop w:val="0"/>
                          <w:marBottom w:val="0"/>
                          <w:divBdr>
                            <w:top w:val="none" w:sz="0" w:space="0" w:color="auto"/>
                            <w:left w:val="none" w:sz="0" w:space="0" w:color="auto"/>
                            <w:bottom w:val="none" w:sz="0" w:space="0" w:color="auto"/>
                            <w:right w:val="none" w:sz="0" w:space="0" w:color="auto"/>
                          </w:divBdr>
                          <w:divsChild>
                            <w:div w:id="677195079">
                              <w:marLeft w:val="0"/>
                              <w:marRight w:val="32"/>
                              <w:marTop w:val="43"/>
                              <w:marBottom w:val="0"/>
                              <w:divBdr>
                                <w:top w:val="single" w:sz="4" w:space="9" w:color="DDDDDD"/>
                                <w:left w:val="single" w:sz="4" w:space="11" w:color="DDDDDD"/>
                                <w:bottom w:val="single" w:sz="4" w:space="5" w:color="DDDDDD"/>
                                <w:right w:val="single" w:sz="4" w:space="16" w:color="DDDDDD"/>
                              </w:divBdr>
                              <w:divsChild>
                                <w:div w:id="607272398">
                                  <w:marLeft w:val="0"/>
                                  <w:marRight w:val="0"/>
                                  <w:marTop w:val="0"/>
                                  <w:marBottom w:val="0"/>
                                  <w:divBdr>
                                    <w:top w:val="none" w:sz="0" w:space="0" w:color="auto"/>
                                    <w:left w:val="none" w:sz="0" w:space="0" w:color="auto"/>
                                    <w:bottom w:val="none" w:sz="0" w:space="0" w:color="auto"/>
                                    <w:right w:val="none" w:sz="0" w:space="0" w:color="auto"/>
                                  </w:divBdr>
                                  <w:divsChild>
                                    <w:div w:id="1913854281">
                                      <w:marLeft w:val="0"/>
                                      <w:marRight w:val="0"/>
                                      <w:marTop w:val="0"/>
                                      <w:marBottom w:val="0"/>
                                      <w:divBdr>
                                        <w:top w:val="none" w:sz="0" w:space="0" w:color="auto"/>
                                        <w:left w:val="none" w:sz="0" w:space="0" w:color="auto"/>
                                        <w:bottom w:val="none" w:sz="0" w:space="0" w:color="auto"/>
                                        <w:right w:val="none" w:sz="0" w:space="0" w:color="auto"/>
                                      </w:divBdr>
                                      <w:divsChild>
                                        <w:div w:id="1091000433">
                                          <w:marLeft w:val="54"/>
                                          <w:marRight w:val="54"/>
                                          <w:marTop w:val="54"/>
                                          <w:marBottom w:val="54"/>
                                          <w:divBdr>
                                            <w:top w:val="single" w:sz="4" w:space="3" w:color="E8E8E8"/>
                                            <w:left w:val="single" w:sz="4" w:space="3" w:color="E8E8E8"/>
                                            <w:bottom w:val="single" w:sz="4" w:space="3" w:color="E8E8E8"/>
                                            <w:right w:val="single" w:sz="4" w:space="3" w:color="E8E8E8"/>
                                          </w:divBdr>
                                        </w:div>
                                        <w:div w:id="36241852">
                                          <w:marLeft w:val="54"/>
                                          <w:marRight w:val="54"/>
                                          <w:marTop w:val="54"/>
                                          <w:marBottom w:val="54"/>
                                          <w:divBdr>
                                            <w:top w:val="single" w:sz="4" w:space="3" w:color="E8E8E8"/>
                                            <w:left w:val="single" w:sz="4" w:space="3" w:color="E8E8E8"/>
                                            <w:bottom w:val="single" w:sz="4" w:space="3" w:color="E8E8E8"/>
                                            <w:right w:val="single" w:sz="4" w:space="3" w:color="E8E8E8"/>
                                          </w:divBdr>
                                        </w:div>
                                        <w:div w:id="527790836">
                                          <w:marLeft w:val="54"/>
                                          <w:marRight w:val="54"/>
                                          <w:marTop w:val="54"/>
                                          <w:marBottom w:val="54"/>
                                          <w:divBdr>
                                            <w:top w:val="single" w:sz="4" w:space="3" w:color="E8E8E8"/>
                                            <w:left w:val="single" w:sz="4" w:space="3" w:color="E8E8E8"/>
                                            <w:bottom w:val="single" w:sz="4" w:space="3" w:color="E8E8E8"/>
                                            <w:right w:val="single" w:sz="4" w:space="3" w:color="E8E8E8"/>
                                          </w:divBdr>
                                        </w:div>
                                        <w:div w:id="583344727">
                                          <w:marLeft w:val="54"/>
                                          <w:marRight w:val="54"/>
                                          <w:marTop w:val="54"/>
                                          <w:marBottom w:val="54"/>
                                          <w:divBdr>
                                            <w:top w:val="single" w:sz="4" w:space="3" w:color="E8E8E8"/>
                                            <w:left w:val="single" w:sz="4" w:space="3" w:color="E8E8E8"/>
                                            <w:bottom w:val="single" w:sz="4" w:space="3" w:color="E8E8E8"/>
                                            <w:right w:val="single" w:sz="4" w:space="3" w:color="E8E8E8"/>
                                          </w:divBdr>
                                        </w:div>
                                        <w:div w:id="21445733">
                                          <w:marLeft w:val="54"/>
                                          <w:marRight w:val="54"/>
                                          <w:marTop w:val="54"/>
                                          <w:marBottom w:val="54"/>
                                          <w:divBdr>
                                            <w:top w:val="single" w:sz="4" w:space="3" w:color="E8E8E8"/>
                                            <w:left w:val="single" w:sz="4" w:space="3" w:color="E8E8E8"/>
                                            <w:bottom w:val="single" w:sz="4" w:space="3" w:color="E8E8E8"/>
                                            <w:right w:val="single" w:sz="4" w:space="3" w:color="E8E8E8"/>
                                          </w:divBdr>
                                        </w:div>
                                        <w:div w:id="2073114084">
                                          <w:marLeft w:val="54"/>
                                          <w:marRight w:val="54"/>
                                          <w:marTop w:val="54"/>
                                          <w:marBottom w:val="54"/>
                                          <w:divBdr>
                                            <w:top w:val="single" w:sz="4" w:space="3" w:color="E8E8E8"/>
                                            <w:left w:val="single" w:sz="4" w:space="3" w:color="E8E8E8"/>
                                            <w:bottom w:val="single" w:sz="4" w:space="3" w:color="E8E8E8"/>
                                            <w:right w:val="single" w:sz="4" w:space="3" w:color="E8E8E8"/>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http://baike.baidu.com/view/2082785.htm"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baike.baidu.com/view/19763.ht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baike.baidu.com/view/635537.ht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baike.baidu.com/view/121668.htm"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baike.baidu.com/view/1145124.htm"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096C88-D6E2-4EA9-9873-F56CFD1CB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13</Pages>
  <Words>1244</Words>
  <Characters>7092</Characters>
  <Application>Microsoft Office Word</Application>
  <DocSecurity>0</DocSecurity>
  <Lines>59</Lines>
  <Paragraphs>16</Paragraphs>
  <ScaleCrop>false</ScaleCrop>
  <Company>Hust</Company>
  <LinksUpToDate>false</LinksUpToDate>
  <CharactersWithSpaces>8320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luliusheng</dc:creator>
  <cp:lastModifiedBy>gongjian</cp:lastModifiedBy>
  <cp:revision>7</cp:revision>
  <dcterms:created xsi:type="dcterms:W3CDTF">2012-10-29T00:37:00Z</dcterms:created>
  <dcterms:modified xsi:type="dcterms:W3CDTF">2012-10-29T07:02:00Z</dcterms:modified>
</cp:coreProperties>
</file>