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2780" w:rsidRDefault="00952780">
      <w:r>
        <w:rPr>
          <w:rFonts w:hint="eastAsia"/>
        </w:rPr>
        <w:t>10</w:t>
      </w:r>
      <w:r>
        <w:rPr>
          <w:rFonts w:hint="eastAsia"/>
        </w:rPr>
        <w:t>月初</w:t>
      </w:r>
      <w:r>
        <w:rPr>
          <w:rFonts w:hint="eastAsia"/>
        </w:rPr>
        <w:t>-10</w:t>
      </w:r>
      <w:r>
        <w:rPr>
          <w:rFonts w:hint="eastAsia"/>
        </w:rPr>
        <w:t>月</w:t>
      </w:r>
      <w:r>
        <w:rPr>
          <w:rFonts w:hint="eastAsia"/>
        </w:rPr>
        <w:t>30</w:t>
      </w:r>
    </w:p>
    <w:p w:rsidR="0016119E" w:rsidRDefault="00952780"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274310" cy="3666978"/>
            <wp:effectExtent l="19050" t="0" r="2540" b="0"/>
            <wp:docPr id="1" name="图片 1" descr="W)MOMNXF$_MYFL4G~E09O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)MOMNXF$_MYFL4G~E09OCY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FF" w:rsidRDefault="00F34CFF">
      <w:pPr>
        <w:rPr>
          <w:rFonts w:hint="eastAsia"/>
        </w:rPr>
      </w:pPr>
      <w:r w:rsidRPr="00F34CFF">
        <w:rPr>
          <w:rFonts w:hint="eastAsia"/>
        </w:rPr>
        <w:t>我们先做整体方案，把方案中设计内容单独成章，分给每人去写，比如</w:t>
      </w:r>
      <w:r>
        <w:rPr>
          <w:rFonts w:hint="eastAsia"/>
        </w:rPr>
        <w:t>线路优化、多式联运驳接、</w:t>
      </w:r>
      <w:r>
        <w:rPr>
          <w:rFonts w:hint="eastAsia"/>
        </w:rPr>
        <w:t>RDC</w:t>
      </w:r>
      <w:r>
        <w:rPr>
          <w:rFonts w:hint="eastAsia"/>
        </w:rPr>
        <w:t>建立、承运商分配、招投标</w:t>
      </w:r>
      <w:r w:rsidRPr="00F34CFF">
        <w:rPr>
          <w:rFonts w:hint="eastAsia"/>
        </w:rPr>
        <w:t>。然后在将前面每章的内容汇集在程序中。下来就是小结了</w:t>
      </w:r>
      <w:r>
        <w:rPr>
          <w:rFonts w:hint="eastAsia"/>
        </w:rPr>
        <w:t>。</w:t>
      </w:r>
    </w:p>
    <w:p w:rsidR="00F34CFF" w:rsidRDefault="00F34CFF">
      <w:pPr>
        <w:rPr>
          <w:rFonts w:hint="eastAsia"/>
        </w:rPr>
      </w:pPr>
    </w:p>
    <w:p w:rsidR="00952780" w:rsidRDefault="00F34CFF">
      <w:r>
        <w:rPr>
          <w:rFonts w:hint="eastAsia"/>
        </w:rPr>
        <w:t>我们的方案大体都是按照运量计划、运力计划和承运商计划去设计的。运量计划在方案中并没有涉及。运力计划涉及线路优化和驳接，以及</w:t>
      </w:r>
      <w:r>
        <w:rPr>
          <w:rFonts w:hint="eastAsia"/>
        </w:rPr>
        <w:t>RDC</w:t>
      </w:r>
      <w:r>
        <w:rPr>
          <w:rFonts w:hint="eastAsia"/>
        </w:rPr>
        <w:t>。承运商计划包括承运商分配、招投标。其余就是监控系统了。</w:t>
      </w:r>
    </w:p>
    <w:p w:rsidR="00952780" w:rsidRDefault="00952780"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-11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</w:p>
    <w:p w:rsidR="00952780" w:rsidRDefault="00952780">
      <w:r>
        <w:rPr>
          <w:noProof/>
        </w:rPr>
        <w:drawing>
          <wp:inline distT="0" distB="0" distL="0" distR="0">
            <wp:extent cx="5133975" cy="29908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FA" w:rsidRDefault="00C068FA">
      <w:pPr>
        <w:rPr>
          <w:rFonts w:hint="eastAsia"/>
        </w:rPr>
      </w:pPr>
      <w:r>
        <w:rPr>
          <w:rFonts w:hint="eastAsia"/>
        </w:rPr>
        <w:lastRenderedPageBreak/>
        <w:t>明确了线路优化属于运量计划。运力计划无涉及。</w:t>
      </w:r>
    </w:p>
    <w:p w:rsidR="00C068FA" w:rsidRDefault="00C068FA">
      <w:pPr>
        <w:rPr>
          <w:rFonts w:hint="eastAsia"/>
        </w:rPr>
      </w:pPr>
    </w:p>
    <w:p w:rsidR="00F34CFF" w:rsidRDefault="00F34CFF">
      <w:pPr>
        <w:rPr>
          <w:rFonts w:hint="eastAsia"/>
        </w:rPr>
      </w:pPr>
      <w:r>
        <w:rPr>
          <w:rFonts w:hint="eastAsia"/>
        </w:rPr>
        <w:t>我们对整体计划进行系统分析，确定了各章节之间的关系。线路优化分为</w:t>
      </w:r>
      <w:proofErr w:type="gramStart"/>
      <w:r>
        <w:rPr>
          <w:rFonts w:hint="eastAsia"/>
        </w:rPr>
        <w:t>纯公路</w:t>
      </w:r>
      <w:proofErr w:type="gramEnd"/>
      <w:r>
        <w:rPr>
          <w:rFonts w:hint="eastAsia"/>
        </w:rPr>
        <w:t>优化和多式联运模式优化，并提出</w:t>
      </w:r>
      <w:r>
        <w:rPr>
          <w:rFonts w:hint="eastAsia"/>
        </w:rPr>
        <w:t>RDC</w:t>
      </w:r>
      <w:r>
        <w:rPr>
          <w:rFonts w:hint="eastAsia"/>
        </w:rPr>
        <w:t>。承运</w:t>
      </w:r>
      <w:proofErr w:type="gramStart"/>
      <w:r>
        <w:rPr>
          <w:rFonts w:hint="eastAsia"/>
        </w:rPr>
        <w:t>商角度</w:t>
      </w:r>
      <w:proofErr w:type="gramEnd"/>
      <w:r>
        <w:rPr>
          <w:rFonts w:hint="eastAsia"/>
        </w:rPr>
        <w:t>采用的是承运商分配，在运力不足时再采用</w:t>
      </w:r>
      <w:r w:rsidR="00710119">
        <w:rPr>
          <w:rFonts w:hint="eastAsia"/>
        </w:rPr>
        <w:t>招投标系统。监控系统成为我们整个平台的一个附属系统，用于监控方案实施。</w:t>
      </w:r>
    </w:p>
    <w:p w:rsidR="00710119" w:rsidRDefault="00710119">
      <w:pPr>
        <w:rPr>
          <w:rFonts w:hint="eastAsia"/>
        </w:rPr>
      </w:pPr>
    </w:p>
    <w:p w:rsidR="00952780" w:rsidRDefault="00952780"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19-</w:t>
      </w:r>
      <w:r>
        <w:rPr>
          <w:rFonts w:hint="eastAsia"/>
        </w:rPr>
        <w:t>至今</w:t>
      </w:r>
    </w:p>
    <w:p w:rsidR="00952780" w:rsidRDefault="00952780">
      <w:pPr>
        <w:rPr>
          <w:rFonts w:hint="eastAsia"/>
        </w:rPr>
      </w:pPr>
      <w:r>
        <w:object w:dxaOrig="23106" w:dyaOrig="162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4in" o:ole="">
            <v:imagedata r:id="rId8" o:title=""/>
          </v:shape>
          <o:OLEObject Type="Embed" ProgID="Visio.Drawing.11" ShapeID="_x0000_i1025" DrawAspect="Content" ObjectID="_1415607820" r:id="rId9"/>
        </w:object>
      </w:r>
    </w:p>
    <w:p w:rsidR="00C068FA" w:rsidRDefault="00C068FA" w:rsidP="007101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这次，我们加入了运力计划，并将各个环节的柔性因素考虑进去。</w:t>
      </w:r>
    </w:p>
    <w:p w:rsidR="00C068FA" w:rsidRDefault="00C068FA" w:rsidP="007101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10119" w:rsidRDefault="00710119" w:rsidP="007101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第一张是安吉现状和问题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10119" w:rsidRDefault="00710119" w:rsidP="007101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10119">
        <w:rPr>
          <w:rFonts w:ascii="宋体" w:eastAsia="宋体" w:hAnsi="宋体" w:cs="宋体"/>
          <w:kern w:val="0"/>
          <w:sz w:val="24"/>
          <w:szCs w:val="24"/>
        </w:rPr>
        <w:t>第二</w:t>
      </w:r>
      <w:proofErr w:type="gramStart"/>
      <w:r w:rsidRPr="00710119">
        <w:rPr>
          <w:rFonts w:ascii="宋体" w:eastAsia="宋体" w:hAnsi="宋体" w:cs="宋体"/>
          <w:kern w:val="0"/>
          <w:sz w:val="24"/>
          <w:szCs w:val="24"/>
        </w:rPr>
        <w:t>章提整体</w:t>
      </w:r>
      <w:proofErr w:type="gramEnd"/>
      <w:r w:rsidRPr="00710119">
        <w:rPr>
          <w:rFonts w:ascii="宋体" w:eastAsia="宋体" w:hAnsi="宋体" w:cs="宋体"/>
          <w:kern w:val="0"/>
          <w:sz w:val="24"/>
          <w:szCs w:val="24"/>
        </w:rPr>
        <w:t>方案，以及章节内容。</w:t>
      </w:r>
    </w:p>
    <w:p w:rsidR="00710119" w:rsidRDefault="00710119" w:rsidP="007101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10119">
        <w:rPr>
          <w:rFonts w:ascii="宋体" w:eastAsia="宋体" w:hAnsi="宋体" w:cs="宋体"/>
          <w:kern w:val="0"/>
          <w:sz w:val="24"/>
          <w:szCs w:val="24"/>
        </w:rPr>
        <w:t>第三章至</w:t>
      </w:r>
      <w:proofErr w:type="gramStart"/>
      <w:r w:rsidRPr="00710119">
        <w:rPr>
          <w:rFonts w:ascii="宋体" w:eastAsia="宋体" w:hAnsi="宋体" w:cs="宋体"/>
          <w:kern w:val="0"/>
          <w:sz w:val="24"/>
          <w:szCs w:val="24"/>
        </w:rPr>
        <w:t>第六章提订单</w:t>
      </w:r>
      <w:proofErr w:type="gramEnd"/>
      <w:r w:rsidRPr="00710119">
        <w:rPr>
          <w:rFonts w:ascii="宋体" w:eastAsia="宋体" w:hAnsi="宋体" w:cs="宋体"/>
          <w:kern w:val="0"/>
          <w:sz w:val="24"/>
          <w:szCs w:val="24"/>
        </w:rPr>
        <w:t>分批、运力预测、线路优化、承运商分配，招投标。</w:t>
      </w:r>
    </w:p>
    <w:p w:rsidR="00710119" w:rsidRDefault="00710119" w:rsidP="007101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710119">
        <w:rPr>
          <w:rFonts w:ascii="宋体" w:eastAsia="宋体" w:hAnsi="宋体" w:cs="宋体"/>
          <w:kern w:val="0"/>
          <w:sz w:val="24"/>
          <w:szCs w:val="24"/>
        </w:rPr>
        <w:t>第</w:t>
      </w:r>
      <w:r>
        <w:rPr>
          <w:rFonts w:ascii="宋体" w:eastAsia="宋体" w:hAnsi="宋体" w:cs="宋体"/>
          <w:kern w:val="0"/>
          <w:sz w:val="24"/>
          <w:szCs w:val="24"/>
        </w:rPr>
        <w:t>七章提我们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的平台，三部分（资源调度系统，招投标系统、监控系统）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10119" w:rsidRPr="00710119" w:rsidRDefault="00710119" w:rsidP="007101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0119">
        <w:rPr>
          <w:rFonts w:ascii="宋体" w:eastAsia="宋体" w:hAnsi="宋体" w:cs="宋体"/>
          <w:kern w:val="0"/>
          <w:sz w:val="24"/>
          <w:szCs w:val="24"/>
        </w:rPr>
        <w:t>第八章是备选方案，就是反馈结果的调整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F34CFF" w:rsidRDefault="00F34CFF">
      <w:pPr>
        <w:rPr>
          <w:rFonts w:hint="eastAsia"/>
        </w:rPr>
      </w:pPr>
    </w:p>
    <w:p w:rsidR="00710119" w:rsidRDefault="00710119">
      <w:pPr>
        <w:rPr>
          <w:rFonts w:hint="eastAsia"/>
        </w:rPr>
      </w:pPr>
      <w:r>
        <w:rPr>
          <w:rFonts w:hint="eastAsia"/>
        </w:rPr>
        <w:t>系统首先对订单进行分批，采用的是时间和数量双重分批策略。即以一周为期限，一周结束必须发送。其中如果总量超过一定数量就可以先发送了。</w:t>
      </w:r>
    </w:p>
    <w:p w:rsidR="00710119" w:rsidRDefault="00710119">
      <w:pPr>
        <w:rPr>
          <w:rFonts w:hint="eastAsia"/>
        </w:rPr>
      </w:pPr>
      <w:r>
        <w:rPr>
          <w:rFonts w:hint="eastAsia"/>
        </w:rPr>
        <w:t>分批结束后，对运量</w:t>
      </w:r>
      <w:r w:rsidR="00C068FA">
        <w:rPr>
          <w:rFonts w:hint="eastAsia"/>
        </w:rPr>
        <w:t>预先进行预测，提供运力计划。即对这批订单需要各种型号的汽车、船各多少。</w:t>
      </w:r>
    </w:p>
    <w:p w:rsidR="00C068FA" w:rsidRDefault="00C068FA">
      <w:pPr>
        <w:rPr>
          <w:rFonts w:hint="eastAsia"/>
        </w:rPr>
      </w:pPr>
      <w:r>
        <w:rPr>
          <w:rFonts w:hint="eastAsia"/>
        </w:rPr>
        <w:t>将结果输入到线路优化中，得出各线路的运输方式、运量和运输工具型号、数量等。</w:t>
      </w:r>
    </w:p>
    <w:p w:rsidR="00C068FA" w:rsidRDefault="00C068FA">
      <w:pPr>
        <w:rPr>
          <w:rFonts w:hint="eastAsia"/>
        </w:rPr>
      </w:pPr>
      <w:r>
        <w:rPr>
          <w:rFonts w:hint="eastAsia"/>
        </w:rPr>
        <w:t>利用线路优化结果将任务分给各个承运商（关联矩阵）。</w:t>
      </w:r>
    </w:p>
    <w:p w:rsidR="00C068FA" w:rsidRDefault="00C068FA">
      <w:pPr>
        <w:rPr>
          <w:rFonts w:hint="eastAsia"/>
        </w:rPr>
      </w:pPr>
      <w:r>
        <w:rPr>
          <w:rFonts w:hint="eastAsia"/>
        </w:rPr>
        <w:t>如果运力不足，采用招投标系统，雇佣承运商（层次分析法）。</w:t>
      </w:r>
    </w:p>
    <w:p w:rsidR="00C068FA" w:rsidRDefault="00C068FA">
      <w:pPr>
        <w:rPr>
          <w:rFonts w:hint="eastAsia"/>
        </w:rPr>
      </w:pPr>
      <w:r>
        <w:rPr>
          <w:rFonts w:hint="eastAsia"/>
        </w:rPr>
        <w:t>得出最终方案。</w:t>
      </w:r>
    </w:p>
    <w:p w:rsidR="00C068FA" w:rsidRPr="00C068FA" w:rsidRDefault="00C068FA">
      <w:r>
        <w:rPr>
          <w:rFonts w:hint="eastAsia"/>
        </w:rPr>
        <w:t>监控方案实施，如有意外，提供备选方案。</w:t>
      </w:r>
    </w:p>
    <w:sectPr w:rsidR="00C068FA" w:rsidRPr="00C068FA" w:rsidSect="00161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210B" w:rsidRDefault="001F210B" w:rsidP="00F34CFF">
      <w:r>
        <w:separator/>
      </w:r>
    </w:p>
  </w:endnote>
  <w:endnote w:type="continuationSeparator" w:id="0">
    <w:p w:rsidR="001F210B" w:rsidRDefault="001F210B" w:rsidP="00F34C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210B" w:rsidRDefault="001F210B" w:rsidP="00F34CFF">
      <w:r>
        <w:separator/>
      </w:r>
    </w:p>
  </w:footnote>
  <w:footnote w:type="continuationSeparator" w:id="0">
    <w:p w:rsidR="001F210B" w:rsidRDefault="001F210B" w:rsidP="00F34CF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52780"/>
    <w:rsid w:val="0016119E"/>
    <w:rsid w:val="001F210B"/>
    <w:rsid w:val="00710119"/>
    <w:rsid w:val="00952780"/>
    <w:rsid w:val="00C068FA"/>
    <w:rsid w:val="00DB5013"/>
    <w:rsid w:val="00F34C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1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27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2780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F34C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F34CFF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F34C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F34CF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53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114</Words>
  <Characters>653</Characters>
  <Application>Microsoft Office Word</Application>
  <DocSecurity>0</DocSecurity>
  <Lines>5</Lines>
  <Paragraphs>1</Paragraphs>
  <ScaleCrop>false</ScaleCrop>
  <Company> </Company>
  <LinksUpToDate>false</LinksUpToDate>
  <CharactersWithSpaces>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gongjian</dc:creator>
  <cp:lastModifiedBy>gongjian</cp:lastModifiedBy>
  <cp:revision>2</cp:revision>
  <dcterms:created xsi:type="dcterms:W3CDTF">2012-11-28T02:28:00Z</dcterms:created>
  <dcterms:modified xsi:type="dcterms:W3CDTF">2012-11-28T03:37:00Z</dcterms:modified>
</cp:coreProperties>
</file>