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4CC" w:rsidRPr="00BC04D8" w:rsidRDefault="00F360A1" w:rsidP="00EC7D46">
      <w:pPr>
        <w:pStyle w:val="1"/>
      </w:pPr>
      <w:r w:rsidRPr="00BC04D8">
        <w:rPr>
          <w:rFonts w:hint="eastAsia"/>
        </w:rPr>
        <w:t>运力</w:t>
      </w:r>
      <w:r w:rsidR="00DA1274">
        <w:rPr>
          <w:rFonts w:hint="eastAsia"/>
        </w:rPr>
        <w:t>分配</w:t>
      </w:r>
    </w:p>
    <w:p w:rsidR="00257809" w:rsidRDefault="00F360A1" w:rsidP="00257809">
      <w:pPr>
        <w:spacing w:line="300" w:lineRule="auto"/>
        <w:ind w:firstLine="420"/>
        <w:rPr>
          <w:rFonts w:hAnsi="宋体" w:cs="Times New Roman"/>
          <w:sz w:val="24"/>
          <w:szCs w:val="24"/>
        </w:rPr>
      </w:pPr>
      <w:r w:rsidRPr="00BC04D8">
        <w:rPr>
          <w:rFonts w:hAnsi="宋体" w:cs="Times New Roman" w:hint="eastAsia"/>
          <w:sz w:val="24"/>
          <w:szCs w:val="24"/>
        </w:rPr>
        <w:t>根据订单分批后的需求，对两地间的运力做出初期的评估</w:t>
      </w:r>
      <w:r w:rsidR="00DA1274">
        <w:rPr>
          <w:rFonts w:hAnsi="宋体" w:cs="Times New Roman" w:hint="eastAsia"/>
          <w:sz w:val="24"/>
          <w:szCs w:val="24"/>
        </w:rPr>
        <w:t>和分配</w:t>
      </w:r>
      <w:r w:rsidRPr="00BC04D8">
        <w:rPr>
          <w:rFonts w:hAnsi="宋体" w:cs="Times New Roman" w:hint="eastAsia"/>
          <w:sz w:val="24"/>
          <w:szCs w:val="24"/>
        </w:rPr>
        <w:t>。</w:t>
      </w:r>
      <w:r w:rsidR="00257809">
        <w:rPr>
          <w:rFonts w:hAnsi="宋体" w:cs="Times New Roman" w:hint="eastAsia"/>
          <w:sz w:val="24"/>
          <w:szCs w:val="24"/>
        </w:rPr>
        <w:t>运力分配</w:t>
      </w:r>
      <w:r w:rsidR="00257809" w:rsidRPr="00257809">
        <w:rPr>
          <w:rFonts w:hAnsi="宋体" w:cs="Times New Roman" w:hint="eastAsia"/>
          <w:sz w:val="24"/>
          <w:szCs w:val="24"/>
        </w:rPr>
        <w:t>指</w:t>
      </w:r>
      <w:r w:rsidR="00257809">
        <w:rPr>
          <w:rFonts w:hAnsi="宋体" w:cs="Times New Roman" w:hint="eastAsia"/>
          <w:sz w:val="24"/>
          <w:szCs w:val="24"/>
        </w:rPr>
        <w:t>订单在运输前，</w:t>
      </w:r>
      <w:r w:rsidR="00257809" w:rsidRPr="00257809">
        <w:rPr>
          <w:rFonts w:hAnsi="宋体" w:cs="Times New Roman" w:hint="eastAsia"/>
          <w:sz w:val="24"/>
          <w:szCs w:val="24"/>
        </w:rPr>
        <w:t>在遵循</w:t>
      </w:r>
      <w:r w:rsidR="00257809">
        <w:rPr>
          <w:rFonts w:hAnsi="宋体" w:cs="Times New Roman" w:hint="eastAsia"/>
          <w:sz w:val="24"/>
          <w:szCs w:val="24"/>
        </w:rPr>
        <w:t>分配</w:t>
      </w:r>
      <w:r w:rsidR="00257809" w:rsidRPr="00257809">
        <w:rPr>
          <w:rFonts w:hAnsi="宋体" w:cs="Times New Roman" w:hint="eastAsia"/>
          <w:sz w:val="24"/>
          <w:szCs w:val="24"/>
        </w:rPr>
        <w:t>基本原则的基础上</w:t>
      </w:r>
      <w:r w:rsidR="00257809">
        <w:rPr>
          <w:rFonts w:hAnsi="宋体" w:cs="Times New Roman" w:hint="eastAsia"/>
          <w:sz w:val="24"/>
          <w:szCs w:val="24"/>
        </w:rPr>
        <w:t>，</w:t>
      </w:r>
      <w:r w:rsidR="00257809" w:rsidRPr="00257809">
        <w:rPr>
          <w:rFonts w:hAnsi="宋体" w:cs="Times New Roman" w:hint="eastAsia"/>
          <w:sz w:val="24"/>
          <w:szCs w:val="24"/>
        </w:rPr>
        <w:t>根据</w:t>
      </w:r>
      <w:r w:rsidR="00257809">
        <w:rPr>
          <w:rFonts w:hAnsi="宋体" w:cs="Times New Roman" w:hint="eastAsia"/>
          <w:sz w:val="24"/>
          <w:szCs w:val="24"/>
        </w:rPr>
        <w:t>订单和可用运力</w:t>
      </w:r>
      <w:r w:rsidR="00257809" w:rsidRPr="00257809">
        <w:rPr>
          <w:rFonts w:hAnsi="宋体" w:cs="Times New Roman" w:hint="eastAsia"/>
          <w:sz w:val="24"/>
          <w:szCs w:val="24"/>
        </w:rPr>
        <w:t>的不同性质</w:t>
      </w:r>
      <w:r w:rsidR="00257809">
        <w:rPr>
          <w:rFonts w:hAnsi="宋体" w:cs="Times New Roman" w:hint="eastAsia"/>
          <w:sz w:val="24"/>
          <w:szCs w:val="24"/>
        </w:rPr>
        <w:t>，首先对安吉的内部运力进行分配，确定最合理的分配方案。</w:t>
      </w:r>
    </w:p>
    <w:p w:rsidR="00021B36" w:rsidRPr="00BC04D8" w:rsidRDefault="00257809" w:rsidP="00021B36">
      <w:pPr>
        <w:spacing w:line="300" w:lineRule="auto"/>
        <w:ind w:firstLine="42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运力分配并非具体考虑每个订单和可用运力的情况，而是将可用运力的类型和对应数量归类，按照这些特征，结合订单信息，</w:t>
      </w:r>
      <w:r w:rsidR="00021B36">
        <w:rPr>
          <w:rFonts w:hAnsi="宋体" w:cs="Times New Roman" w:hint="eastAsia"/>
          <w:sz w:val="24"/>
          <w:szCs w:val="24"/>
        </w:rPr>
        <w:t>计算最优的分配方案。分配方案非常重要，直接影响到一次配送的成本，时间，运力利用率等，更直接影响下次订单运输。</w:t>
      </w:r>
      <w:r w:rsidR="00021B36" w:rsidRPr="00BC04D8">
        <w:rPr>
          <w:rFonts w:hAnsi="宋体" w:cs="Times New Roman" w:hint="eastAsia"/>
          <w:sz w:val="24"/>
          <w:szCs w:val="24"/>
        </w:rPr>
        <w:t>车辆的满载率一直是运输的一个大问题。满载率低下，</w:t>
      </w:r>
      <w:proofErr w:type="gramStart"/>
      <w:r w:rsidR="00021B36" w:rsidRPr="00BC04D8">
        <w:rPr>
          <w:rFonts w:hAnsi="宋体" w:cs="Times New Roman" w:hint="eastAsia"/>
          <w:sz w:val="24"/>
          <w:szCs w:val="24"/>
        </w:rPr>
        <w:t>拼装率</w:t>
      </w:r>
      <w:proofErr w:type="gramEnd"/>
      <w:r w:rsidR="00021B36" w:rsidRPr="00BC04D8">
        <w:rPr>
          <w:rFonts w:hAnsi="宋体" w:cs="Times New Roman" w:hint="eastAsia"/>
          <w:sz w:val="24"/>
          <w:szCs w:val="24"/>
        </w:rPr>
        <w:t>低下，直接导致车辆资源浪费成本提高。</w:t>
      </w:r>
      <w:r w:rsidR="00021B36">
        <w:rPr>
          <w:rFonts w:hAnsi="宋体" w:cs="Times New Roman" w:hint="eastAsia"/>
          <w:sz w:val="24"/>
          <w:szCs w:val="24"/>
        </w:rPr>
        <w:t>因此在本次分配中也考虑到了满载率的问题。我们将重点解决车辆调度中的以下问题。</w:t>
      </w:r>
    </w:p>
    <w:p w:rsidR="00257809" w:rsidRPr="00021B36" w:rsidRDefault="00021B36" w:rsidP="00021B36">
      <w:pPr>
        <w:pStyle w:val="a5"/>
        <w:numPr>
          <w:ilvl w:val="0"/>
          <w:numId w:val="1"/>
        </w:numPr>
        <w:spacing w:line="300" w:lineRule="auto"/>
        <w:ind w:firstLineChars="0"/>
        <w:rPr>
          <w:rFonts w:hAnsi="宋体" w:cs="Times New Roman"/>
          <w:sz w:val="24"/>
          <w:szCs w:val="24"/>
        </w:rPr>
      </w:pPr>
      <w:r w:rsidRPr="00021B36">
        <w:rPr>
          <w:rFonts w:hAnsi="宋体" w:cs="Times New Roman" w:hint="eastAsia"/>
          <w:sz w:val="24"/>
          <w:szCs w:val="24"/>
        </w:rPr>
        <w:t>在已知可用运力的情况下的运力分配。</w:t>
      </w:r>
    </w:p>
    <w:p w:rsidR="00021B36" w:rsidRPr="00021B36" w:rsidRDefault="00021B36" w:rsidP="00021B36">
      <w:pPr>
        <w:pStyle w:val="a5"/>
        <w:numPr>
          <w:ilvl w:val="0"/>
          <w:numId w:val="1"/>
        </w:numPr>
        <w:spacing w:line="300" w:lineRule="auto"/>
        <w:ind w:firstLineChars="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在未</w:t>
      </w:r>
      <w:r w:rsidRPr="00021B36">
        <w:rPr>
          <w:rFonts w:hAnsi="宋体" w:cs="Times New Roman" w:hint="eastAsia"/>
          <w:sz w:val="24"/>
          <w:szCs w:val="24"/>
        </w:rPr>
        <w:t>知可用运力的情况下的运力分配。</w:t>
      </w:r>
    </w:p>
    <w:p w:rsidR="00257809" w:rsidRPr="00021B36" w:rsidRDefault="00DD50E9" w:rsidP="00257809">
      <w:pPr>
        <w:spacing w:line="300" w:lineRule="auto"/>
        <w:ind w:firstLine="42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已知在配送运输过程中，对于同一种运输工具，相同的运输线路和相同的运输任务，影响运输成本的主要因素在于运输工具的数量和装载效率。因此，合理的运力分配对于运输成本优化至关重要。</w:t>
      </w:r>
    </w:p>
    <w:p w:rsidR="00257809" w:rsidRDefault="00021B36" w:rsidP="00021B36">
      <w:pPr>
        <w:pStyle w:val="2"/>
      </w:pPr>
      <w:r w:rsidRPr="00021B36">
        <w:rPr>
          <w:rFonts w:hint="eastAsia"/>
        </w:rPr>
        <w:t>在已知可用运力的情况下的运力分配</w:t>
      </w:r>
    </w:p>
    <w:p w:rsidR="00697DF9" w:rsidRDefault="00697DF9" w:rsidP="00697DF9">
      <w:pPr>
        <w:pStyle w:val="3"/>
        <w:rPr>
          <w:rFonts w:hAnsi="宋体" w:cs="Times New Roman"/>
          <w:sz w:val="24"/>
          <w:szCs w:val="24"/>
        </w:rPr>
      </w:pPr>
      <w:r>
        <w:rPr>
          <w:rFonts w:hint="eastAsia"/>
        </w:rPr>
        <w:t>问题描述</w:t>
      </w:r>
    </w:p>
    <w:p w:rsidR="00257809" w:rsidRDefault="00DD50E9" w:rsidP="00BC04D8">
      <w:pPr>
        <w:spacing w:line="300" w:lineRule="auto"/>
        <w:ind w:firstLine="42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当安吉对于自身运力进行分配时，对运力是否可用已经明确，运力分配问题可以简化为“装箱问题”，即现有</w:t>
      </w:r>
      <w:r>
        <w:rPr>
          <w:rFonts w:hAnsi="宋体" w:cs="Times New Roman" w:hint="eastAsia"/>
          <w:sz w:val="24"/>
          <w:szCs w:val="24"/>
        </w:rPr>
        <w:t>n</w:t>
      </w:r>
      <w:proofErr w:type="gramStart"/>
      <w:r>
        <w:rPr>
          <w:rFonts w:hAnsi="宋体" w:cs="Times New Roman" w:hint="eastAsia"/>
          <w:sz w:val="24"/>
          <w:szCs w:val="24"/>
        </w:rPr>
        <w:t>个</w:t>
      </w:r>
      <w:proofErr w:type="gramEnd"/>
      <w:r>
        <w:rPr>
          <w:rFonts w:hAnsi="宋体" w:cs="Times New Roman" w:hint="eastAsia"/>
          <w:sz w:val="24"/>
          <w:szCs w:val="24"/>
        </w:rPr>
        <w:t>运力不同的运输方式，要求将订单中的货物装入尽可能少的运力中。</w:t>
      </w:r>
    </w:p>
    <w:p w:rsidR="00697DF9" w:rsidRDefault="00697DF9" w:rsidP="00697DF9">
      <w:pPr>
        <w:pStyle w:val="3"/>
        <w:rPr>
          <w:rFonts w:hAnsi="宋体" w:cs="Times New Roman"/>
          <w:sz w:val="24"/>
          <w:szCs w:val="24"/>
        </w:rPr>
      </w:pPr>
      <w:r>
        <w:rPr>
          <w:rFonts w:hint="eastAsia"/>
        </w:rPr>
        <w:t>假设条件</w:t>
      </w:r>
    </w:p>
    <w:p w:rsidR="00697DF9" w:rsidRDefault="00697DF9" w:rsidP="00697DF9">
      <w:pPr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697DF9">
        <w:rPr>
          <w:rFonts w:hAnsi="宋体" w:cs="Times New Roman" w:hint="eastAsia"/>
          <w:sz w:val="24"/>
          <w:szCs w:val="24"/>
        </w:rPr>
        <w:t>假设</w:t>
      </w:r>
      <w:r w:rsidRPr="00697DF9">
        <w:rPr>
          <w:rFonts w:hAnsi="宋体" w:cs="Times New Roman"/>
          <w:sz w:val="24"/>
          <w:szCs w:val="24"/>
        </w:rPr>
        <w:t>1</w:t>
      </w:r>
      <w:r w:rsidRPr="00697DF9">
        <w:rPr>
          <w:rFonts w:hAnsi="宋体" w:cs="Times New Roman"/>
          <w:sz w:val="24"/>
          <w:szCs w:val="24"/>
        </w:rPr>
        <w:tab/>
        <w:t xml:space="preserve"> </w:t>
      </w:r>
      <w:r>
        <w:rPr>
          <w:rFonts w:hAnsi="宋体" w:cs="Times New Roman" w:hint="eastAsia"/>
          <w:sz w:val="24"/>
          <w:szCs w:val="24"/>
        </w:rPr>
        <w:t>本模型只是考虑同种运输工具不同型号之间的运力分配；</w:t>
      </w:r>
    </w:p>
    <w:p w:rsidR="00697DF9" w:rsidRDefault="00697DF9" w:rsidP="00697DF9">
      <w:pPr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697DF9">
        <w:rPr>
          <w:rFonts w:hAnsi="宋体" w:cs="Times New Roman" w:hint="eastAsia"/>
          <w:sz w:val="24"/>
          <w:szCs w:val="24"/>
        </w:rPr>
        <w:t>假设</w:t>
      </w:r>
      <w:r w:rsidRPr="00697DF9">
        <w:rPr>
          <w:rFonts w:hAnsi="宋体" w:cs="Times New Roman"/>
          <w:sz w:val="24"/>
          <w:szCs w:val="24"/>
        </w:rPr>
        <w:t>2</w:t>
      </w:r>
      <w:r w:rsidRPr="00697DF9">
        <w:rPr>
          <w:rFonts w:hAnsi="宋体" w:cs="Times New Roman"/>
          <w:sz w:val="24"/>
          <w:szCs w:val="24"/>
        </w:rPr>
        <w:tab/>
        <w:t xml:space="preserve"> </w:t>
      </w:r>
      <w:r>
        <w:rPr>
          <w:rFonts w:hAnsi="宋体" w:cs="Times New Roman" w:hint="eastAsia"/>
          <w:sz w:val="24"/>
          <w:szCs w:val="24"/>
        </w:rPr>
        <w:t>模型假设同种类型的运输工具之间无差异性，即同种类型的运输工具各种属性都相同</w:t>
      </w:r>
      <w:r w:rsidRPr="00697DF9">
        <w:rPr>
          <w:rFonts w:hAnsi="宋体" w:cs="Times New Roman" w:hint="eastAsia"/>
          <w:sz w:val="24"/>
          <w:szCs w:val="24"/>
        </w:rPr>
        <w:t>；</w:t>
      </w:r>
    </w:p>
    <w:p w:rsidR="00697DF9" w:rsidRDefault="00697DF9" w:rsidP="00697DF9">
      <w:pPr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697DF9">
        <w:rPr>
          <w:rFonts w:hAnsi="宋体" w:cs="Times New Roman" w:hint="eastAsia"/>
          <w:sz w:val="24"/>
          <w:szCs w:val="24"/>
        </w:rPr>
        <w:t>假设</w:t>
      </w:r>
      <w:r w:rsidRPr="00697DF9">
        <w:rPr>
          <w:rFonts w:hAnsi="宋体" w:cs="Times New Roman"/>
          <w:sz w:val="24"/>
          <w:szCs w:val="24"/>
        </w:rPr>
        <w:t>3</w:t>
      </w:r>
      <w:r w:rsidRPr="00697DF9">
        <w:rPr>
          <w:rFonts w:hAnsi="宋体" w:cs="Times New Roman"/>
          <w:sz w:val="24"/>
          <w:szCs w:val="24"/>
        </w:rPr>
        <w:tab/>
      </w:r>
      <w:r>
        <w:rPr>
          <w:rFonts w:hAnsi="宋体" w:cs="Times New Roman" w:hint="eastAsia"/>
          <w:sz w:val="24"/>
          <w:szCs w:val="24"/>
        </w:rPr>
        <w:t xml:space="preserve"> </w:t>
      </w:r>
      <w:r>
        <w:rPr>
          <w:rFonts w:hAnsi="宋体" w:cs="Times New Roman" w:hint="eastAsia"/>
          <w:sz w:val="24"/>
          <w:szCs w:val="24"/>
        </w:rPr>
        <w:t>模型假设不种类型的运输工具之间仅是额定运量有差别，其他属性相同</w:t>
      </w:r>
      <w:r w:rsidRPr="00697DF9">
        <w:rPr>
          <w:rFonts w:hAnsi="宋体" w:cs="Times New Roman" w:hint="eastAsia"/>
          <w:sz w:val="24"/>
          <w:szCs w:val="24"/>
        </w:rPr>
        <w:t>。</w:t>
      </w:r>
    </w:p>
    <w:p w:rsidR="00697DF9" w:rsidRPr="00697DF9" w:rsidRDefault="00697DF9" w:rsidP="00697DF9">
      <w:pPr>
        <w:pStyle w:val="3"/>
        <w:rPr>
          <w:rFonts w:hAnsi="宋体" w:cs="Times New Roman"/>
          <w:sz w:val="24"/>
          <w:szCs w:val="24"/>
        </w:rPr>
      </w:pPr>
      <w:r>
        <w:rPr>
          <w:rFonts w:hint="eastAsia"/>
          <w:kern w:val="0"/>
        </w:rPr>
        <w:lastRenderedPageBreak/>
        <w:t>符号说明</w:t>
      </w:r>
    </w:p>
    <w:p w:rsidR="002819F3" w:rsidRDefault="00D130A4" w:rsidP="002819F3">
      <w:pPr>
        <w:spacing w:line="360" w:lineRule="auto"/>
        <w:ind w:firstLineChars="200" w:firstLine="520"/>
        <w:rPr>
          <w:rFonts w:cs="Times New Roman"/>
          <w:position w:val="-10"/>
          <w:sz w:val="24"/>
          <w:szCs w:val="24"/>
        </w:rPr>
      </w:pPr>
      <w:r w:rsidRPr="00D130A4">
        <w:rPr>
          <w:rFonts w:cs="宋体"/>
          <w:sz w:val="2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90pt;margin-top:23.15pt;width:4in;height:23.4pt;z-index:251669504" filled="f" stroked="f">
            <v:textbox style="mso-next-textbox:#_x0000_s1034">
              <w:txbxContent>
                <w:p w:rsidR="002819F3" w:rsidRDefault="002819F3" w:rsidP="002819F3">
                  <w:pPr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其他</w:t>
                  </w:r>
                </w:p>
              </w:txbxContent>
            </v:textbox>
          </v:shape>
        </w:pict>
      </w:r>
      <w:r w:rsidRPr="00D130A4">
        <w:rPr>
          <w:rFonts w:ascii="Arial" w:eastAsia="黑体" w:hAnsi="Arial" w:cs="宋体"/>
          <w:sz w:val="26"/>
          <w:szCs w:val="36"/>
        </w:rPr>
        <w:pict>
          <v:shape id="_x0000_s1033" type="#_x0000_t202" style="position:absolute;left:0;text-align:left;margin-left:90pt;margin-top:1.75pt;width:4in;height:23.4pt;z-index:251668480" filled="f" stroked="f">
            <v:textbox style="mso-next-textbox:#_x0000_s1033">
              <w:txbxContent>
                <w:p w:rsidR="002819F3" w:rsidRDefault="000C2BA9" w:rsidP="002819F3">
                  <w:pPr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选用</w:t>
                  </w:r>
                  <w:r w:rsidR="002819F3">
                    <w:rPr>
                      <w:rFonts w:ascii="宋体" w:hAnsi="宋体" w:hint="eastAsia"/>
                      <w:sz w:val="24"/>
                      <w:szCs w:val="24"/>
                    </w:rPr>
                    <w:t>第i</w:t>
                  </w:r>
                  <w:proofErr w:type="gramStart"/>
                  <w:r w:rsidR="002819F3">
                    <w:rPr>
                      <w:rFonts w:ascii="宋体" w:hAnsi="宋体" w:hint="eastAsia"/>
                      <w:sz w:val="24"/>
                      <w:szCs w:val="24"/>
                    </w:rPr>
                    <w:t>个</w:t>
                  </w:r>
                  <w:proofErr w:type="gramEnd"/>
                  <w:r w:rsidR="002819F3">
                    <w:rPr>
                      <w:rFonts w:ascii="宋体" w:hAnsi="宋体" w:hint="eastAsia"/>
                      <w:sz w:val="24"/>
                      <w:szCs w:val="24"/>
                    </w:rPr>
                    <w:t>运力</w:t>
                  </w:r>
                </w:p>
              </w:txbxContent>
            </v:textbox>
          </v:shape>
        </w:pict>
      </w:r>
      <w:r w:rsidR="000C2BA9" w:rsidRPr="00126332">
        <w:rPr>
          <w:rFonts w:cs="Times New Roman"/>
          <w:position w:val="-30"/>
          <w:sz w:val="24"/>
          <w:szCs w:val="24"/>
        </w:rPr>
        <w:object w:dxaOrig="16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45.75pt" o:ole="">
            <v:imagedata r:id="rId7" o:title=""/>
          </v:shape>
          <o:OLEObject Type="Embed" ProgID="Equation.3" ShapeID="_x0000_i1025" DrawAspect="Content" ObjectID="_1418141508" r:id="rId8"/>
        </w:object>
      </w:r>
    </w:p>
    <w:p w:rsidR="00697DF9" w:rsidRDefault="00D130A4" w:rsidP="002819F3">
      <w:pPr>
        <w:spacing w:line="360" w:lineRule="auto"/>
        <w:ind w:firstLineChars="200" w:firstLine="520"/>
        <w:rPr>
          <w:rFonts w:cs="Times New Roman"/>
          <w:position w:val="-10"/>
          <w:sz w:val="24"/>
          <w:szCs w:val="24"/>
        </w:rPr>
      </w:pPr>
      <w:r w:rsidRPr="00D130A4">
        <w:rPr>
          <w:rFonts w:cs="宋体"/>
          <w:sz w:val="26"/>
          <w:szCs w:val="36"/>
        </w:rPr>
        <w:pict>
          <v:shape id="_x0000_s1032" type="#_x0000_t202" style="position:absolute;left:0;text-align:left;margin-left:90pt;margin-top:23.15pt;width:4in;height:23.4pt;z-index:251666432" filled="f" stroked="f">
            <v:textbox style="mso-next-textbox:#_x0000_s1032">
              <w:txbxContent>
                <w:p w:rsidR="00697DF9" w:rsidRDefault="00697DF9" w:rsidP="00697DF9">
                  <w:pPr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其他</w:t>
                  </w:r>
                </w:p>
              </w:txbxContent>
            </v:textbox>
          </v:shape>
        </w:pict>
      </w:r>
      <w:r w:rsidRPr="00D130A4">
        <w:rPr>
          <w:rFonts w:ascii="Arial" w:eastAsia="黑体" w:hAnsi="Arial" w:cs="宋体"/>
          <w:sz w:val="26"/>
          <w:szCs w:val="36"/>
        </w:rPr>
        <w:pict>
          <v:shape id="_x0000_s1031" type="#_x0000_t202" style="position:absolute;left:0;text-align:left;margin-left:90pt;margin-top:1.75pt;width:4in;height:23.4pt;z-index:251665408" filled="f" stroked="f">
            <v:textbox style="mso-next-textbox:#_x0000_s1031">
              <w:txbxContent>
                <w:p w:rsidR="00697DF9" w:rsidRDefault="000C2BA9" w:rsidP="00697DF9">
                  <w:pPr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第j</w:t>
                  </w:r>
                  <w:proofErr w:type="gramStart"/>
                  <w:r>
                    <w:rPr>
                      <w:rFonts w:ascii="宋体" w:hAnsi="宋体" w:hint="eastAsia"/>
                      <w:sz w:val="24"/>
                      <w:szCs w:val="24"/>
                    </w:rPr>
                    <w:t>个</w:t>
                  </w:r>
                  <w:proofErr w:type="gramEnd"/>
                  <w:r>
                    <w:rPr>
                      <w:rFonts w:ascii="宋体" w:hAnsi="宋体" w:hint="eastAsia"/>
                      <w:sz w:val="24"/>
                      <w:szCs w:val="24"/>
                    </w:rPr>
                    <w:t>货物装入到</w:t>
                  </w:r>
                  <w:r w:rsidR="00697DF9">
                    <w:rPr>
                      <w:rFonts w:ascii="宋体" w:hAnsi="宋体" w:hint="eastAsia"/>
                      <w:sz w:val="24"/>
                      <w:szCs w:val="24"/>
                    </w:rPr>
                    <w:t>第i</w:t>
                  </w:r>
                  <w:proofErr w:type="gramStart"/>
                  <w:r w:rsidR="00697DF9">
                    <w:rPr>
                      <w:rFonts w:ascii="宋体" w:hAnsi="宋体" w:hint="eastAsia"/>
                      <w:sz w:val="24"/>
                      <w:szCs w:val="24"/>
                    </w:rPr>
                    <w:t>个</w:t>
                  </w:r>
                  <w:proofErr w:type="gramEnd"/>
                  <w:r w:rsidR="003D5267">
                    <w:rPr>
                      <w:rFonts w:ascii="宋体" w:hAnsi="宋体" w:hint="eastAsia"/>
                      <w:sz w:val="24"/>
                      <w:szCs w:val="24"/>
                    </w:rPr>
                    <w:t>运力</w:t>
                  </w:r>
                  <w:r w:rsidR="00697DF9">
                    <w:rPr>
                      <w:rFonts w:ascii="宋体" w:hAnsi="宋体" w:hint="eastAsia"/>
                      <w:sz w:val="24"/>
                      <w:szCs w:val="24"/>
                    </w:rPr>
                    <w:t>中</w:t>
                  </w:r>
                </w:p>
              </w:txbxContent>
            </v:textbox>
          </v:shape>
        </w:pict>
      </w:r>
      <w:r w:rsidR="00697DF9" w:rsidRPr="00126332">
        <w:rPr>
          <w:rFonts w:cs="Times New Roman"/>
          <w:position w:val="-30"/>
          <w:sz w:val="24"/>
          <w:szCs w:val="24"/>
        </w:rPr>
        <w:object w:dxaOrig="1600" w:dyaOrig="720">
          <v:shape id="_x0000_i1026" type="#_x0000_t75" style="width:98.25pt;height:45.75pt" o:ole="">
            <v:imagedata r:id="rId9" o:title=""/>
          </v:shape>
          <o:OLEObject Type="Embed" ProgID="Equation.3" ShapeID="_x0000_i1026" DrawAspect="Content" ObjectID="_1418141509" r:id="rId10"/>
        </w:object>
      </w:r>
    </w:p>
    <w:p w:rsidR="00697DF9" w:rsidRDefault="003D5267" w:rsidP="00697DF9">
      <w:pPr>
        <w:spacing w:line="360" w:lineRule="auto"/>
        <w:ind w:firstLineChars="200" w:firstLine="480"/>
        <w:rPr>
          <w:rFonts w:cs="Times New Roman"/>
          <w:sz w:val="24"/>
          <w:szCs w:val="24"/>
        </w:rPr>
      </w:pPr>
      <w:r w:rsidRPr="00697DF9">
        <w:rPr>
          <w:rFonts w:cs="Times New Roman"/>
          <w:position w:val="-14"/>
          <w:sz w:val="24"/>
          <w:szCs w:val="24"/>
        </w:rPr>
        <w:object w:dxaOrig="320" w:dyaOrig="380">
          <v:shape id="_x0000_i1027" type="#_x0000_t75" style="width:18.75pt;height:23.25pt" o:ole="">
            <v:imagedata r:id="rId11" o:title=""/>
          </v:shape>
          <o:OLEObject Type="Embed" ProgID="Equation.3" ShapeID="_x0000_i1027" DrawAspect="Content" ObjectID="_1418141510" r:id="rId12"/>
        </w:object>
      </w:r>
      <w:r w:rsidR="00697DF9">
        <w:rPr>
          <w:rFonts w:cs="Times New Roman"/>
          <w:sz w:val="24"/>
          <w:szCs w:val="24"/>
        </w:rPr>
        <w:t>-</w:t>
      </w:r>
      <w:r>
        <w:rPr>
          <w:rFonts w:cs="Times New Roman" w:hint="eastAsia"/>
          <w:sz w:val="24"/>
          <w:szCs w:val="24"/>
        </w:rPr>
        <w:t>第</w:t>
      </w:r>
      <w:r>
        <w:rPr>
          <w:rFonts w:cs="Times New Roman" w:hint="eastAsia"/>
          <w:sz w:val="24"/>
          <w:szCs w:val="24"/>
        </w:rPr>
        <w:t>j</w:t>
      </w:r>
      <w:proofErr w:type="gramStart"/>
      <w:r>
        <w:rPr>
          <w:rFonts w:cs="Times New Roman" w:hint="eastAsia"/>
          <w:sz w:val="24"/>
          <w:szCs w:val="24"/>
        </w:rPr>
        <w:t>个</w:t>
      </w:r>
      <w:proofErr w:type="gramEnd"/>
      <w:r>
        <w:rPr>
          <w:rFonts w:cs="Times New Roman" w:hint="eastAsia"/>
          <w:sz w:val="24"/>
          <w:szCs w:val="24"/>
        </w:rPr>
        <w:t>货物的容量</w:t>
      </w:r>
      <w:r w:rsidR="00697DF9">
        <w:rPr>
          <w:rFonts w:cs="Times New Roman" w:hint="eastAsia"/>
          <w:sz w:val="24"/>
          <w:szCs w:val="24"/>
        </w:rPr>
        <w:t>；</w:t>
      </w:r>
    </w:p>
    <w:p w:rsidR="00697DF9" w:rsidRDefault="003D5267" w:rsidP="00697DF9">
      <w:pPr>
        <w:spacing w:line="360" w:lineRule="auto"/>
        <w:ind w:firstLineChars="200" w:firstLine="480"/>
        <w:rPr>
          <w:rFonts w:cs="Times New Roman"/>
          <w:sz w:val="24"/>
          <w:szCs w:val="24"/>
        </w:rPr>
      </w:pPr>
      <w:r w:rsidRPr="003D5267">
        <w:rPr>
          <w:rFonts w:cs="Times New Roman"/>
          <w:position w:val="-12"/>
          <w:sz w:val="24"/>
          <w:szCs w:val="24"/>
        </w:rPr>
        <w:object w:dxaOrig="220" w:dyaOrig="360">
          <v:shape id="_x0000_i1028" type="#_x0000_t75" style="width:13.5pt;height:21.75pt" o:ole="">
            <v:imagedata r:id="rId13" o:title=""/>
          </v:shape>
          <o:OLEObject Type="Embed" ProgID="Equation.3" ShapeID="_x0000_i1028" DrawAspect="Content" ObjectID="_1418141511" r:id="rId14"/>
        </w:object>
      </w:r>
      <w:r w:rsidR="00697DF9">
        <w:rPr>
          <w:rFonts w:cs="Times New Roman"/>
          <w:sz w:val="24"/>
          <w:szCs w:val="24"/>
        </w:rPr>
        <w:t>-</w:t>
      </w:r>
      <w:bookmarkStart w:id="0" w:name="OLE_LINK1"/>
      <w:bookmarkStart w:id="1" w:name="OLE_LINK2"/>
      <w:r>
        <w:rPr>
          <w:rFonts w:cs="Times New Roman" w:hint="eastAsia"/>
          <w:sz w:val="24"/>
          <w:szCs w:val="24"/>
        </w:rPr>
        <w:t>第</w:t>
      </w:r>
      <w:r>
        <w:rPr>
          <w:rFonts w:cs="Times New Roman" w:hint="eastAsia"/>
          <w:sz w:val="24"/>
          <w:szCs w:val="24"/>
        </w:rPr>
        <w:t>i</w:t>
      </w:r>
      <w:proofErr w:type="gramStart"/>
      <w:r>
        <w:rPr>
          <w:rFonts w:cs="Times New Roman" w:hint="eastAsia"/>
          <w:sz w:val="24"/>
          <w:szCs w:val="24"/>
        </w:rPr>
        <w:t>个</w:t>
      </w:r>
      <w:proofErr w:type="gramEnd"/>
      <w:r w:rsidR="00BF54FF">
        <w:rPr>
          <w:rFonts w:cs="Times New Roman" w:hint="eastAsia"/>
          <w:sz w:val="24"/>
          <w:szCs w:val="24"/>
        </w:rPr>
        <w:t>运力的额定容量</w:t>
      </w:r>
      <w:r w:rsidR="00697DF9">
        <w:rPr>
          <w:rFonts w:cs="Times New Roman" w:hint="eastAsia"/>
          <w:sz w:val="24"/>
          <w:szCs w:val="24"/>
        </w:rPr>
        <w:t>；</w:t>
      </w:r>
      <w:bookmarkEnd w:id="0"/>
      <w:bookmarkEnd w:id="1"/>
    </w:p>
    <w:p w:rsidR="00697DF9" w:rsidRPr="002819F3" w:rsidRDefault="002819F3" w:rsidP="002819F3">
      <w:pPr>
        <w:spacing w:line="360" w:lineRule="auto"/>
        <w:ind w:firstLineChars="200" w:firstLine="480"/>
        <w:rPr>
          <w:rFonts w:cs="Times New Roman"/>
          <w:position w:val="-16"/>
          <w:sz w:val="24"/>
          <w:szCs w:val="24"/>
        </w:rPr>
      </w:pPr>
      <w:r w:rsidRPr="002819F3">
        <w:rPr>
          <w:rFonts w:cs="Times New Roman"/>
          <w:position w:val="-10"/>
          <w:sz w:val="24"/>
          <w:szCs w:val="24"/>
        </w:rPr>
        <w:object w:dxaOrig="240" w:dyaOrig="260">
          <v:shape id="_x0000_i1029" type="#_x0000_t75" style="width:14.25pt;height:15.75pt" o:ole="">
            <v:imagedata r:id="rId15" o:title=""/>
          </v:shape>
          <o:OLEObject Type="Embed" ProgID="Equation.3" ShapeID="_x0000_i1029" DrawAspect="Content" ObjectID="_1418141512" r:id="rId16"/>
        </w:object>
      </w:r>
      <w:r w:rsidR="00697DF9" w:rsidRPr="008C5681">
        <w:rPr>
          <w:rFonts w:cs="Times New Roman"/>
          <w:sz w:val="24"/>
          <w:szCs w:val="24"/>
        </w:rPr>
        <w:t>-</w:t>
      </w:r>
      <w:r>
        <w:rPr>
          <w:rFonts w:cs="Times New Roman" w:hint="eastAsia"/>
          <w:sz w:val="24"/>
          <w:szCs w:val="24"/>
        </w:rPr>
        <w:t>一批订单中货物总数量</w:t>
      </w:r>
      <w:r w:rsidR="000C2BA9">
        <w:rPr>
          <w:rFonts w:cs="Times New Roman" w:hint="eastAsia"/>
          <w:sz w:val="24"/>
          <w:szCs w:val="24"/>
        </w:rPr>
        <w:t>。</w:t>
      </w:r>
    </w:p>
    <w:p w:rsidR="00697DF9" w:rsidRDefault="000C2BA9" w:rsidP="000C2BA9">
      <w:pPr>
        <w:pStyle w:val="3"/>
        <w:rPr>
          <w:rFonts w:hAnsi="宋体" w:cs="Times New Roman"/>
          <w:sz w:val="24"/>
          <w:szCs w:val="24"/>
        </w:rPr>
      </w:pPr>
      <w:r>
        <w:rPr>
          <w:rFonts w:hint="eastAsia"/>
        </w:rPr>
        <w:t>目标函数与约束条件</w:t>
      </w:r>
    </w:p>
    <w:p w:rsidR="00F360A1" w:rsidRPr="00BC04D8" w:rsidRDefault="00BA28FF" w:rsidP="00BC04D8">
      <w:pPr>
        <w:spacing w:line="300" w:lineRule="auto"/>
        <w:ind w:firstLine="42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2114550</wp:posOffset>
            </wp:positionV>
            <wp:extent cx="314325" cy="228600"/>
            <wp:effectExtent l="19050" t="0" r="952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Ansi="宋体" w:cs="Times New Roman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352425</wp:posOffset>
            </wp:positionV>
            <wp:extent cx="323850" cy="238125"/>
            <wp:effectExtent l="1905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Ansi="宋体" w:cs="Times New Roman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1733550</wp:posOffset>
            </wp:positionV>
            <wp:extent cx="276225" cy="276225"/>
            <wp:effectExtent l="19050" t="0" r="952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Ansi="宋体" w:cs="Times New Roman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1362075</wp:posOffset>
            </wp:positionV>
            <wp:extent cx="371475" cy="266700"/>
            <wp:effectExtent l="19050" t="0" r="952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Ansi="宋体" w:cs="Times New Roman"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933450</wp:posOffset>
            </wp:positionV>
            <wp:extent cx="323850" cy="238125"/>
            <wp:effectExtent l="1905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360A1" w:rsidRPr="00BC04D8">
        <w:rPr>
          <w:rFonts w:hAnsi="宋体" w:cs="Times New Roman" w:hint="eastAsia"/>
          <w:sz w:val="24"/>
          <w:szCs w:val="24"/>
        </w:rPr>
        <w:t>以</w:t>
      </w:r>
      <w:r w:rsidR="000C2BA9">
        <w:rPr>
          <w:rFonts w:hAnsi="宋体" w:cs="Times New Roman" w:hint="eastAsia"/>
          <w:sz w:val="24"/>
          <w:szCs w:val="24"/>
        </w:rPr>
        <w:t>运力类型</w:t>
      </w:r>
      <w:r w:rsidR="00F360A1" w:rsidRPr="00BC04D8">
        <w:rPr>
          <w:rFonts w:hAnsi="宋体" w:cs="Times New Roman" w:hint="eastAsia"/>
          <w:sz w:val="24"/>
          <w:szCs w:val="24"/>
        </w:rPr>
        <w:t>及货物等为约束条件，以</w:t>
      </w:r>
      <w:r w:rsidR="000C2BA9">
        <w:rPr>
          <w:rFonts w:hAnsi="宋体" w:cs="Times New Roman" w:hint="eastAsia"/>
          <w:sz w:val="24"/>
          <w:szCs w:val="24"/>
        </w:rPr>
        <w:t>运力</w:t>
      </w:r>
      <w:r w:rsidR="00F360A1" w:rsidRPr="00BC04D8">
        <w:rPr>
          <w:rFonts w:hAnsi="宋体" w:cs="Times New Roman" w:hint="eastAsia"/>
          <w:sz w:val="24"/>
          <w:szCs w:val="24"/>
        </w:rPr>
        <w:t>的</w:t>
      </w:r>
      <w:r w:rsidR="00DD50E9">
        <w:rPr>
          <w:rFonts w:hAnsi="宋体" w:cs="Times New Roman" w:hint="eastAsia"/>
          <w:sz w:val="24"/>
          <w:szCs w:val="24"/>
        </w:rPr>
        <w:t>使用数量最小</w:t>
      </w:r>
      <w:r w:rsidR="00F360A1" w:rsidRPr="00BC04D8">
        <w:rPr>
          <w:rFonts w:hAnsi="宋体" w:cs="Times New Roman" w:hint="eastAsia"/>
          <w:sz w:val="24"/>
          <w:szCs w:val="24"/>
        </w:rPr>
        <w:t>为目标，建立以下数学模型：</w:t>
      </w:r>
    </w:p>
    <w:p w:rsidR="00BA28FF" w:rsidRDefault="00AD0C2E" w:rsidP="00BC04D8">
      <w:pPr>
        <w:spacing w:line="300" w:lineRule="auto"/>
        <w:ind w:firstLine="420"/>
        <w:rPr>
          <w:rFonts w:hAnsi="宋体" w:cs="Times New Roman"/>
          <w:sz w:val="24"/>
          <w:szCs w:val="24"/>
        </w:rPr>
      </w:pPr>
      <w:r w:rsidRPr="00BA28FF">
        <w:rPr>
          <w:rFonts w:hAnsi="宋体" w:cs="Times New Roman"/>
          <w:position w:val="-28"/>
          <w:sz w:val="24"/>
          <w:szCs w:val="24"/>
        </w:rPr>
        <w:object w:dxaOrig="960" w:dyaOrig="540">
          <v:shape id="_x0000_i1030" type="#_x0000_t75" style="width:69.75pt;height:29.25pt" o:ole="">
            <v:imagedata r:id="rId22" o:title=""/>
          </v:shape>
          <o:OLEObject Type="Embed" ProgID="Equation.3" ShapeID="_x0000_i1030" DrawAspect="Content" ObjectID="_1418141513" r:id="rId23"/>
        </w:object>
      </w:r>
      <w:r w:rsidR="00BC04D8" w:rsidRPr="00BC04D8">
        <w:rPr>
          <w:rFonts w:hAnsi="宋体" w:cs="Times New Roman"/>
          <w:sz w:val="24"/>
          <w:szCs w:val="24"/>
        </w:rPr>
        <w:t xml:space="preserve">    </w:t>
      </w:r>
    </w:p>
    <w:p w:rsidR="00BC04D8" w:rsidRPr="00BC04D8" w:rsidRDefault="00AD0C2E" w:rsidP="00BC04D8">
      <w:pPr>
        <w:spacing w:line="300" w:lineRule="auto"/>
        <w:ind w:firstLine="420"/>
        <w:rPr>
          <w:rFonts w:hAnsi="宋体" w:cs="Times New Roman"/>
          <w:sz w:val="24"/>
          <w:szCs w:val="24"/>
        </w:rPr>
      </w:pPr>
      <w:r w:rsidRPr="00DD50E9">
        <w:rPr>
          <w:rFonts w:hAnsi="宋体" w:cs="Times New Roman"/>
          <w:position w:val="-74"/>
          <w:sz w:val="24"/>
          <w:szCs w:val="24"/>
        </w:rPr>
        <w:object w:dxaOrig="3060" w:dyaOrig="1600">
          <v:shape id="_x0000_i1031" type="#_x0000_t75" style="width:169.5pt;height:84pt" o:ole="">
            <v:imagedata r:id="rId24" o:title=""/>
          </v:shape>
          <o:OLEObject Type="Embed" ProgID="Equation.3" ShapeID="_x0000_i1031" DrawAspect="Content" ObjectID="_1418141514" r:id="rId25"/>
        </w:object>
      </w:r>
    </w:p>
    <w:p w:rsidR="00BC04D8" w:rsidRDefault="00BC04D8" w:rsidP="00BC04D8">
      <w:pPr>
        <w:spacing w:line="300" w:lineRule="auto"/>
        <w:ind w:firstLine="42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说明：</w:t>
      </w:r>
    </w:p>
    <w:p w:rsidR="000C2BA9" w:rsidRDefault="000C2BA9" w:rsidP="000C2BA9">
      <w:pPr>
        <w:spacing w:line="300" w:lineRule="auto"/>
        <w:ind w:firstLine="420"/>
        <w:rPr>
          <w:rFonts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目标函数（</w:t>
      </w:r>
      <w:r>
        <w:rPr>
          <w:rFonts w:hAnsi="宋体" w:cs="Times New Roman"/>
          <w:sz w:val="24"/>
          <w:szCs w:val="24"/>
        </w:rPr>
        <w:t>1</w:t>
      </w:r>
      <w:r>
        <w:rPr>
          <w:rFonts w:hAnsi="宋体" w:cs="Times New Roman" w:hint="eastAsia"/>
          <w:sz w:val="24"/>
          <w:szCs w:val="24"/>
        </w:rPr>
        <w:t>）表示选取最小的运力使用为最优。</w:t>
      </w:r>
    </w:p>
    <w:p w:rsidR="000C2BA9" w:rsidRDefault="000C2BA9" w:rsidP="000C2BA9">
      <w:pPr>
        <w:spacing w:line="300" w:lineRule="auto"/>
        <w:ind w:firstLine="420"/>
        <w:rPr>
          <w:rFonts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约束条件（</w:t>
      </w:r>
      <w:r>
        <w:rPr>
          <w:rFonts w:cs="Times New Roman"/>
          <w:sz w:val="24"/>
          <w:szCs w:val="24"/>
        </w:rPr>
        <w:t>1</w:t>
      </w:r>
      <w:r>
        <w:rPr>
          <w:rFonts w:hAnsi="宋体" w:cs="Times New Roman" w:hint="eastAsia"/>
          <w:sz w:val="24"/>
          <w:szCs w:val="24"/>
        </w:rPr>
        <w:t>）表示运力配载的总量应该等于一批订单中货物总量；</w:t>
      </w:r>
    </w:p>
    <w:p w:rsidR="000C2BA9" w:rsidRDefault="000C2BA9" w:rsidP="000C2BA9">
      <w:pPr>
        <w:spacing w:line="300" w:lineRule="auto"/>
        <w:ind w:firstLine="42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约束条件（</w:t>
      </w:r>
      <w:r>
        <w:rPr>
          <w:rFonts w:cs="Times New Roman"/>
          <w:sz w:val="24"/>
          <w:szCs w:val="24"/>
        </w:rPr>
        <w:t>2</w:t>
      </w:r>
      <w:r>
        <w:rPr>
          <w:rFonts w:hAnsi="宋体" w:cs="Times New Roman" w:hint="eastAsia"/>
          <w:sz w:val="24"/>
          <w:szCs w:val="24"/>
        </w:rPr>
        <w:t>）表示每个运力的装载量不能大于该运力的额定容量。</w:t>
      </w:r>
    </w:p>
    <w:p w:rsidR="000C2BA9" w:rsidRDefault="000C2BA9" w:rsidP="000C2BA9">
      <w:pPr>
        <w:spacing w:line="300" w:lineRule="auto"/>
        <w:ind w:firstLine="42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但是，由于在过程中求解出的最优解可能存在多种方案，在对多种方案进行选择时可以考虑满载率</w:t>
      </w:r>
      <w:r w:rsidR="009D60F6">
        <w:rPr>
          <w:rFonts w:hAnsi="宋体" w:cs="Times New Roman" w:hint="eastAsia"/>
          <w:sz w:val="24"/>
          <w:szCs w:val="24"/>
        </w:rPr>
        <w:t>，尽量</w:t>
      </w:r>
      <w:r>
        <w:rPr>
          <w:rFonts w:hAnsi="宋体" w:cs="Times New Roman" w:hint="eastAsia"/>
          <w:sz w:val="24"/>
          <w:szCs w:val="24"/>
        </w:rPr>
        <w:t>满载率</w:t>
      </w:r>
      <w:r w:rsidR="009D60F6">
        <w:rPr>
          <w:rFonts w:hAnsi="宋体" w:cs="Times New Roman" w:hint="eastAsia"/>
          <w:sz w:val="24"/>
          <w:szCs w:val="24"/>
        </w:rPr>
        <w:t>最大。建立最大满载率的公式。</w:t>
      </w:r>
    </w:p>
    <w:p w:rsidR="000C2BA9" w:rsidRDefault="009D60F6" w:rsidP="000C2BA9">
      <w:pPr>
        <w:spacing w:line="300" w:lineRule="auto"/>
        <w:ind w:firstLine="420"/>
        <w:rPr>
          <w:rFonts w:hAnsi="宋体" w:cs="Times New Roman"/>
          <w:sz w:val="24"/>
          <w:szCs w:val="24"/>
        </w:rPr>
      </w:pPr>
      <w:r w:rsidRPr="00A22A47">
        <w:rPr>
          <w:rFonts w:hAnsi="宋体" w:cs="Times New Roman"/>
          <w:position w:val="-46"/>
          <w:sz w:val="24"/>
          <w:szCs w:val="24"/>
        </w:rPr>
        <w:object w:dxaOrig="1320" w:dyaOrig="1060">
          <v:shape id="_x0000_i1032" type="#_x0000_t75" style="width:96pt;height:57.75pt" o:ole="">
            <v:imagedata r:id="rId26" o:title=""/>
          </v:shape>
          <o:OLEObject Type="Embed" ProgID="Equation.3" ShapeID="_x0000_i1032" DrawAspect="Content" ObjectID="_1418141515" r:id="rId27"/>
        </w:object>
      </w:r>
    </w:p>
    <w:p w:rsidR="000C2BA9" w:rsidRDefault="009D60F6" w:rsidP="000C2BA9">
      <w:pPr>
        <w:spacing w:line="300" w:lineRule="auto"/>
        <w:ind w:firstLine="42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在运力</w:t>
      </w:r>
      <w:r w:rsidRPr="00BC04D8">
        <w:rPr>
          <w:rFonts w:hAnsi="宋体" w:cs="Times New Roman" w:hint="eastAsia"/>
          <w:sz w:val="24"/>
          <w:szCs w:val="24"/>
        </w:rPr>
        <w:t>的</w:t>
      </w:r>
      <w:r>
        <w:rPr>
          <w:rFonts w:hAnsi="宋体" w:cs="Times New Roman" w:hint="eastAsia"/>
          <w:sz w:val="24"/>
          <w:szCs w:val="24"/>
        </w:rPr>
        <w:t>使用数量最小的情况下，选择满载率最大的方案，</w:t>
      </w:r>
      <w:r w:rsidR="000C2BA9">
        <w:rPr>
          <w:rFonts w:hAnsi="宋体" w:cs="Times New Roman" w:hint="eastAsia"/>
          <w:sz w:val="24"/>
          <w:szCs w:val="24"/>
        </w:rPr>
        <w:t>将大型的，</w:t>
      </w:r>
      <w:proofErr w:type="gramStart"/>
      <w:r w:rsidR="000C2BA9">
        <w:rPr>
          <w:rFonts w:hAnsi="宋体" w:cs="Times New Roman" w:hint="eastAsia"/>
          <w:sz w:val="24"/>
          <w:szCs w:val="24"/>
        </w:rPr>
        <w:t>不</w:t>
      </w:r>
      <w:proofErr w:type="gramEnd"/>
      <w:r w:rsidR="000C2BA9">
        <w:rPr>
          <w:rFonts w:hAnsi="宋体" w:cs="Times New Roman" w:hint="eastAsia"/>
          <w:sz w:val="24"/>
          <w:szCs w:val="24"/>
        </w:rPr>
        <w:t>满载的运力换成小型运力</w:t>
      </w:r>
      <w:r>
        <w:rPr>
          <w:rFonts w:hAnsi="宋体" w:cs="Times New Roman" w:hint="eastAsia"/>
          <w:sz w:val="24"/>
          <w:szCs w:val="24"/>
        </w:rPr>
        <w:t>，以使大型运力可以供给下次的运输，有利于提高运输效率，增强团队的运输耐力，也可以降低订单运输的延误率，使运力可以更良性运输。</w:t>
      </w:r>
    </w:p>
    <w:p w:rsidR="009D60F6" w:rsidRDefault="009D60F6" w:rsidP="000C2BA9">
      <w:pPr>
        <w:spacing w:line="300" w:lineRule="auto"/>
        <w:ind w:firstLine="420"/>
        <w:rPr>
          <w:rFonts w:hAnsi="宋体" w:cs="Times New Roman"/>
          <w:sz w:val="24"/>
          <w:szCs w:val="24"/>
        </w:rPr>
      </w:pPr>
    </w:p>
    <w:p w:rsidR="009D60F6" w:rsidRDefault="009D60F6" w:rsidP="009D60F6">
      <w:pPr>
        <w:pStyle w:val="2"/>
      </w:pPr>
      <w:r w:rsidRPr="00021B36">
        <w:rPr>
          <w:rFonts w:hint="eastAsia"/>
        </w:rPr>
        <w:t>在</w:t>
      </w:r>
      <w:r w:rsidR="00A55310">
        <w:rPr>
          <w:rFonts w:hint="eastAsia"/>
        </w:rPr>
        <w:t>未</w:t>
      </w:r>
      <w:r w:rsidRPr="00021B36">
        <w:rPr>
          <w:rFonts w:hint="eastAsia"/>
        </w:rPr>
        <w:t>知可用运力的情况下的运力分配</w:t>
      </w:r>
    </w:p>
    <w:p w:rsidR="009D60F6" w:rsidRDefault="009D60F6" w:rsidP="009D60F6">
      <w:pPr>
        <w:pStyle w:val="3"/>
        <w:rPr>
          <w:rFonts w:hAnsi="宋体" w:cs="Times New Roman"/>
          <w:sz w:val="24"/>
          <w:szCs w:val="24"/>
        </w:rPr>
      </w:pPr>
      <w:r>
        <w:rPr>
          <w:rFonts w:hint="eastAsia"/>
        </w:rPr>
        <w:t>问题描述</w:t>
      </w:r>
    </w:p>
    <w:p w:rsidR="00A55310" w:rsidRDefault="009D60F6" w:rsidP="009D60F6">
      <w:pPr>
        <w:spacing w:line="300" w:lineRule="auto"/>
        <w:ind w:firstLine="420"/>
        <w:rPr>
          <w:rFonts w:hAnsi="宋体" w:cs="Times New Roman" w:hint="eastAsia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当安吉对于自身</w:t>
      </w:r>
      <w:r w:rsidR="00A55310">
        <w:rPr>
          <w:rFonts w:hAnsi="宋体" w:cs="Times New Roman" w:hint="eastAsia"/>
          <w:sz w:val="24"/>
          <w:szCs w:val="24"/>
        </w:rPr>
        <w:t>可用</w:t>
      </w:r>
      <w:r>
        <w:rPr>
          <w:rFonts w:hAnsi="宋体" w:cs="Times New Roman" w:hint="eastAsia"/>
          <w:sz w:val="24"/>
          <w:szCs w:val="24"/>
        </w:rPr>
        <w:t>运力</w:t>
      </w:r>
      <w:r w:rsidR="00A55310">
        <w:rPr>
          <w:rFonts w:hAnsi="宋体" w:cs="Times New Roman" w:hint="eastAsia"/>
          <w:sz w:val="24"/>
          <w:szCs w:val="24"/>
        </w:rPr>
        <w:t>无法满足订单需求，需要增加额外运力时</w:t>
      </w:r>
      <w:r>
        <w:rPr>
          <w:rFonts w:hAnsi="宋体" w:cs="Times New Roman" w:hint="eastAsia"/>
          <w:sz w:val="24"/>
          <w:szCs w:val="24"/>
        </w:rPr>
        <w:t>，</w:t>
      </w:r>
      <w:r w:rsidR="00A55310">
        <w:rPr>
          <w:rFonts w:hAnsi="宋体" w:cs="Times New Roman" w:hint="eastAsia"/>
          <w:sz w:val="24"/>
          <w:szCs w:val="24"/>
        </w:rPr>
        <w:t>需要首先对运力进行预测和评估，得到最优的增加方案。此时不仅需要将订单中的货物装入尽可能少的运力中，</w:t>
      </w:r>
      <w:r w:rsidR="00E67127">
        <w:rPr>
          <w:rFonts w:hAnsi="宋体" w:cs="Times New Roman" w:hint="eastAsia"/>
          <w:sz w:val="24"/>
          <w:szCs w:val="24"/>
        </w:rPr>
        <w:t>而且需要各分配方案中满载率尽可能的大。</w:t>
      </w:r>
    </w:p>
    <w:p w:rsidR="009D60F6" w:rsidRDefault="009D60F6" w:rsidP="009D60F6">
      <w:pPr>
        <w:pStyle w:val="3"/>
        <w:rPr>
          <w:rFonts w:hAnsi="宋体" w:cs="Times New Roman"/>
          <w:sz w:val="24"/>
          <w:szCs w:val="24"/>
        </w:rPr>
      </w:pPr>
      <w:r>
        <w:rPr>
          <w:rFonts w:hint="eastAsia"/>
        </w:rPr>
        <w:t>假设条件</w:t>
      </w:r>
    </w:p>
    <w:p w:rsidR="009D60F6" w:rsidRDefault="009D60F6" w:rsidP="009D60F6">
      <w:pPr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697DF9">
        <w:rPr>
          <w:rFonts w:hAnsi="宋体" w:cs="Times New Roman" w:hint="eastAsia"/>
          <w:sz w:val="24"/>
          <w:szCs w:val="24"/>
        </w:rPr>
        <w:t>假设</w:t>
      </w:r>
      <w:r w:rsidRPr="00697DF9">
        <w:rPr>
          <w:rFonts w:hAnsi="宋体" w:cs="Times New Roman"/>
          <w:sz w:val="24"/>
          <w:szCs w:val="24"/>
        </w:rPr>
        <w:t>1</w:t>
      </w:r>
      <w:r w:rsidRPr="00697DF9">
        <w:rPr>
          <w:rFonts w:hAnsi="宋体" w:cs="Times New Roman"/>
          <w:sz w:val="24"/>
          <w:szCs w:val="24"/>
        </w:rPr>
        <w:tab/>
        <w:t xml:space="preserve"> </w:t>
      </w:r>
      <w:r>
        <w:rPr>
          <w:rFonts w:hAnsi="宋体" w:cs="Times New Roman" w:hint="eastAsia"/>
          <w:sz w:val="24"/>
          <w:szCs w:val="24"/>
        </w:rPr>
        <w:t>本模型只是考虑同种运输工具不同型号之间的运力分配；</w:t>
      </w:r>
    </w:p>
    <w:p w:rsidR="009D60F6" w:rsidRDefault="009D60F6" w:rsidP="009D60F6">
      <w:pPr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697DF9">
        <w:rPr>
          <w:rFonts w:hAnsi="宋体" w:cs="Times New Roman" w:hint="eastAsia"/>
          <w:sz w:val="24"/>
          <w:szCs w:val="24"/>
        </w:rPr>
        <w:t>假设</w:t>
      </w:r>
      <w:r w:rsidRPr="00697DF9">
        <w:rPr>
          <w:rFonts w:hAnsi="宋体" w:cs="Times New Roman"/>
          <w:sz w:val="24"/>
          <w:szCs w:val="24"/>
        </w:rPr>
        <w:t>2</w:t>
      </w:r>
      <w:r w:rsidRPr="00697DF9">
        <w:rPr>
          <w:rFonts w:hAnsi="宋体" w:cs="Times New Roman"/>
          <w:sz w:val="24"/>
          <w:szCs w:val="24"/>
        </w:rPr>
        <w:tab/>
        <w:t xml:space="preserve"> </w:t>
      </w:r>
      <w:r>
        <w:rPr>
          <w:rFonts w:hAnsi="宋体" w:cs="Times New Roman" w:hint="eastAsia"/>
          <w:sz w:val="24"/>
          <w:szCs w:val="24"/>
        </w:rPr>
        <w:t>模型假设同种类型的运输工具之间无差异性，即同种类型的运输工具各种属性都相同</w:t>
      </w:r>
      <w:r w:rsidRPr="00697DF9">
        <w:rPr>
          <w:rFonts w:hAnsi="宋体" w:cs="Times New Roman" w:hint="eastAsia"/>
          <w:sz w:val="24"/>
          <w:szCs w:val="24"/>
        </w:rPr>
        <w:t>；</w:t>
      </w:r>
    </w:p>
    <w:p w:rsidR="009D60F6" w:rsidRDefault="009D60F6" w:rsidP="009D60F6">
      <w:pPr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697DF9">
        <w:rPr>
          <w:rFonts w:hAnsi="宋体" w:cs="Times New Roman" w:hint="eastAsia"/>
          <w:sz w:val="24"/>
          <w:szCs w:val="24"/>
        </w:rPr>
        <w:t>假设</w:t>
      </w:r>
      <w:r w:rsidRPr="00697DF9">
        <w:rPr>
          <w:rFonts w:hAnsi="宋体" w:cs="Times New Roman"/>
          <w:sz w:val="24"/>
          <w:szCs w:val="24"/>
        </w:rPr>
        <w:t>3</w:t>
      </w:r>
      <w:r w:rsidRPr="00697DF9">
        <w:rPr>
          <w:rFonts w:hAnsi="宋体" w:cs="Times New Roman"/>
          <w:sz w:val="24"/>
          <w:szCs w:val="24"/>
        </w:rPr>
        <w:tab/>
      </w:r>
      <w:r>
        <w:rPr>
          <w:rFonts w:hAnsi="宋体" w:cs="Times New Roman" w:hint="eastAsia"/>
          <w:sz w:val="24"/>
          <w:szCs w:val="24"/>
        </w:rPr>
        <w:t xml:space="preserve"> </w:t>
      </w:r>
      <w:r>
        <w:rPr>
          <w:rFonts w:hAnsi="宋体" w:cs="Times New Roman" w:hint="eastAsia"/>
          <w:sz w:val="24"/>
          <w:szCs w:val="24"/>
        </w:rPr>
        <w:t>模型假设不种类型的运输工具之间仅是额定运量有差别，其他属性相同</w:t>
      </w:r>
      <w:r w:rsidRPr="00697DF9">
        <w:rPr>
          <w:rFonts w:hAnsi="宋体" w:cs="Times New Roman" w:hint="eastAsia"/>
          <w:sz w:val="24"/>
          <w:szCs w:val="24"/>
        </w:rPr>
        <w:t>。</w:t>
      </w:r>
    </w:p>
    <w:p w:rsidR="009D60F6" w:rsidRPr="00697DF9" w:rsidRDefault="009D60F6" w:rsidP="009D60F6">
      <w:pPr>
        <w:pStyle w:val="3"/>
        <w:rPr>
          <w:rFonts w:hAnsi="宋体" w:cs="Times New Roman"/>
          <w:sz w:val="24"/>
          <w:szCs w:val="24"/>
        </w:rPr>
      </w:pPr>
      <w:r>
        <w:rPr>
          <w:rFonts w:hint="eastAsia"/>
          <w:kern w:val="0"/>
        </w:rPr>
        <w:t>符号说明</w:t>
      </w:r>
    </w:p>
    <w:p w:rsidR="009D60F6" w:rsidRDefault="00D130A4" w:rsidP="009D60F6">
      <w:pPr>
        <w:spacing w:line="360" w:lineRule="auto"/>
        <w:ind w:firstLineChars="200" w:firstLine="520"/>
        <w:rPr>
          <w:rFonts w:cs="Times New Roman"/>
          <w:position w:val="-10"/>
          <w:sz w:val="24"/>
          <w:szCs w:val="24"/>
        </w:rPr>
      </w:pPr>
      <w:r w:rsidRPr="00D130A4">
        <w:rPr>
          <w:rFonts w:cs="宋体"/>
          <w:sz w:val="26"/>
          <w:szCs w:val="36"/>
        </w:rPr>
        <w:pict>
          <v:shape id="_x0000_s1038" type="#_x0000_t202" style="position:absolute;left:0;text-align:left;margin-left:90pt;margin-top:23.15pt;width:4in;height:23.4pt;z-index:251679744" filled="f" stroked="f">
            <v:textbox style="mso-next-textbox:#_x0000_s1038">
              <w:txbxContent>
                <w:p w:rsidR="009D60F6" w:rsidRDefault="009D60F6" w:rsidP="009D60F6">
                  <w:pPr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其他</w:t>
                  </w:r>
                </w:p>
              </w:txbxContent>
            </v:textbox>
          </v:shape>
        </w:pict>
      </w:r>
      <w:r w:rsidRPr="00D130A4">
        <w:rPr>
          <w:rFonts w:ascii="Arial" w:eastAsia="黑体" w:hAnsi="Arial" w:cs="宋体"/>
          <w:sz w:val="26"/>
          <w:szCs w:val="36"/>
        </w:rPr>
        <w:pict>
          <v:shape id="_x0000_s1037" type="#_x0000_t202" style="position:absolute;left:0;text-align:left;margin-left:90pt;margin-top:1.75pt;width:4in;height:23.4pt;z-index:251678720" filled="f" stroked="f">
            <v:textbox style="mso-next-textbox:#_x0000_s1037">
              <w:txbxContent>
                <w:p w:rsidR="009D60F6" w:rsidRDefault="009D60F6" w:rsidP="009D60F6">
                  <w:pPr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选用第i</w:t>
                  </w:r>
                  <w:proofErr w:type="gramStart"/>
                  <w:r>
                    <w:rPr>
                      <w:rFonts w:ascii="宋体" w:hAnsi="宋体" w:hint="eastAsia"/>
                      <w:sz w:val="24"/>
                      <w:szCs w:val="24"/>
                    </w:rPr>
                    <w:t>个</w:t>
                  </w:r>
                  <w:proofErr w:type="gramEnd"/>
                  <w:r>
                    <w:rPr>
                      <w:rFonts w:ascii="宋体" w:hAnsi="宋体" w:hint="eastAsia"/>
                      <w:sz w:val="24"/>
                      <w:szCs w:val="24"/>
                    </w:rPr>
                    <w:t>运力</w:t>
                  </w:r>
                </w:p>
              </w:txbxContent>
            </v:textbox>
          </v:shape>
        </w:pict>
      </w:r>
      <w:r w:rsidR="009D60F6" w:rsidRPr="00126332">
        <w:rPr>
          <w:rFonts w:cs="Times New Roman"/>
          <w:position w:val="-30"/>
          <w:sz w:val="24"/>
          <w:szCs w:val="24"/>
        </w:rPr>
        <w:object w:dxaOrig="1600" w:dyaOrig="720">
          <v:shape id="_x0000_i1033" type="#_x0000_t75" style="width:98.25pt;height:45.75pt" o:ole="">
            <v:imagedata r:id="rId7" o:title=""/>
          </v:shape>
          <o:OLEObject Type="Embed" ProgID="Equation.3" ShapeID="_x0000_i1033" DrawAspect="Content" ObjectID="_1418141516" r:id="rId28"/>
        </w:object>
      </w:r>
    </w:p>
    <w:p w:rsidR="009D60F6" w:rsidRDefault="00D130A4" w:rsidP="009D60F6">
      <w:pPr>
        <w:spacing w:line="360" w:lineRule="auto"/>
        <w:ind w:firstLineChars="200" w:firstLine="520"/>
        <w:rPr>
          <w:rFonts w:cs="Times New Roman" w:hint="eastAsia"/>
          <w:position w:val="-30"/>
          <w:sz w:val="24"/>
          <w:szCs w:val="24"/>
        </w:rPr>
      </w:pPr>
      <w:r w:rsidRPr="00D130A4">
        <w:rPr>
          <w:rFonts w:cs="宋体"/>
          <w:sz w:val="26"/>
          <w:szCs w:val="36"/>
        </w:rPr>
        <w:pict>
          <v:shape id="_x0000_s1036" type="#_x0000_t202" style="position:absolute;left:0;text-align:left;margin-left:90pt;margin-top:23.15pt;width:4in;height:23.4pt;z-index:251677696" filled="f" stroked="f">
            <v:textbox style="mso-next-textbox:#_x0000_s1036">
              <w:txbxContent>
                <w:p w:rsidR="009D60F6" w:rsidRDefault="009D60F6" w:rsidP="009D60F6">
                  <w:pPr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其他</w:t>
                  </w:r>
                </w:p>
              </w:txbxContent>
            </v:textbox>
          </v:shape>
        </w:pict>
      </w:r>
      <w:r w:rsidRPr="00D130A4">
        <w:rPr>
          <w:rFonts w:ascii="Arial" w:eastAsia="黑体" w:hAnsi="Arial" w:cs="宋体"/>
          <w:sz w:val="26"/>
          <w:szCs w:val="36"/>
        </w:rPr>
        <w:pict>
          <v:shape id="_x0000_s1035" type="#_x0000_t202" style="position:absolute;left:0;text-align:left;margin-left:90pt;margin-top:1.75pt;width:4in;height:23.4pt;z-index:251676672" filled="f" stroked="f">
            <v:textbox style="mso-next-textbox:#_x0000_s1035">
              <w:txbxContent>
                <w:p w:rsidR="009D60F6" w:rsidRDefault="009D60F6" w:rsidP="009D60F6">
                  <w:pPr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第j</w:t>
                  </w:r>
                  <w:proofErr w:type="gramStart"/>
                  <w:r>
                    <w:rPr>
                      <w:rFonts w:ascii="宋体" w:hAnsi="宋体" w:hint="eastAsia"/>
                      <w:sz w:val="24"/>
                      <w:szCs w:val="24"/>
                    </w:rPr>
                    <w:t>个</w:t>
                  </w:r>
                  <w:proofErr w:type="gramEnd"/>
                  <w:r>
                    <w:rPr>
                      <w:rFonts w:ascii="宋体" w:hAnsi="宋体" w:hint="eastAsia"/>
                      <w:sz w:val="24"/>
                      <w:szCs w:val="24"/>
                    </w:rPr>
                    <w:t>货物装入到第i</w:t>
                  </w:r>
                  <w:proofErr w:type="gramStart"/>
                  <w:r>
                    <w:rPr>
                      <w:rFonts w:ascii="宋体" w:hAnsi="宋体" w:hint="eastAsia"/>
                      <w:sz w:val="24"/>
                      <w:szCs w:val="24"/>
                    </w:rPr>
                    <w:t>个</w:t>
                  </w:r>
                  <w:proofErr w:type="gramEnd"/>
                  <w:r>
                    <w:rPr>
                      <w:rFonts w:ascii="宋体" w:hAnsi="宋体" w:hint="eastAsia"/>
                      <w:sz w:val="24"/>
                      <w:szCs w:val="24"/>
                    </w:rPr>
                    <w:t>运力中</w:t>
                  </w:r>
                </w:p>
              </w:txbxContent>
            </v:textbox>
          </v:shape>
        </w:pict>
      </w:r>
      <w:r w:rsidR="009D60F6" w:rsidRPr="00126332">
        <w:rPr>
          <w:rFonts w:cs="Times New Roman"/>
          <w:position w:val="-30"/>
          <w:sz w:val="24"/>
          <w:szCs w:val="24"/>
        </w:rPr>
        <w:object w:dxaOrig="1600" w:dyaOrig="720">
          <v:shape id="_x0000_i1034" type="#_x0000_t75" style="width:98.25pt;height:45.75pt" o:ole="">
            <v:imagedata r:id="rId9" o:title=""/>
          </v:shape>
          <o:OLEObject Type="Embed" ProgID="Equation.3" ShapeID="_x0000_i1034" DrawAspect="Content" ObjectID="_1418141517" r:id="rId29"/>
        </w:object>
      </w:r>
    </w:p>
    <w:p w:rsidR="00E67127" w:rsidRDefault="00E67127" w:rsidP="00E67127">
      <w:pPr>
        <w:spacing w:line="360" w:lineRule="auto"/>
        <w:ind w:firstLineChars="200" w:firstLine="480"/>
        <w:rPr>
          <w:rFonts w:cs="Times New Roman"/>
          <w:position w:val="-10"/>
          <w:sz w:val="24"/>
          <w:szCs w:val="24"/>
        </w:rPr>
      </w:pPr>
      <w:r w:rsidRPr="00E67127">
        <w:rPr>
          <w:rFonts w:cs="Times New Roman"/>
          <w:position w:val="-10"/>
          <w:sz w:val="24"/>
          <w:szCs w:val="24"/>
        </w:rPr>
        <w:object w:dxaOrig="200" w:dyaOrig="260">
          <v:shape id="_x0000_i1040" type="#_x0000_t75" style="width:12pt;height:15.75pt" o:ole="">
            <v:imagedata r:id="rId30" o:title=""/>
          </v:shape>
          <o:OLEObject Type="Embed" ProgID="Equation.3" ShapeID="_x0000_i1040" DrawAspect="Content" ObjectID="_1418141518" r:id="rId31"/>
        </w:object>
      </w:r>
      <w:r>
        <w:rPr>
          <w:rFonts w:cs="Times New Roman"/>
          <w:sz w:val="24"/>
          <w:szCs w:val="24"/>
        </w:rPr>
        <w:t>-</w:t>
      </w:r>
      <w:r>
        <w:rPr>
          <w:rFonts w:cs="Times New Roman" w:hint="eastAsia"/>
          <w:sz w:val="24"/>
          <w:szCs w:val="24"/>
        </w:rPr>
        <w:t>满载率的下限；</w:t>
      </w:r>
    </w:p>
    <w:p w:rsidR="009D60F6" w:rsidRDefault="009D60F6" w:rsidP="009D60F6">
      <w:pPr>
        <w:spacing w:line="360" w:lineRule="auto"/>
        <w:ind w:firstLineChars="200" w:firstLine="480"/>
        <w:rPr>
          <w:rFonts w:cs="Times New Roman"/>
          <w:sz w:val="24"/>
          <w:szCs w:val="24"/>
        </w:rPr>
      </w:pPr>
      <w:r w:rsidRPr="00697DF9">
        <w:rPr>
          <w:rFonts w:cs="Times New Roman"/>
          <w:position w:val="-14"/>
          <w:sz w:val="24"/>
          <w:szCs w:val="24"/>
        </w:rPr>
        <w:object w:dxaOrig="320" w:dyaOrig="380">
          <v:shape id="_x0000_i1035" type="#_x0000_t75" style="width:18.75pt;height:23.25pt" o:ole="">
            <v:imagedata r:id="rId11" o:title=""/>
          </v:shape>
          <o:OLEObject Type="Embed" ProgID="Equation.3" ShapeID="_x0000_i1035" DrawAspect="Content" ObjectID="_1418141519" r:id="rId32"/>
        </w:object>
      </w:r>
      <w:r>
        <w:rPr>
          <w:rFonts w:cs="Times New Roman"/>
          <w:sz w:val="24"/>
          <w:szCs w:val="24"/>
        </w:rPr>
        <w:t>-</w:t>
      </w:r>
      <w:r>
        <w:rPr>
          <w:rFonts w:cs="Times New Roman" w:hint="eastAsia"/>
          <w:sz w:val="24"/>
          <w:szCs w:val="24"/>
        </w:rPr>
        <w:t>第</w:t>
      </w:r>
      <w:r>
        <w:rPr>
          <w:rFonts w:cs="Times New Roman" w:hint="eastAsia"/>
          <w:sz w:val="24"/>
          <w:szCs w:val="24"/>
        </w:rPr>
        <w:t>j</w:t>
      </w:r>
      <w:proofErr w:type="gramStart"/>
      <w:r>
        <w:rPr>
          <w:rFonts w:cs="Times New Roman" w:hint="eastAsia"/>
          <w:sz w:val="24"/>
          <w:szCs w:val="24"/>
        </w:rPr>
        <w:t>个</w:t>
      </w:r>
      <w:proofErr w:type="gramEnd"/>
      <w:r>
        <w:rPr>
          <w:rFonts w:cs="Times New Roman" w:hint="eastAsia"/>
          <w:sz w:val="24"/>
          <w:szCs w:val="24"/>
        </w:rPr>
        <w:t>货物的容量；</w:t>
      </w:r>
    </w:p>
    <w:p w:rsidR="009D60F6" w:rsidRDefault="009D60F6" w:rsidP="009D60F6">
      <w:pPr>
        <w:spacing w:line="360" w:lineRule="auto"/>
        <w:ind w:firstLineChars="200" w:firstLine="480"/>
        <w:rPr>
          <w:rFonts w:cs="Times New Roman"/>
          <w:sz w:val="24"/>
          <w:szCs w:val="24"/>
        </w:rPr>
      </w:pPr>
      <w:r w:rsidRPr="003D5267">
        <w:rPr>
          <w:rFonts w:cs="Times New Roman"/>
          <w:position w:val="-12"/>
          <w:sz w:val="24"/>
          <w:szCs w:val="24"/>
        </w:rPr>
        <w:object w:dxaOrig="220" w:dyaOrig="360">
          <v:shape id="_x0000_i1036" type="#_x0000_t75" style="width:13.5pt;height:21.75pt" o:ole="">
            <v:imagedata r:id="rId13" o:title=""/>
          </v:shape>
          <o:OLEObject Type="Embed" ProgID="Equation.3" ShapeID="_x0000_i1036" DrawAspect="Content" ObjectID="_1418141520" r:id="rId33"/>
        </w:object>
      </w:r>
      <w:r>
        <w:rPr>
          <w:rFonts w:cs="Times New Roman"/>
          <w:sz w:val="24"/>
          <w:szCs w:val="24"/>
        </w:rPr>
        <w:t>-</w:t>
      </w:r>
      <w:r>
        <w:rPr>
          <w:rFonts w:cs="Times New Roman" w:hint="eastAsia"/>
          <w:sz w:val="24"/>
          <w:szCs w:val="24"/>
        </w:rPr>
        <w:t>第</w:t>
      </w:r>
      <w:r>
        <w:rPr>
          <w:rFonts w:cs="Times New Roman" w:hint="eastAsia"/>
          <w:sz w:val="24"/>
          <w:szCs w:val="24"/>
        </w:rPr>
        <w:t>i</w:t>
      </w:r>
      <w:proofErr w:type="gramStart"/>
      <w:r>
        <w:rPr>
          <w:rFonts w:cs="Times New Roman" w:hint="eastAsia"/>
          <w:sz w:val="24"/>
          <w:szCs w:val="24"/>
        </w:rPr>
        <w:t>个</w:t>
      </w:r>
      <w:proofErr w:type="gramEnd"/>
      <w:r>
        <w:rPr>
          <w:rFonts w:cs="Times New Roman" w:hint="eastAsia"/>
          <w:sz w:val="24"/>
          <w:szCs w:val="24"/>
        </w:rPr>
        <w:t>运力的额定容量；</w:t>
      </w:r>
    </w:p>
    <w:p w:rsidR="009D60F6" w:rsidRPr="002819F3" w:rsidRDefault="009D60F6" w:rsidP="009D60F6">
      <w:pPr>
        <w:spacing w:line="360" w:lineRule="auto"/>
        <w:ind w:firstLineChars="200" w:firstLine="480"/>
        <w:rPr>
          <w:rFonts w:cs="Times New Roman"/>
          <w:position w:val="-16"/>
          <w:sz w:val="24"/>
          <w:szCs w:val="24"/>
        </w:rPr>
      </w:pPr>
      <w:r w:rsidRPr="002819F3">
        <w:rPr>
          <w:rFonts w:cs="Times New Roman"/>
          <w:position w:val="-10"/>
          <w:sz w:val="24"/>
          <w:szCs w:val="24"/>
        </w:rPr>
        <w:object w:dxaOrig="240" w:dyaOrig="260">
          <v:shape id="_x0000_i1037" type="#_x0000_t75" style="width:14.25pt;height:15.75pt" o:ole="">
            <v:imagedata r:id="rId15" o:title=""/>
          </v:shape>
          <o:OLEObject Type="Embed" ProgID="Equation.3" ShapeID="_x0000_i1037" DrawAspect="Content" ObjectID="_1418141521" r:id="rId34"/>
        </w:object>
      </w:r>
      <w:r w:rsidRPr="008C5681">
        <w:rPr>
          <w:rFonts w:cs="Times New Roman"/>
          <w:sz w:val="24"/>
          <w:szCs w:val="24"/>
        </w:rPr>
        <w:t>-</w:t>
      </w:r>
      <w:r>
        <w:rPr>
          <w:rFonts w:cs="Times New Roman" w:hint="eastAsia"/>
          <w:sz w:val="24"/>
          <w:szCs w:val="24"/>
        </w:rPr>
        <w:t>一批订单中货物总数量。</w:t>
      </w:r>
    </w:p>
    <w:p w:rsidR="009D60F6" w:rsidRDefault="009D60F6" w:rsidP="009D60F6">
      <w:pPr>
        <w:pStyle w:val="3"/>
        <w:rPr>
          <w:rFonts w:hAnsi="宋体" w:cs="Times New Roman"/>
          <w:sz w:val="24"/>
          <w:szCs w:val="24"/>
        </w:rPr>
      </w:pPr>
      <w:r>
        <w:rPr>
          <w:rFonts w:hint="eastAsia"/>
        </w:rPr>
        <w:t>目标函数与约束条件</w:t>
      </w:r>
    </w:p>
    <w:p w:rsidR="009D60F6" w:rsidRPr="00BC04D8" w:rsidRDefault="009D60F6" w:rsidP="009D60F6">
      <w:pPr>
        <w:spacing w:line="300" w:lineRule="auto"/>
        <w:ind w:firstLine="42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2114550</wp:posOffset>
            </wp:positionV>
            <wp:extent cx="314325" cy="228600"/>
            <wp:effectExtent l="19050" t="0" r="9525" b="0"/>
            <wp:wrapNone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Ansi="宋体" w:cs="Times New Roman" w:hint="eastAsia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352425</wp:posOffset>
            </wp:positionV>
            <wp:extent cx="323850" cy="238125"/>
            <wp:effectExtent l="19050" t="0" r="0" b="0"/>
            <wp:wrapNone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Ansi="宋体" w:cs="Times New Roman" w:hint="eastAsia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1733550</wp:posOffset>
            </wp:positionV>
            <wp:extent cx="276225" cy="276225"/>
            <wp:effectExtent l="19050" t="0" r="9525" b="0"/>
            <wp:wrapNone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Ansi="宋体" w:cs="Times New Roman" w:hint="eastAsia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1362075</wp:posOffset>
            </wp:positionV>
            <wp:extent cx="371475" cy="266700"/>
            <wp:effectExtent l="19050" t="0" r="9525" b="0"/>
            <wp:wrapNone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Ansi="宋体" w:cs="Times New Roman" w:hint="eastAsia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933450</wp:posOffset>
            </wp:positionV>
            <wp:extent cx="323850" cy="238125"/>
            <wp:effectExtent l="19050" t="0" r="0" b="0"/>
            <wp:wrapNone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C04D8">
        <w:rPr>
          <w:rFonts w:hAnsi="宋体" w:cs="Times New Roman" w:hint="eastAsia"/>
          <w:sz w:val="24"/>
          <w:szCs w:val="24"/>
        </w:rPr>
        <w:t>以</w:t>
      </w:r>
      <w:r>
        <w:rPr>
          <w:rFonts w:hAnsi="宋体" w:cs="Times New Roman" w:hint="eastAsia"/>
          <w:sz w:val="24"/>
          <w:szCs w:val="24"/>
        </w:rPr>
        <w:t>运力类型</w:t>
      </w:r>
      <w:r w:rsidR="00E67127">
        <w:rPr>
          <w:rFonts w:hAnsi="宋体" w:cs="Times New Roman" w:hint="eastAsia"/>
          <w:sz w:val="24"/>
          <w:szCs w:val="24"/>
        </w:rPr>
        <w:t>、</w:t>
      </w:r>
      <w:r w:rsidRPr="00BC04D8">
        <w:rPr>
          <w:rFonts w:hAnsi="宋体" w:cs="Times New Roman" w:hint="eastAsia"/>
          <w:sz w:val="24"/>
          <w:szCs w:val="24"/>
        </w:rPr>
        <w:t>货物</w:t>
      </w:r>
      <w:r w:rsidR="00E67127">
        <w:rPr>
          <w:rFonts w:hAnsi="宋体" w:cs="Times New Roman" w:hint="eastAsia"/>
          <w:sz w:val="24"/>
          <w:szCs w:val="24"/>
        </w:rPr>
        <w:t>以及满载率</w:t>
      </w:r>
      <w:r w:rsidRPr="00BC04D8">
        <w:rPr>
          <w:rFonts w:hAnsi="宋体" w:cs="Times New Roman" w:hint="eastAsia"/>
          <w:sz w:val="24"/>
          <w:szCs w:val="24"/>
        </w:rPr>
        <w:t>等为约束条件，以</w:t>
      </w:r>
      <w:r>
        <w:rPr>
          <w:rFonts w:hAnsi="宋体" w:cs="Times New Roman" w:hint="eastAsia"/>
          <w:sz w:val="24"/>
          <w:szCs w:val="24"/>
        </w:rPr>
        <w:t>运力</w:t>
      </w:r>
      <w:r w:rsidRPr="00BC04D8">
        <w:rPr>
          <w:rFonts w:hAnsi="宋体" w:cs="Times New Roman" w:hint="eastAsia"/>
          <w:sz w:val="24"/>
          <w:szCs w:val="24"/>
        </w:rPr>
        <w:t>的</w:t>
      </w:r>
      <w:r>
        <w:rPr>
          <w:rFonts w:hAnsi="宋体" w:cs="Times New Roman" w:hint="eastAsia"/>
          <w:sz w:val="24"/>
          <w:szCs w:val="24"/>
        </w:rPr>
        <w:t>使用数量最小</w:t>
      </w:r>
      <w:r w:rsidRPr="00BC04D8">
        <w:rPr>
          <w:rFonts w:hAnsi="宋体" w:cs="Times New Roman" w:hint="eastAsia"/>
          <w:sz w:val="24"/>
          <w:szCs w:val="24"/>
        </w:rPr>
        <w:t>为目标，建立以下数学模型：</w:t>
      </w:r>
    </w:p>
    <w:p w:rsidR="009D60F6" w:rsidRDefault="00E67127" w:rsidP="009D60F6">
      <w:pPr>
        <w:spacing w:line="300" w:lineRule="auto"/>
        <w:ind w:firstLine="420"/>
        <w:rPr>
          <w:rFonts w:hAnsi="宋体" w:cs="Times New Roman"/>
          <w:sz w:val="24"/>
          <w:szCs w:val="24"/>
        </w:rPr>
      </w:pPr>
      <w:r>
        <w:rPr>
          <w:rFonts w:hAnsi="宋体" w:cs="Times New Roman"/>
          <w:noProof/>
          <w:position w:val="-28"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1085850</wp:posOffset>
            </wp:positionV>
            <wp:extent cx="371475" cy="266700"/>
            <wp:effectExtent l="19050" t="0" r="9525" b="0"/>
            <wp:wrapNone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Ansi="宋体" w:cs="Times New Roman"/>
          <w:noProof/>
          <w:position w:val="-28"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76200</wp:posOffset>
            </wp:positionV>
            <wp:extent cx="323850" cy="238125"/>
            <wp:effectExtent l="19050" t="0" r="0" b="0"/>
            <wp:wrapNone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Ansi="宋体" w:cs="Times New Roman"/>
          <w:noProof/>
          <w:position w:val="-28"/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657225</wp:posOffset>
            </wp:positionV>
            <wp:extent cx="323850" cy="238125"/>
            <wp:effectExtent l="19050" t="0" r="0" b="0"/>
            <wp:wrapNone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60F6" w:rsidRPr="00BA28FF">
        <w:rPr>
          <w:rFonts w:hAnsi="宋体" w:cs="Times New Roman"/>
          <w:position w:val="-28"/>
          <w:sz w:val="24"/>
          <w:szCs w:val="24"/>
        </w:rPr>
        <w:object w:dxaOrig="960" w:dyaOrig="540">
          <v:shape id="_x0000_i1038" type="#_x0000_t75" style="width:69.75pt;height:29.25pt" o:ole="">
            <v:imagedata r:id="rId22" o:title=""/>
          </v:shape>
          <o:OLEObject Type="Embed" ProgID="Equation.3" ShapeID="_x0000_i1038" DrawAspect="Content" ObjectID="_1418141522" r:id="rId35"/>
        </w:object>
      </w:r>
      <w:r w:rsidR="009D60F6" w:rsidRPr="00BC04D8">
        <w:rPr>
          <w:rFonts w:hAnsi="宋体" w:cs="Times New Roman"/>
          <w:sz w:val="24"/>
          <w:szCs w:val="24"/>
        </w:rPr>
        <w:t xml:space="preserve">    </w:t>
      </w:r>
    </w:p>
    <w:p w:rsidR="009D60F6" w:rsidRPr="00BC04D8" w:rsidRDefault="00E67127" w:rsidP="009D60F6">
      <w:pPr>
        <w:spacing w:line="300" w:lineRule="auto"/>
        <w:ind w:firstLine="420"/>
        <w:rPr>
          <w:rFonts w:hAnsi="宋体" w:cs="Times New Roman"/>
          <w:sz w:val="24"/>
          <w:szCs w:val="24"/>
        </w:rPr>
      </w:pPr>
      <w:r>
        <w:rPr>
          <w:rFonts w:hAnsi="宋体" w:cs="Times New Roman"/>
          <w:noProof/>
          <w:position w:val="-74"/>
          <w:sz w:val="24"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1194435</wp:posOffset>
            </wp:positionV>
            <wp:extent cx="276225" cy="276225"/>
            <wp:effectExtent l="19050" t="0" r="9525" b="0"/>
            <wp:wrapNone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Ansi="宋体" w:cs="Times New Roman"/>
          <w:noProof/>
          <w:position w:val="-74"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1775460</wp:posOffset>
            </wp:positionV>
            <wp:extent cx="314325" cy="228600"/>
            <wp:effectExtent l="19050" t="0" r="9525" b="0"/>
            <wp:wrapNone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67127">
        <w:rPr>
          <w:rFonts w:hAnsi="宋体" w:cs="Times New Roman"/>
          <w:position w:val="-128"/>
          <w:sz w:val="24"/>
          <w:szCs w:val="24"/>
        </w:rPr>
        <w:object w:dxaOrig="3060" w:dyaOrig="2680">
          <v:shape id="_x0000_i1039" type="#_x0000_t75" style="width:169.5pt;height:141pt" o:ole="">
            <v:imagedata r:id="rId36" o:title=""/>
          </v:shape>
          <o:OLEObject Type="Embed" ProgID="Equation.3" ShapeID="_x0000_i1039" DrawAspect="Content" ObjectID="_1418141523" r:id="rId37"/>
        </w:object>
      </w:r>
    </w:p>
    <w:p w:rsidR="009D60F6" w:rsidRDefault="009D60F6" w:rsidP="009D60F6">
      <w:pPr>
        <w:spacing w:line="300" w:lineRule="auto"/>
        <w:ind w:firstLine="42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说明：</w:t>
      </w:r>
    </w:p>
    <w:p w:rsidR="009D60F6" w:rsidRDefault="009D60F6" w:rsidP="009D60F6">
      <w:pPr>
        <w:spacing w:line="300" w:lineRule="auto"/>
        <w:ind w:firstLine="420"/>
        <w:rPr>
          <w:rFonts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目标函数（</w:t>
      </w:r>
      <w:r>
        <w:rPr>
          <w:rFonts w:hAnsi="宋体" w:cs="Times New Roman"/>
          <w:sz w:val="24"/>
          <w:szCs w:val="24"/>
        </w:rPr>
        <w:t>1</w:t>
      </w:r>
      <w:r>
        <w:rPr>
          <w:rFonts w:hAnsi="宋体" w:cs="Times New Roman" w:hint="eastAsia"/>
          <w:sz w:val="24"/>
          <w:szCs w:val="24"/>
        </w:rPr>
        <w:t>）表示选取最小的运力使用为最优。</w:t>
      </w:r>
    </w:p>
    <w:p w:rsidR="009D60F6" w:rsidRDefault="009D60F6" w:rsidP="009D60F6">
      <w:pPr>
        <w:spacing w:line="300" w:lineRule="auto"/>
        <w:ind w:firstLine="420"/>
        <w:rPr>
          <w:rFonts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约束条件（</w:t>
      </w:r>
      <w:r>
        <w:rPr>
          <w:rFonts w:cs="Times New Roman"/>
          <w:sz w:val="24"/>
          <w:szCs w:val="24"/>
        </w:rPr>
        <w:t>1</w:t>
      </w:r>
      <w:r>
        <w:rPr>
          <w:rFonts w:hAnsi="宋体" w:cs="Times New Roman" w:hint="eastAsia"/>
          <w:sz w:val="24"/>
          <w:szCs w:val="24"/>
        </w:rPr>
        <w:t>）表示运力配载的总量应该等于一批订单中货物总量；</w:t>
      </w:r>
    </w:p>
    <w:p w:rsidR="009D60F6" w:rsidRDefault="009D60F6" w:rsidP="009D60F6">
      <w:pPr>
        <w:spacing w:line="300" w:lineRule="auto"/>
        <w:ind w:firstLine="420"/>
        <w:rPr>
          <w:rFonts w:hAnsi="宋体" w:cs="Times New Roman" w:hint="eastAsia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约束条件（</w:t>
      </w:r>
      <w:r>
        <w:rPr>
          <w:rFonts w:cs="Times New Roman"/>
          <w:sz w:val="24"/>
          <w:szCs w:val="24"/>
        </w:rPr>
        <w:t>2</w:t>
      </w:r>
      <w:r w:rsidR="00E67127">
        <w:rPr>
          <w:rFonts w:hAnsi="宋体" w:cs="Times New Roman" w:hint="eastAsia"/>
          <w:sz w:val="24"/>
          <w:szCs w:val="24"/>
        </w:rPr>
        <w:t>）表示每个运力的装载量不能大于该运力的额定容量；</w:t>
      </w:r>
    </w:p>
    <w:p w:rsidR="00E67127" w:rsidRDefault="00E67127" w:rsidP="009D60F6">
      <w:pPr>
        <w:spacing w:line="300" w:lineRule="auto"/>
        <w:ind w:firstLine="42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约束条件（</w:t>
      </w:r>
      <w:r>
        <w:rPr>
          <w:rFonts w:cs="Times New Roman" w:hint="eastAsia"/>
          <w:sz w:val="24"/>
          <w:szCs w:val="24"/>
        </w:rPr>
        <w:t>3</w:t>
      </w:r>
      <w:r>
        <w:rPr>
          <w:rFonts w:hAnsi="宋体" w:cs="Times New Roman" w:hint="eastAsia"/>
          <w:sz w:val="24"/>
          <w:szCs w:val="24"/>
        </w:rPr>
        <w:t>）表示每次运输的满载率都必须达到一定范围。</w:t>
      </w:r>
    </w:p>
    <w:p w:rsidR="009D60F6" w:rsidRDefault="009D60F6" w:rsidP="00662FAF">
      <w:pPr>
        <w:spacing w:line="300" w:lineRule="auto"/>
        <w:ind w:firstLine="42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由于在</w:t>
      </w:r>
      <w:r w:rsidR="00E67127">
        <w:rPr>
          <w:rFonts w:hAnsi="宋体" w:cs="Times New Roman" w:hint="eastAsia"/>
          <w:sz w:val="24"/>
          <w:szCs w:val="24"/>
        </w:rPr>
        <w:t>计算</w:t>
      </w:r>
      <w:r>
        <w:rPr>
          <w:rFonts w:hAnsi="宋体" w:cs="Times New Roman" w:hint="eastAsia"/>
          <w:sz w:val="24"/>
          <w:szCs w:val="24"/>
        </w:rPr>
        <w:t>过程中</w:t>
      </w:r>
      <w:r w:rsidR="00E67127">
        <w:rPr>
          <w:rFonts w:hAnsi="宋体" w:cs="Times New Roman" w:hint="eastAsia"/>
          <w:sz w:val="24"/>
          <w:szCs w:val="24"/>
        </w:rPr>
        <w:t>，需要多个可能</w:t>
      </w:r>
      <w:r>
        <w:rPr>
          <w:rFonts w:hAnsi="宋体" w:cs="Times New Roman" w:hint="eastAsia"/>
          <w:sz w:val="24"/>
          <w:szCs w:val="24"/>
        </w:rPr>
        <w:t>方案，</w:t>
      </w:r>
      <w:r w:rsidR="00662FAF">
        <w:rPr>
          <w:rFonts w:hAnsi="宋体" w:cs="Times New Roman" w:hint="eastAsia"/>
          <w:sz w:val="24"/>
          <w:szCs w:val="24"/>
        </w:rPr>
        <w:t>因此求解时只需要在满载率达到一定范围时，即可得到的配送方案。由于各方案并非最佳的分配方案，增加了配送的部分成本，但是宽松的分配方案，更容易吸引和增加额外运力，大大减少了招聘的成本。</w:t>
      </w:r>
    </w:p>
    <w:p w:rsidR="000C2BA9" w:rsidRDefault="000C2BA9" w:rsidP="000C2BA9">
      <w:pPr>
        <w:pStyle w:val="2"/>
      </w:pPr>
      <w:r>
        <w:rPr>
          <w:rFonts w:hint="eastAsia"/>
        </w:rPr>
        <w:t>贪婪算法求解</w:t>
      </w:r>
    </w:p>
    <w:p w:rsidR="00EC7D46" w:rsidRPr="00BC04D8" w:rsidRDefault="00BA28FF" w:rsidP="00EC7D46">
      <w:pPr>
        <w:spacing w:line="300" w:lineRule="auto"/>
        <w:ind w:firstLine="42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为了实际解决问题，</w:t>
      </w:r>
      <w:r w:rsidR="00662FAF">
        <w:rPr>
          <w:rFonts w:hAnsi="宋体" w:cs="Times New Roman" w:hint="eastAsia"/>
          <w:sz w:val="24"/>
          <w:szCs w:val="24"/>
        </w:rPr>
        <w:t>实现上述模型的求解，</w:t>
      </w:r>
      <w:r>
        <w:rPr>
          <w:rFonts w:hAnsi="宋体" w:cs="Times New Roman" w:hint="eastAsia"/>
          <w:sz w:val="24"/>
          <w:szCs w:val="24"/>
        </w:rPr>
        <w:t>我们</w:t>
      </w:r>
      <w:r w:rsidR="00117A90">
        <w:rPr>
          <w:rFonts w:hAnsi="宋体" w:cs="Times New Roman" w:hint="eastAsia"/>
          <w:sz w:val="24"/>
          <w:szCs w:val="24"/>
        </w:rPr>
        <w:t>提出用贪婪算法</w:t>
      </w:r>
      <w:r w:rsidR="00662FAF">
        <w:rPr>
          <w:rFonts w:hAnsi="宋体" w:cs="Times New Roman" w:hint="eastAsia"/>
          <w:sz w:val="24"/>
          <w:szCs w:val="24"/>
        </w:rPr>
        <w:t>。</w:t>
      </w:r>
      <w:r w:rsidR="00EC7D46" w:rsidRPr="00EC7D46">
        <w:rPr>
          <w:rFonts w:hAnsi="宋体" w:cs="Times New Roman"/>
          <w:sz w:val="24"/>
          <w:szCs w:val="24"/>
        </w:rPr>
        <w:t>省去了为找最优解要穷尽所有可能而必须耗费的大量时间，它采用自顶向下，以迭代的方法做出相继的贪心选择，每做一次贪心选择就将所求问题简化为一个规模更小的子问题，通过每一步贪心选择，可得到问题的一个最优解</w:t>
      </w:r>
      <w:r w:rsidR="00EC7D46">
        <w:rPr>
          <w:rFonts w:hAnsi="宋体" w:cs="Times New Roman" w:hint="eastAsia"/>
          <w:sz w:val="24"/>
          <w:szCs w:val="24"/>
        </w:rPr>
        <w:t>。</w:t>
      </w:r>
    </w:p>
    <w:sectPr w:rsidR="00EC7D46" w:rsidRPr="00BC04D8" w:rsidSect="00563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AD9" w:rsidRDefault="009C7AD9" w:rsidP="00DA1274">
      <w:r>
        <w:separator/>
      </w:r>
    </w:p>
  </w:endnote>
  <w:endnote w:type="continuationSeparator" w:id="0">
    <w:p w:rsidR="009C7AD9" w:rsidRDefault="009C7AD9" w:rsidP="00DA12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AD9" w:rsidRDefault="009C7AD9" w:rsidP="00DA1274">
      <w:r>
        <w:separator/>
      </w:r>
    </w:p>
  </w:footnote>
  <w:footnote w:type="continuationSeparator" w:id="0">
    <w:p w:rsidR="009C7AD9" w:rsidRDefault="009C7AD9" w:rsidP="00DA12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36AF5"/>
    <w:multiLevelType w:val="hybridMultilevel"/>
    <w:tmpl w:val="1DEC652E"/>
    <w:lvl w:ilvl="0" w:tplc="869232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0A1"/>
    <w:rsid w:val="0001686B"/>
    <w:rsid w:val="00021B36"/>
    <w:rsid w:val="000C2BA9"/>
    <w:rsid w:val="00117A90"/>
    <w:rsid w:val="0019204F"/>
    <w:rsid w:val="00257809"/>
    <w:rsid w:val="002819F3"/>
    <w:rsid w:val="003D5267"/>
    <w:rsid w:val="004F3F2D"/>
    <w:rsid w:val="005634CC"/>
    <w:rsid w:val="00662FAF"/>
    <w:rsid w:val="00697DF9"/>
    <w:rsid w:val="007C0F79"/>
    <w:rsid w:val="00802481"/>
    <w:rsid w:val="0084252B"/>
    <w:rsid w:val="009C7AD9"/>
    <w:rsid w:val="009D60F6"/>
    <w:rsid w:val="00A22A47"/>
    <w:rsid w:val="00A55310"/>
    <w:rsid w:val="00AD0C2E"/>
    <w:rsid w:val="00BA28FF"/>
    <w:rsid w:val="00BC04D8"/>
    <w:rsid w:val="00BF54FF"/>
    <w:rsid w:val="00D130A4"/>
    <w:rsid w:val="00DA1274"/>
    <w:rsid w:val="00DD50E9"/>
    <w:rsid w:val="00E67127"/>
    <w:rsid w:val="00EC7D46"/>
    <w:rsid w:val="00F36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4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7D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1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7D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2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274"/>
    <w:rPr>
      <w:sz w:val="18"/>
      <w:szCs w:val="18"/>
    </w:rPr>
  </w:style>
  <w:style w:type="paragraph" w:styleId="a5">
    <w:name w:val="List Paragraph"/>
    <w:basedOn w:val="a"/>
    <w:uiPriority w:val="34"/>
    <w:qFormat/>
    <w:rsid w:val="00021B3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21B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7DF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7D4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gif"/><Relationship Id="rId26" Type="http://schemas.openxmlformats.org/officeDocument/2006/relationships/image" Target="media/image13.w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gi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gif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311</Words>
  <Characters>1778</Characters>
  <Application>Microsoft Office Word</Application>
  <DocSecurity>0</DocSecurity>
  <Lines>14</Lines>
  <Paragraphs>4</Paragraphs>
  <ScaleCrop>false</ScaleCrop>
  <Company> 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gongjian</dc:creator>
  <cp:lastModifiedBy>gongjian</cp:lastModifiedBy>
  <cp:revision>6</cp:revision>
  <dcterms:created xsi:type="dcterms:W3CDTF">2012-12-25T10:51:00Z</dcterms:created>
  <dcterms:modified xsi:type="dcterms:W3CDTF">2012-12-27T11:25:00Z</dcterms:modified>
</cp:coreProperties>
</file>