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TFT Vision AI Coach - 分期开发实施与 V2.x 规格</w:t>
      </w:r>
    </w:p>
    <w:p>
      <w:pPr>
        <w:jc w:val="center"/>
      </w:pPr>
      <w:r>
        <w:rPr>
          <w:color w:val="666666"/>
          <w:sz w:val="22"/>
        </w:rPr>
        <w:t>一期、二期、三期……：从知识底座到多 Agent 编排与个性化学习</w:t>
      </w:r>
    </w:p>
    <w:p>
      <w:pPr>
        <w:jc w:val="center"/>
      </w:pPr>
      <w:r>
        <w:rPr>
          <w:color w:val="808080"/>
          <w:sz w:val="18"/>
        </w:rPr>
        <w:t>版本：v2.0  |  日期：2026-08-22</w:t>
      </w:r>
    </w:p>
    <w:p>
      <w:r>
        <w:br w:type="page"/>
      </w:r>
    </w:p>
    <w:p>
      <w:pPr>
        <w:pStyle w:val="Heading1"/>
      </w:pPr>
      <w:r>
        <w:t>0. 开发策略</w:t>
      </w:r>
    </w:p>
    <w:p>
      <w:r>
        <w:t>开发顺序遵循“先确定性、后概率；先数据、后视觉；先状态、后决策；先离线、后在线；先记录、后学习；先单体模块、后 Orchestrator”。避免一开始就搭建万能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7"/>
              </w:rPr>
              <w:t>阶段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目标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7"/>
              </w:rPr>
              <w:t>交付物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7"/>
              </w:rPr>
              <w:t>不做什么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0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研发地基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Repo、规范、数据契约、测试框架、Feature Flag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 Live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Knowledge/Data Foundation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数据采集、规范化、知识库、Patch/Evidence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不做复杂决策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Vision &amp; State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截图/视频 OCR、GameState、Timeline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不做自动操作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Meta &amp; Decision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Meta、经济/商店/阵容/装备等 Agent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不做在线自动执行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Replay &amp; Personal Coach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整局复盘、反馈、画像、个性化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不做实时对手 Scout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Orchestration Platform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统一 Router、Tool Registry、Trace、预算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不把所有能力微服务化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Live Experimental Track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在政策允许前提下验证实时 Vision/建议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默认关闭，非主线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Phase 7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Productization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7"/>
              </w:rPr>
              <w:t>注册、权限、部署、商业化、运维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不绕过平台政策</w:t>
            </w:r>
          </w:p>
        </w:tc>
      </w:tr>
    </w:tbl>
    <w:p/>
    <w:p>
      <w:pPr>
        <w:pStyle w:val="Heading1"/>
      </w:pPr>
      <w:r>
        <w:t>1. Phase 0：项目地基（建议先做）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7"/>
              </w:rPr>
              <w:t>任务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验收标准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Repo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GitLab 仓库、多模块 Maven、CI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一键 build/test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Coding Rules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Java 21、Spring Boot 3、Checkstyle/Spotless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CI 阻断不合规代码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Data Contract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Canonical ID、Patch、Evidence、Confidence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JSON Schema 固化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Agent Contract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Input/Output/Tool/Timeout/Fallback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每个 Agent 有契约模板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TraceId、AgentRun、ToolCall、ErrorCode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一条请求可完整追踪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Safety Guard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禁止内存/输入/网络拦截相关依赖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CI/依赖扫描无违规依赖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Feature Flag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OFFLINE/POSTGAME/PREGAME/LIVE_EXPERIMENT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Live 默认 false</w:t>
            </w:r>
          </w:p>
        </w:tc>
      </w:tr>
    </w:tbl>
    <w:p/>
    <w:p>
      <w:pPr>
        <w:pStyle w:val="Heading1"/>
      </w:pPr>
      <w:r>
        <w:t>2. Phase 1：Knowledge &amp; Data Foundation（最优先）</w:t>
      </w:r>
    </w:p>
    <w:p>
      <w:r>
        <w:t>这是第一个真正可以独立交付的产品能力。目标是让任何后续 Agent 都可以可靠地问：“某个实体是什么？这个规则是什么？这个版本变了什么？这条统计从哪里来的？”</w:t>
      </w:r>
    </w:p>
    <w:p>
      <w:pPr>
        <w:pStyle w:val="ListNumber"/>
      </w:pPr>
      <w:r>
        <w:t>实现 Source Adapter：Riot、至少一个统计站、一个社区来源。</w:t>
      </w:r>
    </w:p>
    <w:p>
      <w:pPr>
        <w:pStyle w:val="ListNumber"/>
      </w:pPr>
      <w:r>
        <w:t>实现 Raw Snapshot 保存。</w:t>
      </w:r>
    </w:p>
    <w:p>
      <w:pPr>
        <w:pStyle w:val="ListNumber"/>
      </w:pPr>
      <w:r>
        <w:t>实现 Entity Resolver 与 Canonical ID。</w:t>
      </w:r>
    </w:p>
    <w:p>
      <w:pPr>
        <w:pStyle w:val="ListNumber"/>
      </w:pPr>
      <w:r>
        <w:t>实现 Knowledge Normalizer。</w:t>
      </w:r>
    </w:p>
    <w:p>
      <w:pPr>
        <w:pStyle w:val="ListNumber"/>
      </w:pPr>
      <w:r>
        <w:t>实现 Patch Manager 和 Patch Diff。</w:t>
      </w:r>
    </w:p>
    <w:p>
      <w:pPr>
        <w:pStyle w:val="ListNumber"/>
      </w:pPr>
      <w:r>
        <w:t>实现 Data Validator 与 Conflict Queue。</w:t>
      </w:r>
    </w:p>
    <w:p>
      <w:pPr>
        <w:pStyle w:val="ListNumber"/>
      </w:pPr>
      <w:r>
        <w:t>实现 Evidence Store。</w:t>
      </w:r>
    </w:p>
    <w:p>
      <w:pPr>
        <w:pStyle w:val="ListNumber"/>
      </w:pPr>
      <w:r>
        <w:t>实现 Champion/Trait/Item/Augment/Mechanic/Rule 查询 Tool。</w:t>
      </w:r>
    </w:p>
    <w:p>
      <w:pPr>
        <w:pStyle w:val="ListNumber"/>
      </w:pPr>
      <w:r>
        <w:t>实现 Knowledge Agent v1：支持自然语言查询 + 证据输出。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核心 API/Tool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getChampion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getChampion(canonicalId,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searchChampion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searchChampion(query,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getTrait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getTrait(traitId,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getItem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getItem(itemId,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getAugment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getAugment(augmentId,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getMechanic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getMechanic(mechanicId,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getRule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getRule(ruleType,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getPatchDiff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getPatchDiff(fromPatch,toPatch)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getEvidence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getEvidence(entityId, patch)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getMetaSnapshot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getMetaSnapshot(patch, region, rank, queue)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0"/>
              </w:rPr>
              <w:t>Phase 1 Done Definition：</w:t>
            </w:r>
            <w:r>
              <w:rPr>
                <w:sz w:val="20"/>
              </w:rPr>
              <w:t>任意 Agent 不直接抓网页；全部通过 Data/Knowledge Tool 获取事实。任何事实都可追溯到 Patch、Source、CapturedAt、SampleSize 和 Evidence。</w:t>
            </w:r>
          </w:p>
        </w:tc>
      </w:tr>
    </w:tbl>
    <w:p/>
    <w:p>
      <w:pPr>
        <w:pStyle w:val="Heading1"/>
      </w:pPr>
      <w:r>
        <w:t>3. Phase 2：Vision &amp; GameState Foundation</w:t>
      </w:r>
    </w:p>
    <w:p>
      <w:r>
        <w:t>目标是先完成“看懂画面”，再考虑“建议”。建议优先 Offline Video/File Mode，再进入 POST-GAME。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7"/>
              </w:rPr>
              <w:t>模块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7"/>
              </w:rPr>
              <w:t>一期工作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关键指标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FrameSource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截图、视频文件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支持重复回放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ROI Detector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棋盘、商店、经济、强化、装备区域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固定分辨率准确检测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OCR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数值/文本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关键字段 &gt;= 97%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Icon Recognition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英雄/装备/强化图标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Top-1/Top-k 统计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Observation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原始识别结果 + confidence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可审计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State Builder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多帧融合/去抖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状态稳定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State Diff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状态变化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事件可重建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Timeline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完整时间线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可导出 JSON</w:t>
            </w:r>
          </w:p>
        </w:tc>
      </w:tr>
    </w:tbl>
    <w:p/>
    <w:p>
      <w:pPr>
        <w:pStyle w:val="ListNumber"/>
      </w:pPr>
      <w:r>
        <w:t>建立 VisionFrame JSON Schema。</w:t>
      </w:r>
    </w:p>
    <w:p>
      <w:pPr>
        <w:pStyle w:val="ListNumber"/>
      </w:pPr>
      <w:r>
        <w:t>建立 Observation Schema。</w:t>
      </w:r>
    </w:p>
    <w:p>
      <w:pPr>
        <w:pStyle w:val="ListNumber"/>
      </w:pPr>
      <w:r>
        <w:t>建立 GameState Schema。</w:t>
      </w:r>
    </w:p>
    <w:p>
      <w:pPr>
        <w:pStyle w:val="ListNumber"/>
      </w:pPr>
      <w:r>
        <w:t>做 30~50 组固定截图 Fixture。</w:t>
      </w:r>
    </w:p>
    <w:p>
      <w:pPr>
        <w:pStyle w:val="ListNumber"/>
      </w:pPr>
      <w:r>
        <w:t>做 10~20 局录屏 Dataset。</w:t>
      </w:r>
    </w:p>
    <w:p>
      <w:pPr>
        <w:pStyle w:val="ListNumber"/>
      </w:pPr>
      <w:r>
        <w:t>建立人工 Ground Truth。</w:t>
      </w:r>
    </w:p>
    <w:p>
      <w:pPr>
        <w:pStyle w:val="ListNumber"/>
      </w:pPr>
      <w:r>
        <w:t>实现离线批量 OCR 评估脚本。</w:t>
      </w:r>
    </w:p>
    <w:p>
      <w:pPr>
        <w:pStyle w:val="ListNumber"/>
      </w:pPr>
      <w:r>
        <w:t>实现状态重建回放。</w:t>
      </w:r>
    </w:p>
    <w:p>
      <w:pPr>
        <w:pStyle w:val="Heading1"/>
      </w:pPr>
      <w:r>
        <w:t>4. Phase 3：Meta + Decision Domain Agents</w:t>
      </w:r>
    </w:p>
    <w:p>
      <w:r>
        <w:t>这一阶段开始产生“教练能力”，但仍建议以 Offline/Post-Game/Research 为主。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Agent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首版范围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输入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输出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Meta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阵容/英雄/装备/强化统计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MetaSnapshot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MetaContext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Shop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5 张牌价值排序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GameState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候选价值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Economy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升/存/D 三类方案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GameState + Rules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2~3 方案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Composition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候选阵容匹配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Board+Items+Augments+Meta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Comp Candidates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Transition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A -&gt; B 转型成本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Current/Target Comp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Transition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Item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组件/装备分配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Items+Carry+Comp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Item Plan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Augment Decision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强化比较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Choices+State+Meta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Augment Options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Risk Agent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收益/风险分析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Candidate Options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Risk Profile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Decision Simulator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简单情景模拟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State+Action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Expected Outcome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0"/>
              </w:rPr>
              <w:t>关键原则：</w:t>
            </w:r>
            <w:r>
              <w:rPr>
                <w:sz w:val="20"/>
              </w:rPr>
              <w:t>Agent 输出必须是 Candidate Set，不是单一动作命令。每个候选必须带 score、risk、reasoning、evidence、confidence。</w:t>
            </w:r>
          </w:p>
        </w:tc>
      </w:tr>
    </w:tbl>
    <w:p/>
    <w:p>
      <w:pPr>
        <w:pStyle w:val="Heading1"/>
      </w:pPr>
      <w:r>
        <w:t>5. Phase 4：Replay + Feedback + Personal Coach</w:t>
      </w:r>
    </w:p>
    <w:p>
      <w:r>
        <w:t>这一阶段是产品真正形成长期价值的阶段。</w:t>
      </w:r>
    </w:p>
    <w:p>
      <w:pPr>
        <w:pStyle w:val="ListNumber"/>
      </w:pPr>
      <w:r>
        <w:t>建立 Match / Round / Recommendation / Feedback / Outcome 数据模型。</w:t>
      </w:r>
    </w:p>
    <w:p>
      <w:pPr>
        <w:pStyle w:val="ListNumber"/>
      </w:pPr>
      <w:r>
        <w:t>记录每回合 Agent 建议和玩家采用/否定/忽略/部分采用。</w:t>
      </w:r>
    </w:p>
    <w:p>
      <w:pPr>
        <w:pStyle w:val="ListNumber"/>
      </w:pPr>
      <w:r>
        <w:t>建立关键决策点识别。</w:t>
      </w:r>
    </w:p>
    <w:p>
      <w:pPr>
        <w:pStyle w:val="ListNumber"/>
      </w:pPr>
      <w:r>
        <w:t>建立 Decision Evaluation Agent。</w:t>
      </w:r>
    </w:p>
    <w:p>
      <w:pPr>
        <w:pStyle w:val="ListNumber"/>
      </w:pPr>
      <w:r>
        <w:t>生成赛后报告。</w:t>
      </w:r>
    </w:p>
    <w:p>
      <w:pPr>
        <w:pStyle w:val="ListNumber"/>
      </w:pPr>
      <w:r>
        <w:t>建立 Player Profile。</w:t>
      </w:r>
    </w:p>
    <w:p>
      <w:pPr>
        <w:pStyle w:val="ListNumber"/>
      </w:pPr>
      <w:r>
        <w:t>统计常见错误与打法偏好。</w:t>
      </w:r>
    </w:p>
    <w:p>
      <w:pPr>
        <w:pStyle w:val="ListNumber"/>
      </w:pPr>
      <w:r>
        <w:t>将个人历史作为 Recommendation Context，但不覆盖通用事实。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个人画像维度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示例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经济风格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稳健/平衡/激进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风险偏好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高/中/低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转型风格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早转/中转/晚转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D牌风格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慢D/中D/深D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阵容偏好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常玩羁绊/费用曲线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错误模式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贪经济、过晚转型等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结果指标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7"/>
              </w:rPr>
              <w:t>Top4、平均名次、相似场景表现</w:t>
            </w:r>
          </w:p>
        </w:tc>
      </w:tr>
    </w:tbl>
    <w:p/>
    <w:p>
      <w:pPr>
        <w:pStyle w:val="Heading1"/>
      </w:pPr>
      <w:r>
        <w:t>6. Phase 5：Orchestrator Platform</w:t>
      </w:r>
    </w:p>
    <w:p>
      <w:r>
        <w:t>此时才正式把多个 Domain Agent 编排起来。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组件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b/>
                <w:sz w:val="17"/>
              </w:rPr>
              <w:t>职责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Intent Router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识别用户问题/当前任务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Context Builder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装配 GameState + Meta + History + Evidence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Tool Registry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统一 Tool 定义、Schema、权限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Agent Registry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Agent 能力声明、版本、健康度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Planner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决定调用顺序和预算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Conflict Resolver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不同 Agent 意见冲突处理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Response Composer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把多个候选合并为可读结果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Trace Viewer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展示 Agent/Tool 调用链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Evaluation Harness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离线比较 Agent 版本</w:t>
            </w:r>
          </w:p>
        </w:tc>
      </w:tr>
    </w:tbl>
    <w:p/>
    <w:p>
      <w:r>
        <w:t>推荐调用链示例：</w:t>
      </w:r>
    </w:p>
    <w:p>
      <w:pPr>
        <w:pStyle w:val="ListBullet"/>
      </w:pPr>
      <w:r>
        <w:t>用户：“这个版本什么阵容强？” -&gt; Meta Agent -&gt; Evidence -&gt; 返回趋势。</w:t>
      </w:r>
    </w:p>
    <w:p>
      <w:pPr>
        <w:pStyle w:val="ListBullet"/>
      </w:pPr>
      <w:r>
        <w:t>用户：“为什么这个装备适合这个英雄？” -&gt; Item Tool + Champion Tool + Knowledge Agent -&gt; 返回机制解释。</w:t>
      </w:r>
    </w:p>
    <w:p>
      <w:pPr>
        <w:pStyle w:val="ListBullet"/>
      </w:pPr>
      <w:r>
        <w:t>GameState：“当前 5 张商店怎么理解？” -&gt; Shop + Economy + Composition + Risk -&gt; 形成 2~3 个候选方案。</w:t>
      </w:r>
    </w:p>
    <w:p>
      <w:pPr>
        <w:pStyle w:val="ListBullet"/>
      </w:pPr>
      <w:r>
        <w:t>赛后：“这盘我哪里做错了？” -&gt; Replay + Decision Evaluation + Personal Coach -&gt; 关键节点复盘。</w:t>
      </w:r>
    </w:p>
    <w:p>
      <w:pPr>
        <w:pStyle w:val="Heading1"/>
      </w:pPr>
      <w:r>
        <w:t>7. Phase 6：Live Experimental Track（独立、默认关闭）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/>
            <w:r>
              <w:rPr>
                <w:b/>
                <w:sz w:val="20"/>
              </w:rPr>
              <w:t>前置条件：</w:t>
            </w:r>
            <w:r>
              <w:rPr>
                <w:sz w:val="20"/>
              </w:rPr>
              <w:t>只有在确认当前 Riot 第三方政策、产品注册及具体用例允许后才推进。否则停止在 Phase 5/4，项目仍然完整可用。</w:t>
            </w:r>
          </w:p>
        </w:tc>
      </w:tr>
    </w:tbl>
    <w:p/>
    <w:p>
      <w:pPr>
        <w:pStyle w:val="ListNumber"/>
      </w:pPr>
      <w:r>
        <w:t>Camera / Desktop Capture 实时帧输入。</w:t>
      </w:r>
    </w:p>
    <w:p>
      <w:pPr>
        <w:pStyle w:val="ListNumber"/>
      </w:pPr>
      <w:r>
        <w:t>实时 State Builder。</w:t>
      </w:r>
    </w:p>
    <w:p>
      <w:pPr>
        <w:pStyle w:val="ListNumber"/>
      </w:pPr>
      <w:r>
        <w:t>实时延迟与帧率评估。</w:t>
      </w:r>
    </w:p>
    <w:p>
      <w:pPr>
        <w:pStyle w:val="ListNumber"/>
      </w:pPr>
      <w:r>
        <w:t>实时建议实验仅在实验 Flag 下运行。</w:t>
      </w:r>
    </w:p>
    <w:p>
      <w:pPr>
        <w:pStyle w:val="ListNumber"/>
      </w:pPr>
      <w:r>
        <w:t>Opponents 数据默认不进入实时 Decision Context。</w:t>
      </w:r>
    </w:p>
    <w:p>
      <w:pPr>
        <w:pStyle w:val="ListNumber"/>
      </w:pPr>
      <w:r>
        <w:t>所有 Live 输出保留实验日志，便于比较“建议时效 vs 建议质量”。</w:t>
      </w:r>
    </w:p>
    <w:p>
      <w:pPr>
        <w:pStyle w:val="Heading1"/>
      </w:pPr>
      <w:r>
        <w:t>8. Phase 7：产品化</w:t>
      </w:r>
    </w:p>
    <w:p>
      <w:pPr>
        <w:pStyle w:val="ListBullet"/>
      </w:pPr>
      <w:r>
        <w:t>正式开发者产品注册与产品说明。</w:t>
      </w:r>
    </w:p>
    <w:p>
      <w:pPr>
        <w:pStyle w:val="ListBullet"/>
      </w:pPr>
      <w:r>
        <w:t>API Key/RSO/Secrets 安全治理。</w:t>
      </w:r>
    </w:p>
    <w:p>
      <w:pPr>
        <w:pStyle w:val="ListBullet"/>
      </w:pPr>
      <w:r>
        <w:t>用户数据与截图隐私策略。</w:t>
      </w:r>
    </w:p>
    <w:p>
      <w:pPr>
        <w:pStyle w:val="ListBullet"/>
      </w:pPr>
      <w:r>
        <w:t>数据源协议、抓取频率和版权/品牌展示审查。</w:t>
      </w:r>
    </w:p>
    <w:p>
      <w:pPr>
        <w:pStyle w:val="ListBullet"/>
      </w:pPr>
      <w:r>
        <w:t>客户端安装、更新、崩溃恢复。</w:t>
      </w:r>
    </w:p>
    <w:p>
      <w:pPr>
        <w:pStyle w:val="ListBullet"/>
      </w:pPr>
      <w:r>
        <w:t>性能监控、错误上报、灰度发布。</w:t>
      </w:r>
    </w:p>
    <w:p>
      <w:pPr>
        <w:pStyle w:val="ListBullet"/>
      </w:pPr>
      <w:r>
        <w:t>免费层/商业化仅在政策允许时评估。</w:t>
      </w:r>
    </w:p>
    <w:p>
      <w:pPr>
        <w:pStyle w:val="Heading1"/>
      </w:pPr>
      <w:r>
        <w:t>9. 研发任务拆分模板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任务字段</w:t>
            </w:r>
          </w:p>
        </w:tc>
        <w:tc>
          <w:tcPr>
            <w:tcW w:type="dxa" w:w="8496"/>
            <w:vAlign w:val="center"/>
            <w:shd w:fill="D9EAF7"/>
          </w:tcPr>
          <w:p>
            <w:r/>
            <w:r>
              <w:rPr>
                <w:b/>
                <w:sz w:val="17"/>
              </w:rPr>
              <w:t>要求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Task ID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例如 KNOW-001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Domain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DATA/KNOWLEDGE/VISION/STATE/META/DECISION/REPLAY/LEARNING/ORCH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Input/Output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必须引用 Schema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上游 Tool/Agent/Data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Acceptance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可自动化验证的验收条件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需要的 Trace/Metric/Log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失败后的降级行为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数据/模型/性能/政策风险</w:t>
            </w:r>
          </w:p>
        </w:tc>
      </w:tr>
    </w:tbl>
    <w:p/>
    <w:p>
      <w:pPr>
        <w:pStyle w:val="Heading1"/>
      </w:pPr>
      <w:r>
        <w:t>10. 建议的 Sprint 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7"/>
              </w:rPr>
              <w:t>Sprint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7"/>
              </w:rPr>
              <w:t>主题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7"/>
              </w:rPr>
              <w:t>核心产出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工程地基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Repo + Data Contract + Agent Contract + CI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Patch/Data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Patch Manager + Source Adapter + Raw Snapshot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Knowledge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Entity Resolver + Normalizer + Champion/Trait/Item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Knowledge 完整化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Augment/Mechanic/Rule + Conflict + Evidence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Knowledge Agent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自然语言查询 + 引用 + 版本过滤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Vision 基础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FrameSource + ROI + OCR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GameState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Observation + State Builder + State Diff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Replay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Timeline + Match Reconstruction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Meta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Meta Snapshot + Trend + Patch Impact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Decision 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Shop + Economy + Risk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Decision 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Composition + Item + Augment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Decision 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Transition + Simulator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Feedback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Recommendation + Accept/Reject + Outcome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Personal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Profile + Mistakes + Personal Coach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Orchestrator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Router + Planner + Registry + Trace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S16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End-to-end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离线/赛后全链路 + 回归测试</w:t>
            </w:r>
          </w:p>
        </w:tc>
      </w:tr>
    </w:tbl>
    <w:p/>
    <w:p>
      <w:pPr>
        <w:pStyle w:val="Heading1"/>
      </w:pPr>
      <w:r>
        <w:t>11. 版本门禁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7"/>
              </w:rPr>
              <w:t>版本</w:t>
            </w:r>
          </w:p>
        </w:tc>
        <w:tc>
          <w:tcPr>
            <w:tcW w:type="dxa" w:w="9072"/>
            <w:vAlign w:val="center"/>
            <w:shd w:fill="D9EAF7"/>
          </w:tcPr>
          <w:p>
            <w:r/>
            <w:r>
              <w:rPr>
                <w:b/>
                <w:sz w:val="17"/>
              </w:rPr>
              <w:t>必须满足后才能进入下一阶段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V0.1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数据模型稳定、可抓取、可验证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V0.2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Knowledge 查询可复现，Evidence 完整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V0.3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OCR/GameState 达到目标准确率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V0.4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Meta 数据有 Patch 隔离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V0.5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Domain Agent 可离线评测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V0.6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整局 Replay 可重建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V0.7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玩家反馈闭环可用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V0.8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Personal Coach 有可复现实验结果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V0.9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Orchestrator 可端到端调用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V1.0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7"/>
              </w:rPr>
              <w:t>离线/赛后能力完整、可部署、可回归；Live 默认为关闭</w:t>
            </w:r>
          </w:p>
        </w:tc>
      </w:tr>
    </w:tbl>
    <w:p/>
    <w:p>
      <w:pPr>
        <w:pStyle w:val="Heading1"/>
      </w:pPr>
      <w:r>
        <w:t>12. 关键风险与应对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风险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影响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7"/>
              </w:rPr>
              <w:t>应对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Patch 快速变化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知识过期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Patch Manager + TTL + Diff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来源网页改版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采集失败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Adapter 隔离 + Raw Snapshot + 健康检查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不同来源冲突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错误知识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Conflict Queue + Evidence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OCR 误识别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错误决策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Confidence + 人工确认 + State Diff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LLM 幻觉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错误事实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Knowledge Tool First + Evidence First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Agent 过度复杂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不可维护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Tool 优先、Agent 能力收敛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实时能力政策风险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产品不可上线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独立 Live Flag + 赛后主线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数据成本/网络波动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体验下降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缓存 + 快照 + 离线优先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个人数据隐私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合规风险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7"/>
              </w:rPr>
              <w:t>本地优先、最小化采集、可删除</w:t>
            </w:r>
          </w:p>
        </w:tc>
      </w:tr>
    </w:tbl>
    <w:p/>
    <w:p>
      <w:pPr>
        <w:pStyle w:val="Heading1"/>
      </w:pPr>
      <w:r>
        <w:t>13. 第一批可立刻开工的任务</w:t>
      </w:r>
    </w:p>
    <w:p>
      <w:pPr>
        <w:pStyle w:val="ListNumber"/>
      </w:pPr>
      <w:r>
        <w:t>创建 GitLab mono-repo：tft-data / tft-knowledge / tft-vision / tft-state / tft-meta / tft-decision / tft-replay / tft-learning / tft-orchestrator。</w:t>
      </w:r>
    </w:p>
    <w:p>
      <w:pPr>
        <w:pStyle w:val="ListNumber"/>
      </w:pPr>
      <w:r>
        <w:t>定义 Canonical Entity：Champion/Trait/Item/Augment/Mechanic/Rule/Patch。</w:t>
      </w:r>
    </w:p>
    <w:p>
      <w:pPr>
        <w:pStyle w:val="ListNumber"/>
      </w:pPr>
      <w:r>
        <w:t>定义 Evidence、SourceSnapshot、PatchVersion、Confidence 四个公共 Schema。</w:t>
      </w:r>
    </w:p>
    <w:p>
      <w:pPr>
        <w:pStyle w:val="ListNumber"/>
      </w:pPr>
      <w:r>
        <w:t>实现 Patch Manager。</w:t>
      </w:r>
    </w:p>
    <w:p>
      <w:pPr>
        <w:pStyle w:val="ListNumber"/>
      </w:pPr>
      <w:r>
        <w:t>实现 Riot/Data Dragon Source Adapter。</w:t>
      </w:r>
    </w:p>
    <w:p>
      <w:pPr>
        <w:pStyle w:val="ListNumber"/>
      </w:pPr>
      <w:r>
        <w:t>实现一个社区统计源 Adapter，并创建 Source Adapter SPI。</w:t>
      </w:r>
    </w:p>
    <w:p>
      <w:pPr>
        <w:pStyle w:val="ListNumber"/>
      </w:pPr>
      <w:r>
        <w:t>实现 Entity Resolver + Normalizer。</w:t>
      </w:r>
    </w:p>
    <w:p>
      <w:pPr>
        <w:pStyle w:val="ListNumber"/>
      </w:pPr>
      <w:r>
        <w:t>实现 Knowledge Query Tool 和 Knowledge Agent v1。</w:t>
      </w:r>
    </w:p>
    <w:p>
      <w:pPr>
        <w:pStyle w:val="ListNumber"/>
      </w:pPr>
      <w:r>
        <w:t>建立 100~300 条人工 Ground Truth 的 Knowledge 回归集。</w:t>
      </w:r>
    </w:p>
    <w:p>
      <w:pPr>
        <w:pStyle w:val="ListNumber"/>
      </w:pPr>
      <w:r>
        <w:t>然后再进入 Vision/State。</w:t>
      </w:r>
    </w:p>
    <w:p>
      <w:pPr>
        <w:pStyle w:val="Heading1"/>
      </w:pPr>
      <w:r>
        <w:t>14. 项目最终形态</w:t>
      </w:r>
    </w:p>
    <w:p>
      <w:r>
        <w:t>最终系统不是“一个超级 Agent”，而是一个 Domain Platform：Knowledge + Rules + Vision + State + Meta + Simulation + Decision + Replay + Learning，由 Orchestrator 在最上层组合。每个能力均可独立测试、独立替换和独立评估。</w:t>
      </w:r>
    </w:p>
    <w:p>
      <w:pPr>
        <w:pStyle w:val="Heading1"/>
      </w:pPr>
      <w:r>
        <w:t>15. 参考政策资料</w:t>
      </w:r>
    </w:p>
    <w:p>
      <w:pPr>
        <w:pStyle w:val="ListBullet"/>
      </w:pPr>
      <w:r>
        <w:t>Riot TFT Developer Policy: https://developer.riotgames.com/docs/tft</w:t>
      </w:r>
    </w:p>
    <w:p>
      <w:pPr>
        <w:pStyle w:val="ListBullet"/>
      </w:pPr>
      <w:r>
        <w:t>Riot Vanguard FAQ for Third Party Applications: https://www.riotgames.com/en/DevRel/vanguard-faq</w:t>
      </w:r>
    </w:p>
    <w:p>
      <w:pPr>
        <w:pStyle w:val="ListBullet"/>
      </w:pPr>
      <w:r>
        <w:t>Riot Terms of Service: https://www.riotgames.com/en/terms-of-service</w:t>
      </w:r>
    </w:p>
    <w:p>
      <w:pPr>
        <w:pStyle w:val="ListBullet"/>
      </w:pPr>
      <w:r>
        <w:t>Riot Developer General Policies: https://developer.riotgames.com/policies/general</w:t>
      </w:r>
    </w:p>
    <w:p>
      <w:pPr>
        <w:pStyle w:val="ListBullet"/>
      </w:pPr>
      <w:r>
        <w:t>Riot Developer FAQ / RSO: https://developer.riotgames.com/docs/faqs</w:t>
      </w:r>
    </w:p>
    <w:p>
      <w:pPr>
        <w:jc w:val="center"/>
      </w:pPr>
      <w:r>
        <w:rPr>
          <w:b/>
          <w:sz w:val="28"/>
        </w:rPr>
        <w:t>文档更新：AI Platform V2 / RAG + Cloud LLM</w:t>
      </w:r>
    </w:p>
    <w:p>
      <w:pPr>
        <w:pStyle w:val="Heading1"/>
      </w:pPr>
      <w:r>
        <w:t>本次版本更新说明</w:t>
      </w:r>
    </w:p>
    <w:p>
      <w:r>
        <w:t>本版本基于前一版需求基线，补充“多 Tool + 多 Domain Agent + RAG + Cloud LLM + Personal RAG + Model Router”的完整 AI 平台架构。核心原则保持不变：游戏客户端保持黑盒，系统不读取游戏进程内存、不注入、不 Hook、不拦截游戏网络、不修改客户端、不模拟键鼠、不自动执行游戏操作。Cloud LLM 是增强推理层，不是事实数据库；精确规则、数值、概率必须来自结构化 Tool/Data，RAG 负责召回机制、版本、案例与知识，LLM 负责综合、解释和自然语言交互。</w:t>
      </w:r>
    </w:p>
    <w:p>
      <w:pPr>
        <w:pStyle w:val="Heading1"/>
      </w:pPr>
      <w:r>
        <w:t>Cloud LLM 与 RAG 总体架构</w:t>
      </w:r>
    </w:p>
    <w:p>
      <w:r>
        <w:rPr>
          <w:rFonts w:ascii="Consolas" w:hAnsi="Consolas"/>
          <w:sz w:val="18"/>
        </w:rPr>
        <w:t>GameState -&gt; Context Builder -&gt; Structured Tools + Meta + RAG -&gt; Domain Agents -&gt; Decision Optimizer -&gt; Cloud LLM -&gt; Response</w:t>
      </w:r>
    </w:p>
    <w:p>
      <w:pPr>
        <w:pStyle w:val="ListBullet"/>
      </w:pPr>
      <w:r>
        <w:t>Level 0 / Deterministic Tools：规则、概率、状态 Diff、结构化查询。</w:t>
      </w:r>
    </w:p>
    <w:p>
      <w:pPr>
        <w:pStyle w:val="ListBullet"/>
      </w:pPr>
      <w:r>
        <w:t>Level 1 / Retrieval：Structured Query、BM25、Vector Search、Reranker。</w:t>
      </w:r>
    </w:p>
    <w:p>
      <w:pPr>
        <w:pStyle w:val="ListBullet"/>
      </w:pPr>
      <w:r>
        <w:t>Level 2 / Domain Agents：Knowledge、Meta、Economy、Shop、Composition、Item、Transition、Risk、Replay、Personal Coach。</w:t>
      </w:r>
    </w:p>
    <w:p>
      <w:pPr>
        <w:pStyle w:val="ListBullet"/>
      </w:pPr>
      <w:r>
        <w:t>Level 3 / Cloud LLM：综合推理、候选方案比较、反事实解释、自然语言输出。</w:t>
      </w:r>
    </w:p>
    <w:p>
      <w:pPr>
        <w:pStyle w:val="ListBullet"/>
      </w:pPr>
      <w:r>
        <w:t>Cloud LLM 不直接生成 TFT 数值事实，不负责独立计算概率和经济规则。</w:t>
      </w:r>
    </w:p>
    <w:p>
      <w:pPr>
        <w:pStyle w:val="Heading1"/>
      </w:pPr>
      <w:r>
        <w:t>RAG 数据分层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技术/存储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是否允许直接作为事实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Structured Knowledge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MySQL / JSON Schema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棋子、羁绊、装备、强化、奇遇、规则、Patch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Document Search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OpenSearch/Elasticsearch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Patch Notes、Wiki、攻略、社区文章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需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Vector Knowledge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pgvector（优先）/ Milvus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语义召回、机制说明、案例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需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Meta Statistics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MySQL + ClickHouse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阵容/棋子/装备/强化统计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需 Patch + 样本量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Personal Memory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pgvector + MySQL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玩家历史决策、Outcome、错误模式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仅作为个人证据</w:t>
            </w:r>
          </w:p>
        </w:tc>
      </w:tr>
    </w:tbl>
    <w:p>
      <w:pPr>
        <w:pStyle w:val="Heading1"/>
      </w:pPr>
      <w:r>
        <w:t>Cloud LLM 引入时机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LLM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RAG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使用范围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不作为业务依赖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不接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工程、契约、安全边界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首次接入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首次接入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Knowledge Agent、Web Research、机制解释；不参与游戏决策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Vision Fallback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继续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仅低置信度 OCR/CV 二次确认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正式进入决策链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Decision RAG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Economy/Shop/Composition/Item/Transition 等多 Agent 决策综合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Personal Coach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Personal RAG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相似局、玩家历史、个人最佳策略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Model Router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RAG Router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按任务选择不调用 LLM/本地模型/云模型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独立实验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按需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Live 默认关闭，政策允许后再验证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产品化治理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质量治理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成本、预算、质量、灰度、回滚</w:t>
            </w:r>
          </w:p>
        </w:tc>
      </w:tr>
    </w:tbl>
    <w:p>
      <w:pPr>
        <w:pStyle w:val="Heading1"/>
      </w:pPr>
      <w:r>
        <w:t>Model Router / RAG Router</w:t>
      </w:r>
    </w:p>
    <w:p>
      <w:r>
        <w:t>新增两个平台能力：Model Router 和 RAG Router。Model Router 根据任务复杂度、延迟、隐私、成本选择“无需 LLM / 本地模型 / 低成本云模型 / 高级云模型”；RAG Router 根据任务选择 Knowledge RAG、Decision RAG 或 Personal RAG，并强制 Patch/Set/Region/Rank 等元数据过滤。</w:t>
      </w:r>
    </w:p>
    <w:p>
      <w:r>
        <w:rPr>
          <w:rFonts w:ascii="Consolas" w:hAnsi="Consolas"/>
          <w:sz w:val="18"/>
        </w:rPr>
        <w:t>简单查询 -&gt; Structured Tool -&gt; 0 LLM</w:t>
        <w:br/>
        <w:t>规则/概率 -&gt; Rule/Probability Tool -&gt; 0 LLM</w:t>
        <w:br/>
        <w:t>机制解释 -&gt; Knowledge RAG -&gt; 小模型/Cloud LLM</w:t>
        <w:br/>
        <w:t>复杂局势 -&gt; Domain Agents + Decision RAG -&gt; Cloud LLM</w:t>
        <w:br/>
        <w:t>个人复盘 -&gt; Replay + Personal RAG -&gt; Personal Coach</w:t>
      </w:r>
    </w:p>
    <w:p>
      <w:pPr>
        <w:pStyle w:val="Heading1"/>
      </w:pPr>
      <w:r>
        <w:t>新增数据治理要求</w:t>
      </w:r>
    </w:p>
    <w:p>
      <w:pPr>
        <w:pStyle w:val="ListBullet"/>
      </w:pPr>
      <w:r>
        <w:t>每个 RAG Chunk 强制保存 patch、set、source_type、source_url、captured_at、sample_size、status。</w:t>
      </w:r>
    </w:p>
    <w:p>
      <w:pPr>
        <w:pStyle w:val="ListBullet"/>
      </w:pPr>
      <w:r>
        <w:t>Patch Filter 必须在 Retrieval 层强制执行，不能交给 Prompt 自觉过滤。</w:t>
      </w:r>
    </w:p>
    <w:p>
      <w:pPr>
        <w:pStyle w:val="ListBullet"/>
      </w:pPr>
      <w:r>
        <w:t>所有 Cloud LLM 调用记录 provider、model、prompt_version、tokens、latency、cost_estimate。</w:t>
      </w:r>
    </w:p>
    <w:p>
      <w:pPr>
        <w:pStyle w:val="ListBullet"/>
      </w:pPr>
      <w:r>
        <w:t>所有 Agent 最终结论记录 Evidence Coverage；缺证据时必须输出不确定性。</w:t>
      </w:r>
    </w:p>
    <w:p>
      <w:pPr>
        <w:pStyle w:val="ListBullet"/>
      </w:pPr>
      <w:r>
        <w:t>Cloud LLM/Embedding/Reranker 任一云服务不可用时，必须提供本地或确定性降级路径。</w:t>
      </w:r>
    </w:p>
    <w:p>
      <w:pPr>
        <w:pStyle w:val="Heading1"/>
      </w:pPr>
      <w:r>
        <w:t>更新后的分期计划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计划时间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目标</w:t>
            </w:r>
          </w:p>
        </w:tc>
        <w:tc>
          <w:tcPr>
            <w:tcW w:type="dxa" w:w="2520"/>
            <w:shd w:fill="EEF2FF"/>
            <w:vAlign w:val="center"/>
          </w:tcPr>
          <w:p>
            <w:r/>
            <w:r>
              <w:rPr>
                <w:b/>
                <w:sz w:val="18"/>
              </w:rPr>
              <w:t>主要新增能力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2026-08-24 ~ 2026-09-04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工程地基与安全边界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Schema、Agent Contract、CI、Feature Flag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2026-09-07 ~ 2026-10-23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Knowledge + Data + RAG + Cloud LLM Foundation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Knowledge Platform、RAG、Cloud LLM Gateway、Knowledge Agent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2026-10-26 ~ 2026-11-27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Vision + GameState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OCR/CV、State Builder、Timeline、Cloud Vision Fallback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2026-11-30 ~ 2027-01-15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Meta + Decision + Decision RAG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核心 Domain Agents、Decision RAG、LLM Grounding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2027-01-18 ~ 2027-02-26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Replay + Personal RAG + Personal Coach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反馈、复盘、相似局、个人画像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2027-03-01 ~ 2027-03-26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Orchestrator + Model/RAG Router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多 Agent 编排、路由、Trace、Evaluation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2027-03-29 ~ 2027-04-23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Live Experimental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默认关闭；仅政策允许后进行实验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2027-04-26 ~ 2027-06-04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Productization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成本、隐私、注册、部署、灰度、回滚</w:t>
            </w:r>
          </w:p>
        </w:tc>
      </w:tr>
    </w:tbl>
    <w:p>
      <w:pPr>
        <w:pStyle w:val="Heading1"/>
      </w:pPr>
      <w:r>
        <w:t>新增验收指标</w:t>
      </w:r>
    </w:p>
    <w:p>
      <w:pPr>
        <w:pStyle w:val="ListBullet"/>
      </w:pPr>
      <w:r>
        <w:t>RAG：至少 100 条检索评测集，输出 Recall@K、MRR、Citation Coverage。</w:t>
      </w:r>
    </w:p>
    <w:p>
      <w:pPr>
        <w:pStyle w:val="ListBullet"/>
      </w:pPr>
      <w:r>
        <w:t>Knowledge Agent：至少 100 条知识问答回归，要求版本和 Evidence 正确。</w:t>
      </w:r>
    </w:p>
    <w:p>
      <w:pPr>
        <w:pStyle w:val="ListBullet"/>
      </w:pPr>
      <w:r>
        <w:t>LLM Grounding：构造 Prompt Injection / 无证据问题测试，禁止模型编造事实。</w:t>
      </w:r>
    </w:p>
    <w:p>
      <w:pPr>
        <w:pStyle w:val="ListBullet"/>
      </w:pPr>
      <w:r>
        <w:t>Model Router：简单事实问题应能在不调用高级云模型的情况下完成。</w:t>
      </w:r>
    </w:p>
    <w:p>
      <w:pPr>
        <w:pStyle w:val="ListBullet"/>
      </w:pPr>
      <w:r>
        <w:t>Personal RAG：对比无历史/结构化 Profile/Personal RAG 三种推荐质量。</w:t>
      </w:r>
    </w:p>
    <w:p>
      <w:pPr>
        <w:pStyle w:val="ListBullet"/>
      </w:pPr>
      <w:r>
        <w:t>成本：所有云模型调用都有 token/cost 记录，支持按用户、Agent、Provider 聚合。</w:t>
      </w:r>
    </w:p>
    <w:p>
      <w:pPr>
        <w:pStyle w:val="ListBullet"/>
      </w:pPr>
      <w:r>
        <w:t>可回放：同一 GameState + 相同知识快照 + 相同模型版本应可复现，差异必须有版本证据。</w:t>
      </w:r>
    </w:p>
    <w:p>
      <w:pPr>
        <w:pStyle w:val="Heading1"/>
      </w:pPr>
      <w:r>
        <w:t>当前版本基线结论</w:t>
      </w:r>
    </w:p>
    <w:p>
      <w:r>
        <w:t>本项目不再定义为“单 Agent TFT 辅助”，而定义为“TFT Domain AI Platform”。平台底座由 Knowledge/Data、Deterministic Tools、RAG、Vision、GameState 组成；智能层由 Meta/Decision/Replay/Personal Coach 等 Domain Agent 组成；最上层由 Orchestrator + Model Router + RAG Router 负责编排。Roadmap V2 已将上述能力纳入 P0~P7 计划，当前路线图总任务数为 119 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TFT Vision AI Coach  | 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TFT Vision AI Coach - 分期开发实施与 V1.x 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