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2BEF" w14:textId="29B6AB5B" w:rsidR="001754AB" w:rsidRPr="001754AB" w:rsidRDefault="001754AB" w:rsidP="001754AB">
      <w:pPr>
        <w:rPr>
          <w:b/>
          <w:bCs/>
          <w:sz w:val="40"/>
          <w:szCs w:val="40"/>
        </w:rPr>
      </w:pPr>
      <w:r w:rsidRPr="001754AB">
        <w:rPr>
          <w:b/>
          <w:bCs/>
          <w:sz w:val="40"/>
          <w:szCs w:val="40"/>
        </w:rPr>
        <w:t xml:space="preserve">APP NAME: NIGHT OWL COHORT EMAILER </w:t>
      </w:r>
    </w:p>
    <w:p w14:paraId="1E91DBC5" w14:textId="06000A16" w:rsidR="001754AB" w:rsidRPr="001754AB" w:rsidRDefault="001754AB" w:rsidP="001754AB">
      <w:r>
        <w:t xml:space="preserve">The workflow for this app will be this for v1.0.  We expect the user to </w:t>
      </w:r>
    </w:p>
    <w:p w14:paraId="1FCEED3D" w14:textId="77777777" w:rsidR="001754AB" w:rsidRPr="001754AB" w:rsidRDefault="001754AB" w:rsidP="001754AB">
      <w:pPr>
        <w:pStyle w:val="ListParagraph"/>
        <w:numPr>
          <w:ilvl w:val="0"/>
          <w:numId w:val="8"/>
        </w:numPr>
      </w:pPr>
      <w:r>
        <w:rPr>
          <w:b/>
          <w:bCs/>
        </w:rPr>
        <w:t>From S</w:t>
      </w:r>
      <w:r w:rsidRPr="001754AB">
        <w:rPr>
          <w:b/>
          <w:bCs/>
        </w:rPr>
        <w:t>alesforce export</w:t>
      </w:r>
      <w:r w:rsidRPr="001754AB">
        <w:rPr>
          <w:b/>
          <w:bCs/>
        </w:rPr>
        <w:t xml:space="preserve"> CSV</w:t>
      </w:r>
      <w:r w:rsidRPr="001754AB">
        <w:rPr>
          <w:b/>
          <w:bCs/>
        </w:rPr>
        <w:t xml:space="preserve"> →</w:t>
      </w:r>
    </w:p>
    <w:p w14:paraId="45B97D7C" w14:textId="780FD616" w:rsidR="001754AB" w:rsidRPr="001754AB" w:rsidRDefault="001754AB" w:rsidP="001754AB">
      <w:pPr>
        <w:pStyle w:val="ListParagraph"/>
        <w:numPr>
          <w:ilvl w:val="0"/>
          <w:numId w:val="8"/>
        </w:numPr>
      </w:pPr>
      <w:r w:rsidRPr="001754AB">
        <w:rPr>
          <w:b/>
          <w:bCs/>
        </w:rPr>
        <w:t>upload</w:t>
      </w:r>
      <w:r>
        <w:rPr>
          <w:b/>
          <w:bCs/>
        </w:rPr>
        <w:t xml:space="preserve"> up to 5</w:t>
      </w:r>
      <w:r w:rsidRPr="001754AB">
        <w:rPr>
          <w:b/>
          <w:bCs/>
        </w:rPr>
        <w:t xml:space="preserve"> CSV</w:t>
      </w:r>
      <w:r>
        <w:rPr>
          <w:b/>
          <w:bCs/>
        </w:rPr>
        <w:t xml:space="preserve"> files</w:t>
      </w:r>
      <w:r w:rsidRPr="001754AB">
        <w:rPr>
          <w:b/>
          <w:bCs/>
        </w:rPr>
        <w:t xml:space="preserve"> </w:t>
      </w:r>
      <w:r>
        <w:rPr>
          <w:b/>
          <w:bCs/>
        </w:rPr>
        <w:t>to this app</w:t>
      </w:r>
      <w:r w:rsidRPr="001754AB">
        <w:rPr>
          <w:b/>
          <w:bCs/>
        </w:rPr>
        <w:t xml:space="preserve">→ </w:t>
      </w:r>
    </w:p>
    <w:p w14:paraId="753830B5" w14:textId="60700D42" w:rsidR="001754AB" w:rsidRPr="001754AB" w:rsidRDefault="001754AB" w:rsidP="001754AB">
      <w:pPr>
        <w:pStyle w:val="ListParagraph"/>
        <w:numPr>
          <w:ilvl w:val="0"/>
          <w:numId w:val="8"/>
        </w:numPr>
      </w:pPr>
      <w:r w:rsidRPr="001754AB">
        <w:rPr>
          <w:b/>
          <w:bCs/>
        </w:rPr>
        <w:t>get outreach-ready columns</w:t>
      </w:r>
      <w:r>
        <w:rPr>
          <w:b/>
          <w:bCs/>
        </w:rPr>
        <w:t xml:space="preserve"> of email addresses in sets of 490 as CSV output</w:t>
      </w:r>
    </w:p>
    <w:p w14:paraId="40C468FF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Updated constraints</w:t>
      </w:r>
    </w:p>
    <w:p w14:paraId="49FCDA80" w14:textId="77777777" w:rsidR="001754AB" w:rsidRPr="001754AB" w:rsidRDefault="001754AB" w:rsidP="001754AB">
      <w:r w:rsidRPr="001754AB">
        <w:t>Users must:</w:t>
      </w:r>
    </w:p>
    <w:p w14:paraId="04572E81" w14:textId="77777777" w:rsidR="001754AB" w:rsidRPr="001754AB" w:rsidRDefault="001754AB" w:rsidP="001754AB">
      <w:pPr>
        <w:numPr>
          <w:ilvl w:val="0"/>
          <w:numId w:val="1"/>
        </w:numPr>
      </w:pPr>
      <w:r w:rsidRPr="001754AB">
        <w:t>export directly from Salesforce</w:t>
      </w:r>
    </w:p>
    <w:p w14:paraId="1F9FC1B7" w14:textId="77777777" w:rsidR="001754AB" w:rsidRPr="001754AB" w:rsidRDefault="001754AB" w:rsidP="001754AB">
      <w:pPr>
        <w:numPr>
          <w:ilvl w:val="0"/>
          <w:numId w:val="1"/>
        </w:numPr>
      </w:pPr>
      <w:r w:rsidRPr="001754AB">
        <w:t>keep file as .csv</w:t>
      </w:r>
    </w:p>
    <w:p w14:paraId="4ED73B75" w14:textId="77777777" w:rsidR="001754AB" w:rsidRPr="001754AB" w:rsidRDefault="001754AB" w:rsidP="001754AB">
      <w:pPr>
        <w:numPr>
          <w:ilvl w:val="0"/>
          <w:numId w:val="1"/>
        </w:numPr>
      </w:pPr>
      <w:r w:rsidRPr="001754AB">
        <w:t>avoid manually editing columns</w:t>
      </w:r>
    </w:p>
    <w:p w14:paraId="3210D743" w14:textId="77777777" w:rsidR="001754AB" w:rsidRPr="001754AB" w:rsidRDefault="001754AB" w:rsidP="001754AB">
      <w:pPr>
        <w:numPr>
          <w:ilvl w:val="0"/>
          <w:numId w:val="1"/>
        </w:numPr>
      </w:pPr>
      <w:r w:rsidRPr="001754AB">
        <w:t>ensure email column remains labeled Email (or at minimum still contains the word “email”)</w:t>
      </w:r>
    </w:p>
    <w:p w14:paraId="7FF99054" w14:textId="77777777" w:rsidR="001754AB" w:rsidRPr="001754AB" w:rsidRDefault="001754AB" w:rsidP="001754AB">
      <w:r w:rsidRPr="001754AB">
        <w:pict w14:anchorId="412AD06E">
          <v:rect id="_x0000_i1079" style="width:0;height:1.5pt" o:hralign="center" o:hrstd="t" o:hr="t" fillcolor="#a0a0a0" stroked="f"/>
        </w:pict>
      </w:r>
    </w:p>
    <w:p w14:paraId="2422D257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Output format confirmed</w:t>
      </w:r>
    </w:p>
    <w:p w14:paraId="66EC15C4" w14:textId="77777777" w:rsidR="001754AB" w:rsidRPr="001754AB" w:rsidRDefault="001754AB" w:rsidP="001754AB">
      <w:r w:rsidRPr="001754AB">
        <w:t>We’ll preserve:</w:t>
      </w:r>
    </w:p>
    <w:p w14:paraId="0A0BE8F5" w14:textId="77777777" w:rsidR="001754AB" w:rsidRDefault="001754AB" w:rsidP="001754AB">
      <w:pPr>
        <w:numPr>
          <w:ilvl w:val="0"/>
          <w:numId w:val="2"/>
        </w:numPr>
      </w:pPr>
      <w:r w:rsidRPr="001754AB">
        <w:t>vertical columns</w:t>
      </w:r>
    </w:p>
    <w:p w14:paraId="776AB7E0" w14:textId="69020CBE" w:rsidR="001754AB" w:rsidRPr="001754AB" w:rsidRDefault="001754AB" w:rsidP="001754AB">
      <w:pPr>
        <w:numPr>
          <w:ilvl w:val="0"/>
          <w:numId w:val="2"/>
        </w:numPr>
      </w:pPr>
      <w:r>
        <w:t>emails are alphabetized at some point before output is finalized</w:t>
      </w:r>
    </w:p>
    <w:p w14:paraId="05F4AFF0" w14:textId="1046B07E" w:rsidR="001754AB" w:rsidRPr="001754AB" w:rsidRDefault="001754AB" w:rsidP="001754AB">
      <w:pPr>
        <w:numPr>
          <w:ilvl w:val="0"/>
          <w:numId w:val="2"/>
        </w:numPr>
      </w:pPr>
      <w:r w:rsidRPr="001754AB">
        <w:t xml:space="preserve">max 490 emails per </w:t>
      </w:r>
      <w:proofErr w:type="gramStart"/>
      <w:r w:rsidRPr="001754AB">
        <w:t>column</w:t>
      </w:r>
      <w:r>
        <w:t xml:space="preserve"> (‘</w:t>
      </w:r>
      <w:proofErr w:type="gramEnd"/>
      <w:r>
        <w:t>batches” of 490 to fit Outlook constraints)</w:t>
      </w:r>
    </w:p>
    <w:p w14:paraId="170E2EC1" w14:textId="78DB38E1" w:rsidR="001754AB" w:rsidRPr="001754AB" w:rsidRDefault="001754AB" w:rsidP="001754AB">
      <w:pPr>
        <w:numPr>
          <w:ilvl w:val="0"/>
          <w:numId w:val="2"/>
        </w:numPr>
      </w:pPr>
      <w:r w:rsidRPr="001754AB">
        <w:rPr>
          <w:b/>
          <w:bCs/>
        </w:rPr>
        <w:t>no header row</w:t>
      </w:r>
      <w:r>
        <w:rPr>
          <w:b/>
          <w:bCs/>
        </w:rPr>
        <w:t xml:space="preserve"> </w:t>
      </w:r>
    </w:p>
    <w:p w14:paraId="0EA3291D" w14:textId="575D2D17" w:rsidR="001754AB" w:rsidRPr="001754AB" w:rsidRDefault="001754AB" w:rsidP="001754AB">
      <w:r w:rsidRPr="001754AB">
        <w:t>Which means the final CSV opens cleanly and users can immediately copy/paste each column into Outlook.</w:t>
      </w:r>
      <w:r>
        <w:t xml:space="preserve">  </w:t>
      </w:r>
      <w:r w:rsidRPr="001754AB">
        <w:t xml:space="preserve">That removes a friction point and quietly saves your users from </w:t>
      </w:r>
      <w:proofErr w:type="gramStart"/>
      <w:r w:rsidRPr="001754AB">
        <w:t>themselves—</w:t>
      </w:r>
      <w:proofErr w:type="gramEnd"/>
      <w:r w:rsidRPr="001754AB">
        <w:t>which is half of good UX design.</w:t>
      </w:r>
    </w:p>
    <w:p w14:paraId="246CE792" w14:textId="77777777" w:rsidR="001754AB" w:rsidRPr="001754AB" w:rsidRDefault="001754AB" w:rsidP="001754AB">
      <w:r w:rsidRPr="001754AB">
        <w:pict w14:anchorId="228ADCBC">
          <v:rect id="_x0000_i1080" style="width:0;height:1.5pt" o:hralign="center" o:hrstd="t" o:hr="t" fillcolor="#a0a0a0" stroked="f"/>
        </w:pict>
      </w:r>
    </w:p>
    <w:p w14:paraId="54861459" w14:textId="77777777" w:rsidR="001754AB" w:rsidRDefault="001754AB">
      <w:pPr>
        <w:rPr>
          <w:b/>
          <w:bCs/>
        </w:rPr>
      </w:pPr>
      <w:r>
        <w:rPr>
          <w:b/>
          <w:bCs/>
        </w:rPr>
        <w:br w:type="page"/>
      </w:r>
    </w:p>
    <w:p w14:paraId="00FCA210" w14:textId="2C97BEF9" w:rsidR="001754AB" w:rsidRPr="001754AB" w:rsidRDefault="001754AB" w:rsidP="001754AB">
      <w:pPr>
        <w:rPr>
          <w:b/>
          <w:bCs/>
          <w:sz w:val="40"/>
          <w:szCs w:val="40"/>
        </w:rPr>
      </w:pPr>
      <w:r w:rsidRPr="001754AB">
        <w:rPr>
          <w:b/>
          <w:bCs/>
          <w:sz w:val="40"/>
          <w:szCs w:val="40"/>
        </w:rPr>
        <w:lastRenderedPageBreak/>
        <w:t>Final V1 File Structure</w:t>
      </w:r>
    </w:p>
    <w:p w14:paraId="76E1E101" w14:textId="77777777" w:rsidR="001754AB" w:rsidRPr="001754AB" w:rsidRDefault="001754AB" w:rsidP="001754AB">
      <w:r w:rsidRPr="001754AB">
        <w:t>cohort-emailer/</w:t>
      </w:r>
    </w:p>
    <w:p w14:paraId="5281CF1C" w14:textId="77777777" w:rsidR="001754AB" w:rsidRPr="001754AB" w:rsidRDefault="001754AB" w:rsidP="001754AB">
      <w:r w:rsidRPr="001754AB">
        <w:t>│</w:t>
      </w:r>
    </w:p>
    <w:p w14:paraId="58F35231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index.html</w:t>
      </w:r>
    </w:p>
    <w:p w14:paraId="09A506A8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style.css</w:t>
      </w:r>
    </w:p>
    <w:p w14:paraId="1AFD213E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app.js</w:t>
      </w:r>
    </w:p>
    <w:p w14:paraId="7BF10290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README.md</w:t>
      </w:r>
    </w:p>
    <w:p w14:paraId="67FC539C" w14:textId="77777777" w:rsidR="001754AB" w:rsidRPr="001754AB" w:rsidRDefault="001754AB" w:rsidP="001754AB">
      <w:r w:rsidRPr="001754AB">
        <w:t>│</w:t>
      </w:r>
    </w:p>
    <w:p w14:paraId="562066E8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assets/</w:t>
      </w:r>
    </w:p>
    <w:p w14:paraId="3418A6F4" w14:textId="77777777" w:rsidR="001754AB" w:rsidRPr="001754AB" w:rsidRDefault="001754AB" w:rsidP="001754AB">
      <w:r w:rsidRPr="001754AB">
        <w:t xml:space="preserve">│   </w:t>
      </w:r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owl-icon.png</w:t>
      </w:r>
    </w:p>
    <w:p w14:paraId="30C99BDC" w14:textId="77777777" w:rsidR="001754AB" w:rsidRPr="001754AB" w:rsidRDefault="001754AB" w:rsidP="001754AB">
      <w:r w:rsidRPr="001754AB">
        <w:t>│   └── favicon.ico</w:t>
      </w:r>
    </w:p>
    <w:p w14:paraId="416D09C2" w14:textId="77777777" w:rsidR="001754AB" w:rsidRPr="001754AB" w:rsidRDefault="001754AB" w:rsidP="001754AB">
      <w:r w:rsidRPr="001754AB">
        <w:t>│</w:t>
      </w:r>
    </w:p>
    <w:p w14:paraId="0F1C3238" w14:textId="77777777" w:rsidR="001754AB" w:rsidRPr="001754AB" w:rsidRDefault="001754AB" w:rsidP="001754AB">
      <w:r w:rsidRPr="001754AB">
        <w:t>└── sample-data/</w:t>
      </w:r>
    </w:p>
    <w:p w14:paraId="47BF408C" w14:textId="77777777" w:rsidR="001754AB" w:rsidRPr="001754AB" w:rsidRDefault="001754AB" w:rsidP="001754AB">
      <w:r w:rsidRPr="001754AB">
        <w:t xml:space="preserve">    </w:t>
      </w:r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sample_salesforce_export.csv</w:t>
      </w:r>
    </w:p>
    <w:p w14:paraId="0F1C092A" w14:textId="77777777" w:rsidR="001754AB" w:rsidRPr="001754AB" w:rsidRDefault="001754AB" w:rsidP="001754AB">
      <w:r w:rsidRPr="001754AB">
        <w:t xml:space="preserve">    └── expected_output.csv</w:t>
      </w:r>
    </w:p>
    <w:p w14:paraId="41983C9E" w14:textId="77777777" w:rsidR="001754AB" w:rsidRPr="001754AB" w:rsidRDefault="001754AB" w:rsidP="001754AB">
      <w:r w:rsidRPr="001754AB">
        <w:pict w14:anchorId="4442EACB">
          <v:rect id="_x0000_i1081" style="width:0;height:1.5pt" o:hralign="center" o:hrstd="t" o:hr="t" fillcolor="#a0a0a0" stroked="f"/>
        </w:pict>
      </w:r>
    </w:p>
    <w:p w14:paraId="085A4142" w14:textId="77777777" w:rsidR="001754AB" w:rsidRPr="001754AB" w:rsidRDefault="001754AB" w:rsidP="001754AB">
      <w:pPr>
        <w:rPr>
          <w:b/>
          <w:bCs/>
          <w:sz w:val="40"/>
          <w:szCs w:val="40"/>
        </w:rPr>
      </w:pPr>
      <w:r w:rsidRPr="001754AB">
        <w:rPr>
          <w:b/>
          <w:bCs/>
          <w:sz w:val="40"/>
          <w:szCs w:val="40"/>
        </w:rPr>
        <w:t>Root files</w:t>
      </w:r>
    </w:p>
    <w:p w14:paraId="09863BE0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index.html</w:t>
      </w:r>
    </w:p>
    <w:p w14:paraId="7DB3AB01" w14:textId="77777777" w:rsidR="001754AB" w:rsidRPr="001754AB" w:rsidRDefault="001754AB" w:rsidP="001754AB">
      <w:r w:rsidRPr="001754AB">
        <w:t>The UI shell:</w:t>
      </w:r>
    </w:p>
    <w:p w14:paraId="70B45320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owl logo</w:t>
      </w:r>
    </w:p>
    <w:p w14:paraId="50E5E5F0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app title</w:t>
      </w:r>
    </w:p>
    <w:p w14:paraId="1EB31702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instructions</w:t>
      </w:r>
    </w:p>
    <w:p w14:paraId="57867401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5 upload slots</w:t>
      </w:r>
    </w:p>
    <w:p w14:paraId="5C1D20C1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filename display</w:t>
      </w:r>
    </w:p>
    <w:p w14:paraId="647E7682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merge button</w:t>
      </w:r>
    </w:p>
    <w:p w14:paraId="629556BB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lastRenderedPageBreak/>
        <w:t>reset button</w:t>
      </w:r>
    </w:p>
    <w:p w14:paraId="162D274B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status/error messaging</w:t>
      </w:r>
    </w:p>
    <w:p w14:paraId="5D49162D" w14:textId="77777777" w:rsidR="001754AB" w:rsidRPr="001754AB" w:rsidRDefault="001754AB" w:rsidP="001754AB">
      <w:pPr>
        <w:numPr>
          <w:ilvl w:val="0"/>
          <w:numId w:val="3"/>
        </w:numPr>
      </w:pPr>
      <w:r w:rsidRPr="001754AB">
        <w:t>download fallback button</w:t>
      </w:r>
    </w:p>
    <w:p w14:paraId="57E4A373" w14:textId="77777777" w:rsidR="001754AB" w:rsidRPr="001754AB" w:rsidRDefault="001754AB" w:rsidP="001754AB">
      <w:r w:rsidRPr="001754AB">
        <w:pict w14:anchorId="5636470F">
          <v:rect id="_x0000_i1082" style="width:0;height:1.5pt" o:hralign="center" o:hrstd="t" o:hr="t" fillcolor="#a0a0a0" stroked="f"/>
        </w:pict>
      </w:r>
    </w:p>
    <w:p w14:paraId="795F4A37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style.css</w:t>
      </w:r>
    </w:p>
    <w:p w14:paraId="57AF1F35" w14:textId="77777777" w:rsidR="001754AB" w:rsidRPr="001754AB" w:rsidRDefault="001754AB" w:rsidP="001754AB">
      <w:r w:rsidRPr="001754AB">
        <w:t>Handles:</w:t>
      </w:r>
    </w:p>
    <w:p w14:paraId="744D1E93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layout</w:t>
      </w:r>
    </w:p>
    <w:p w14:paraId="4D9AE3F0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upload cards</w:t>
      </w:r>
    </w:p>
    <w:p w14:paraId="4A2755D0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button styling</w:t>
      </w:r>
    </w:p>
    <w:p w14:paraId="6213EE6B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success/error messaging</w:t>
      </w:r>
    </w:p>
    <w:p w14:paraId="31AE6141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footer branding</w:t>
      </w:r>
    </w:p>
    <w:p w14:paraId="09D5C10D" w14:textId="77777777" w:rsidR="001754AB" w:rsidRPr="001754AB" w:rsidRDefault="001754AB" w:rsidP="001754AB">
      <w:pPr>
        <w:numPr>
          <w:ilvl w:val="0"/>
          <w:numId w:val="4"/>
        </w:numPr>
      </w:pPr>
      <w:r w:rsidRPr="001754AB">
        <w:t>“</w:t>
      </w:r>
      <w:proofErr w:type="gramStart"/>
      <w:r w:rsidRPr="001754AB">
        <w:t>this</w:t>
      </w:r>
      <w:proofErr w:type="gramEnd"/>
      <w:r w:rsidRPr="001754AB">
        <w:t xml:space="preserve"> feels slightly nicer than institutional software usually does” energy</w:t>
      </w:r>
    </w:p>
    <w:p w14:paraId="685BB94E" w14:textId="77777777" w:rsidR="001754AB" w:rsidRPr="001754AB" w:rsidRDefault="001754AB" w:rsidP="001754AB">
      <w:r w:rsidRPr="001754AB">
        <w:pict w14:anchorId="7B50F811">
          <v:rect id="_x0000_i1083" style="width:0;height:1.5pt" o:hralign="center" o:hrstd="t" o:hr="t" fillcolor="#a0a0a0" stroked="f"/>
        </w:pict>
      </w:r>
    </w:p>
    <w:p w14:paraId="21E0DE46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app.js</w:t>
      </w:r>
    </w:p>
    <w:p w14:paraId="4ABBDD59" w14:textId="77777777" w:rsidR="001754AB" w:rsidRPr="001754AB" w:rsidRDefault="001754AB" w:rsidP="001754AB">
      <w:r w:rsidRPr="001754AB">
        <w:t>Will eventually manage:</w:t>
      </w:r>
    </w:p>
    <w:p w14:paraId="242788D5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upload validation</w:t>
      </w:r>
    </w:p>
    <w:p w14:paraId="1BB923A1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filename rendering</w:t>
      </w:r>
    </w:p>
    <w:p w14:paraId="28989F92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CSV parsing via Papa Parse</w:t>
      </w:r>
    </w:p>
    <w:p w14:paraId="022E73D7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email column detection</w:t>
      </w:r>
    </w:p>
    <w:p w14:paraId="4B1EC3BD" w14:textId="77777777" w:rsidR="001754AB" w:rsidRPr="001754AB" w:rsidRDefault="001754AB" w:rsidP="001754AB">
      <w:pPr>
        <w:numPr>
          <w:ilvl w:val="0"/>
          <w:numId w:val="5"/>
        </w:numPr>
      </w:pPr>
      <w:proofErr w:type="gramStart"/>
      <w:r w:rsidRPr="001754AB">
        <w:t>deduplication</w:t>
      </w:r>
      <w:proofErr w:type="gramEnd"/>
    </w:p>
    <w:p w14:paraId="7648122F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alphabetization</w:t>
      </w:r>
    </w:p>
    <w:p w14:paraId="45EE94D4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batching into 490-column chunks</w:t>
      </w:r>
    </w:p>
    <w:p w14:paraId="6CD05750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CSV output generation</w:t>
      </w:r>
    </w:p>
    <w:p w14:paraId="0FB29126" w14:textId="77777777" w:rsidR="001754AB" w:rsidRPr="001754AB" w:rsidRDefault="001754AB" w:rsidP="001754AB">
      <w:pPr>
        <w:numPr>
          <w:ilvl w:val="0"/>
          <w:numId w:val="5"/>
        </w:numPr>
      </w:pPr>
      <w:r w:rsidRPr="001754AB">
        <w:t>download behavior</w:t>
      </w:r>
    </w:p>
    <w:p w14:paraId="507726A9" w14:textId="77777777" w:rsidR="001754AB" w:rsidRPr="001754AB" w:rsidRDefault="001754AB" w:rsidP="001754AB">
      <w:r w:rsidRPr="001754AB">
        <w:t>For next step: upload UI only.</w:t>
      </w:r>
    </w:p>
    <w:p w14:paraId="061302A8" w14:textId="77777777" w:rsidR="001754AB" w:rsidRPr="001754AB" w:rsidRDefault="001754AB" w:rsidP="001754AB">
      <w:r w:rsidRPr="001754AB">
        <w:pict w14:anchorId="6C499A69">
          <v:rect id="_x0000_i1084" style="width:0;height:1.5pt" o:hralign="center" o:hrstd="t" o:hr="t" fillcolor="#a0a0a0" stroked="f"/>
        </w:pict>
      </w:r>
    </w:p>
    <w:p w14:paraId="225991AB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lastRenderedPageBreak/>
        <w:t>README.md</w:t>
      </w:r>
    </w:p>
    <w:p w14:paraId="61360E28" w14:textId="77777777" w:rsidR="001754AB" w:rsidRPr="001754AB" w:rsidRDefault="001754AB" w:rsidP="001754AB">
      <w:r w:rsidRPr="001754AB">
        <w:t>For future-you after six months when someone says:</w:t>
      </w:r>
    </w:p>
    <w:p w14:paraId="71CA07D8" w14:textId="77777777" w:rsidR="001754AB" w:rsidRPr="001754AB" w:rsidRDefault="001754AB" w:rsidP="001754AB">
      <w:r w:rsidRPr="001754AB">
        <w:t>“</w:t>
      </w:r>
      <w:proofErr w:type="gramStart"/>
      <w:r w:rsidRPr="001754AB">
        <w:t>hey</w:t>
      </w:r>
      <w:proofErr w:type="gramEnd"/>
      <w:r w:rsidRPr="001754AB">
        <w:t xml:space="preserve"> how does this thing work again?”</w:t>
      </w:r>
    </w:p>
    <w:p w14:paraId="6E9BD836" w14:textId="77777777" w:rsidR="001754AB" w:rsidRPr="001754AB" w:rsidRDefault="001754AB" w:rsidP="001754AB">
      <w:r w:rsidRPr="001754AB">
        <w:t>Include:</w:t>
      </w:r>
    </w:p>
    <w:p w14:paraId="6BC27B70" w14:textId="77777777" w:rsidR="001754AB" w:rsidRPr="001754AB" w:rsidRDefault="001754AB" w:rsidP="001754AB">
      <w:pPr>
        <w:numPr>
          <w:ilvl w:val="0"/>
          <w:numId w:val="6"/>
        </w:numPr>
      </w:pPr>
      <w:r w:rsidRPr="001754AB">
        <w:t>purpose</w:t>
      </w:r>
    </w:p>
    <w:p w14:paraId="1F066037" w14:textId="77777777" w:rsidR="001754AB" w:rsidRPr="001754AB" w:rsidRDefault="001754AB" w:rsidP="001754AB">
      <w:pPr>
        <w:numPr>
          <w:ilvl w:val="0"/>
          <w:numId w:val="6"/>
        </w:numPr>
      </w:pPr>
      <w:r w:rsidRPr="001754AB">
        <w:t>accepted file types</w:t>
      </w:r>
    </w:p>
    <w:p w14:paraId="52A5E071" w14:textId="77777777" w:rsidR="001754AB" w:rsidRPr="001754AB" w:rsidRDefault="001754AB" w:rsidP="001754AB">
      <w:pPr>
        <w:numPr>
          <w:ilvl w:val="0"/>
          <w:numId w:val="6"/>
        </w:numPr>
      </w:pPr>
      <w:r w:rsidRPr="001754AB">
        <w:t>privacy statement</w:t>
      </w:r>
    </w:p>
    <w:p w14:paraId="40A02D50" w14:textId="77777777" w:rsidR="001754AB" w:rsidRPr="001754AB" w:rsidRDefault="001754AB" w:rsidP="001754AB">
      <w:pPr>
        <w:numPr>
          <w:ilvl w:val="0"/>
          <w:numId w:val="6"/>
        </w:numPr>
      </w:pPr>
      <w:r w:rsidRPr="001754AB">
        <w:t>deployment instructions</w:t>
      </w:r>
    </w:p>
    <w:p w14:paraId="5BF71CDE" w14:textId="77777777" w:rsidR="001754AB" w:rsidRPr="001754AB" w:rsidRDefault="001754AB" w:rsidP="001754AB">
      <w:pPr>
        <w:numPr>
          <w:ilvl w:val="0"/>
          <w:numId w:val="6"/>
        </w:numPr>
      </w:pPr>
      <w:r w:rsidRPr="001754AB">
        <w:t>troubleshooting</w:t>
      </w:r>
    </w:p>
    <w:p w14:paraId="321B6371" w14:textId="77777777" w:rsidR="001754AB" w:rsidRPr="001754AB" w:rsidRDefault="001754AB" w:rsidP="001754AB">
      <w:r w:rsidRPr="001754AB">
        <w:pict w14:anchorId="5EB5A042">
          <v:rect id="_x0000_i1085" style="width:0;height:1.5pt" o:hralign="center" o:hrstd="t" o:hr="t" fillcolor="#a0a0a0" stroked="f"/>
        </w:pict>
      </w:r>
    </w:p>
    <w:p w14:paraId="5FC2A404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assets/</w:t>
      </w:r>
    </w:p>
    <w:p w14:paraId="491B0F9C" w14:textId="77777777" w:rsidR="001754AB" w:rsidRPr="001754AB" w:rsidRDefault="001754AB" w:rsidP="001754AB">
      <w:r w:rsidRPr="001754AB">
        <w:t>assets/</w:t>
      </w:r>
    </w:p>
    <w:p w14:paraId="2E32AB90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owl-icon.png</w:t>
      </w:r>
    </w:p>
    <w:p w14:paraId="68EC8F9F" w14:textId="77777777" w:rsidR="001754AB" w:rsidRPr="001754AB" w:rsidRDefault="001754AB" w:rsidP="001754AB">
      <w:r w:rsidRPr="001754AB">
        <w:t>└── favicon.ico</w:t>
      </w:r>
    </w:p>
    <w:p w14:paraId="564EBE92" w14:textId="77777777" w:rsidR="001754AB" w:rsidRPr="001754AB" w:rsidRDefault="001754AB" w:rsidP="001754AB">
      <w:r w:rsidRPr="001754AB">
        <w:t>Keeps branding cleanly separated.</w:t>
      </w:r>
    </w:p>
    <w:p w14:paraId="25F1D1E4" w14:textId="77777777" w:rsidR="001754AB" w:rsidRPr="001754AB" w:rsidRDefault="001754AB" w:rsidP="001754AB">
      <w:r w:rsidRPr="001754AB">
        <w:pict w14:anchorId="78D1F664">
          <v:rect id="_x0000_i1086" style="width:0;height:1.5pt" o:hralign="center" o:hrstd="t" o:hr="t" fillcolor="#a0a0a0" stroked="f"/>
        </w:pict>
      </w:r>
    </w:p>
    <w:p w14:paraId="490DCC0E" w14:textId="77777777" w:rsidR="001754AB" w:rsidRPr="001754AB" w:rsidRDefault="001754AB" w:rsidP="001754AB">
      <w:pPr>
        <w:rPr>
          <w:b/>
          <w:bCs/>
        </w:rPr>
      </w:pPr>
      <w:r w:rsidRPr="001754AB">
        <w:rPr>
          <w:b/>
          <w:bCs/>
        </w:rPr>
        <w:t>sample-data/</w:t>
      </w:r>
    </w:p>
    <w:p w14:paraId="3159FFB7" w14:textId="77777777" w:rsidR="001754AB" w:rsidRPr="001754AB" w:rsidRDefault="001754AB" w:rsidP="001754AB">
      <w:r w:rsidRPr="001754AB">
        <w:t>This is optional but I strongly recommend it.</w:t>
      </w:r>
    </w:p>
    <w:p w14:paraId="64B3E605" w14:textId="77777777" w:rsidR="001754AB" w:rsidRPr="001754AB" w:rsidRDefault="001754AB" w:rsidP="001754AB">
      <w:r w:rsidRPr="001754AB">
        <w:t>sample-data/</w:t>
      </w:r>
    </w:p>
    <w:p w14:paraId="648C4626" w14:textId="77777777" w:rsidR="001754AB" w:rsidRPr="001754AB" w:rsidRDefault="001754AB" w:rsidP="001754AB">
      <w:r w:rsidRPr="001754AB">
        <w:rPr>
          <w:rFonts w:ascii="MS Gothic" w:eastAsia="MS Gothic" w:hAnsi="MS Gothic" w:cs="MS Gothic" w:hint="eastAsia"/>
        </w:rPr>
        <w:t>├</w:t>
      </w:r>
      <w:r w:rsidRPr="001754AB">
        <w:rPr>
          <w:rFonts w:ascii="Aptos" w:hAnsi="Aptos" w:cs="Aptos"/>
        </w:rPr>
        <w:t>──</w:t>
      </w:r>
      <w:r w:rsidRPr="001754AB">
        <w:t xml:space="preserve"> sample_salesforce_export.csv</w:t>
      </w:r>
    </w:p>
    <w:p w14:paraId="746C1511" w14:textId="77777777" w:rsidR="001754AB" w:rsidRPr="001754AB" w:rsidRDefault="001754AB" w:rsidP="001754AB">
      <w:r w:rsidRPr="001754AB">
        <w:t>└── expected_output.csv</w:t>
      </w:r>
    </w:p>
    <w:p w14:paraId="71711147" w14:textId="77777777" w:rsidR="001754AB" w:rsidRPr="001754AB" w:rsidRDefault="001754AB" w:rsidP="001754AB">
      <w:r w:rsidRPr="001754AB">
        <w:t>This gives you:</w:t>
      </w:r>
    </w:p>
    <w:p w14:paraId="19B0C469" w14:textId="77777777" w:rsidR="001754AB" w:rsidRPr="001754AB" w:rsidRDefault="001754AB" w:rsidP="001754AB">
      <w:pPr>
        <w:numPr>
          <w:ilvl w:val="0"/>
          <w:numId w:val="7"/>
        </w:numPr>
      </w:pPr>
      <w:r w:rsidRPr="001754AB">
        <w:t>regression testing</w:t>
      </w:r>
    </w:p>
    <w:p w14:paraId="2D6BAE1D" w14:textId="77777777" w:rsidR="001754AB" w:rsidRPr="001754AB" w:rsidRDefault="001754AB" w:rsidP="001754AB">
      <w:pPr>
        <w:numPr>
          <w:ilvl w:val="0"/>
          <w:numId w:val="7"/>
        </w:numPr>
      </w:pPr>
      <w:r w:rsidRPr="001754AB">
        <w:t>quick demos</w:t>
      </w:r>
    </w:p>
    <w:p w14:paraId="17034A55" w14:textId="77777777" w:rsidR="001754AB" w:rsidRPr="001754AB" w:rsidRDefault="001754AB" w:rsidP="001754AB">
      <w:pPr>
        <w:numPr>
          <w:ilvl w:val="0"/>
          <w:numId w:val="7"/>
        </w:numPr>
      </w:pPr>
      <w:r w:rsidRPr="001754AB">
        <w:t>easier debugging later</w:t>
      </w:r>
    </w:p>
    <w:p w14:paraId="74475067" w14:textId="77777777" w:rsidR="001754AB" w:rsidRPr="001754AB" w:rsidRDefault="001754AB" w:rsidP="001754AB">
      <w:r w:rsidRPr="001754AB">
        <w:t>Because someday someone will say:</w:t>
      </w:r>
    </w:p>
    <w:p w14:paraId="6EE48217" w14:textId="77777777" w:rsidR="001754AB" w:rsidRPr="001754AB" w:rsidRDefault="001754AB" w:rsidP="001754AB">
      <w:r w:rsidRPr="001754AB">
        <w:lastRenderedPageBreak/>
        <w:t>“</w:t>
      </w:r>
      <w:proofErr w:type="gramStart"/>
      <w:r w:rsidRPr="001754AB">
        <w:t>it</w:t>
      </w:r>
      <w:proofErr w:type="gramEnd"/>
      <w:r w:rsidRPr="001754AB">
        <w:t xml:space="preserve"> worked last semester…”</w:t>
      </w:r>
    </w:p>
    <w:p w14:paraId="4F5FA42A" w14:textId="77777777" w:rsidR="001754AB" w:rsidRPr="001754AB" w:rsidRDefault="001754AB" w:rsidP="001754AB">
      <w:r w:rsidRPr="001754AB">
        <w:t>…and you’ll want receipts.</w:t>
      </w:r>
    </w:p>
    <w:p w14:paraId="2329CA2F" w14:textId="77777777" w:rsidR="001754AB" w:rsidRPr="001754AB" w:rsidRDefault="001754AB" w:rsidP="001754AB">
      <w:r w:rsidRPr="001754AB">
        <w:pict w14:anchorId="29E6422E">
          <v:rect id="_x0000_i1087" style="width:0;height:1.5pt" o:hralign="center" o:hrstd="t" o:hr="t" fillcolor="#a0a0a0" stroked="f"/>
        </w:pict>
      </w:r>
    </w:p>
    <w:p w14:paraId="153E2845" w14:textId="77777777" w:rsidR="001754AB" w:rsidRPr="001754AB" w:rsidRDefault="001754AB" w:rsidP="001754AB">
      <w:r w:rsidRPr="001754AB">
        <w:t>This architecture is lean enough for GitHub Pages, simple enough to maintain, and robust enough that you hopefully avoid becoming “the CSV whisperer” for your department.</w:t>
      </w:r>
    </w:p>
    <w:p w14:paraId="0C9BA594" w14:textId="77777777" w:rsidR="001754AB" w:rsidRPr="001754AB" w:rsidRDefault="001754AB" w:rsidP="001754AB">
      <w:r w:rsidRPr="001754AB">
        <w:t>Next step would be building the HTML upload interface only. No parsing logic yet. Clean separation. Very civilized.</w:t>
      </w:r>
    </w:p>
    <w:p w14:paraId="62A008FD" w14:textId="77777777" w:rsidR="00E6209E" w:rsidRDefault="00E6209E"/>
    <w:sectPr w:rsidR="00E6209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3404" w14:textId="77777777" w:rsidR="00D43034" w:rsidRDefault="00D43034" w:rsidP="001754AB">
      <w:pPr>
        <w:spacing w:after="0" w:line="240" w:lineRule="auto"/>
      </w:pPr>
      <w:r>
        <w:separator/>
      </w:r>
    </w:p>
  </w:endnote>
  <w:endnote w:type="continuationSeparator" w:id="0">
    <w:p w14:paraId="6EA86CD1" w14:textId="77777777" w:rsidR="00D43034" w:rsidRDefault="00D43034" w:rsidP="0017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8E3D" w14:textId="77777777" w:rsidR="00D43034" w:rsidRDefault="00D43034" w:rsidP="001754AB">
      <w:pPr>
        <w:spacing w:after="0" w:line="240" w:lineRule="auto"/>
      </w:pPr>
      <w:r>
        <w:separator/>
      </w:r>
    </w:p>
  </w:footnote>
  <w:footnote w:type="continuationSeparator" w:id="0">
    <w:p w14:paraId="70033A96" w14:textId="77777777" w:rsidR="00D43034" w:rsidRDefault="00D43034" w:rsidP="00175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C1E0" w14:textId="37C71BFD" w:rsidR="001754AB" w:rsidRDefault="001754AB">
    <w:pPr>
      <w:pStyle w:val="Header"/>
    </w:pPr>
    <w:r>
      <w:t>Basic File Structure for Cohort Emailer Web App</w:t>
    </w:r>
    <w:r>
      <w:tab/>
      <w:t>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B9D"/>
    <w:multiLevelType w:val="multilevel"/>
    <w:tmpl w:val="34A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716A"/>
    <w:multiLevelType w:val="multilevel"/>
    <w:tmpl w:val="640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60CD"/>
    <w:multiLevelType w:val="multilevel"/>
    <w:tmpl w:val="A12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5B1A"/>
    <w:multiLevelType w:val="multilevel"/>
    <w:tmpl w:val="58D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05C65"/>
    <w:multiLevelType w:val="multilevel"/>
    <w:tmpl w:val="B1E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4677B"/>
    <w:multiLevelType w:val="multilevel"/>
    <w:tmpl w:val="606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60345"/>
    <w:multiLevelType w:val="hybridMultilevel"/>
    <w:tmpl w:val="2F38CA1E"/>
    <w:lvl w:ilvl="0" w:tplc="C7A6BC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D63D5"/>
    <w:multiLevelType w:val="multilevel"/>
    <w:tmpl w:val="564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202640">
    <w:abstractNumId w:val="2"/>
  </w:num>
  <w:num w:numId="2" w16cid:durableId="1027487647">
    <w:abstractNumId w:val="5"/>
  </w:num>
  <w:num w:numId="3" w16cid:durableId="983509921">
    <w:abstractNumId w:val="1"/>
  </w:num>
  <w:num w:numId="4" w16cid:durableId="1714693147">
    <w:abstractNumId w:val="7"/>
  </w:num>
  <w:num w:numId="5" w16cid:durableId="970205056">
    <w:abstractNumId w:val="3"/>
  </w:num>
  <w:num w:numId="6" w16cid:durableId="388385441">
    <w:abstractNumId w:val="0"/>
  </w:num>
  <w:num w:numId="7" w16cid:durableId="1663318319">
    <w:abstractNumId w:val="4"/>
  </w:num>
  <w:num w:numId="8" w16cid:durableId="1644237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AB"/>
    <w:rsid w:val="001754AB"/>
    <w:rsid w:val="00A440B9"/>
    <w:rsid w:val="00C7575E"/>
    <w:rsid w:val="00D43034"/>
    <w:rsid w:val="00E6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64EF"/>
  <w15:chartTrackingRefBased/>
  <w15:docId w15:val="{ADCD4E68-C042-48AD-8EAB-50C8EFA8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5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4AB"/>
  </w:style>
  <w:style w:type="paragraph" w:styleId="Footer">
    <w:name w:val="footer"/>
    <w:basedOn w:val="Normal"/>
    <w:link w:val="FooterChar"/>
    <w:uiPriority w:val="99"/>
    <w:unhideWhenUsed/>
    <w:rsid w:val="00175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Ramey (She, Her)</dc:creator>
  <cp:keywords/>
  <dc:description/>
  <cp:lastModifiedBy>Lori Ramey (She, Her)</cp:lastModifiedBy>
  <cp:revision>1</cp:revision>
  <dcterms:created xsi:type="dcterms:W3CDTF">2026-05-11T20:28:00Z</dcterms:created>
  <dcterms:modified xsi:type="dcterms:W3CDTF">2026-05-11T20:33:00Z</dcterms:modified>
</cp:coreProperties>
</file>