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E6" w:rsidRDefault="00762FE6" w:rsidP="00762F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2FE6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762FE6" w:rsidRDefault="00762FE6" w:rsidP="00BC3FB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Акту</w:t>
      </w:r>
      <w:r w:rsidR="00AA3E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альность темы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работы.</w:t>
      </w:r>
    </w:p>
    <w:p w:rsidR="00BC3FB2" w:rsidRPr="00711003" w:rsidRDefault="00BC3FB2" w:rsidP="00BC3F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735517">
        <w:rPr>
          <w:rFonts w:ascii="Times New Roman" w:hAnsi="Times New Roman" w:cs="Times New Roman"/>
          <w:sz w:val="28"/>
          <w:szCs w:val="24"/>
          <w:lang w:val="ru-RU"/>
        </w:rPr>
        <w:t xml:space="preserve">Ситуация в мире складывается </w:t>
      </w:r>
      <w:r>
        <w:rPr>
          <w:rFonts w:ascii="Times New Roman" w:hAnsi="Times New Roman" w:cs="Times New Roman"/>
          <w:sz w:val="28"/>
          <w:szCs w:val="24"/>
          <w:lang w:val="ru-RU"/>
        </w:rPr>
        <w:t>таким образом, что интернет и</w:t>
      </w:r>
      <w:r w:rsidRPr="0073551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735517">
        <w:rPr>
          <w:rFonts w:ascii="Times New Roman" w:hAnsi="Times New Roman" w:cs="Times New Roman"/>
          <w:sz w:val="28"/>
          <w:szCs w:val="24"/>
        </w:rPr>
        <w:t>IT</w:t>
      </w:r>
      <w:r>
        <w:rPr>
          <w:rFonts w:ascii="Times New Roman" w:hAnsi="Times New Roman" w:cs="Times New Roman"/>
          <w:sz w:val="28"/>
          <w:szCs w:val="24"/>
          <w:lang w:val="ru-RU"/>
        </w:rPr>
        <w:t>-технологии сильно влияют на все сферы жизни</w:t>
      </w:r>
      <w:r w:rsidRPr="00735517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В интернете есть всё, что угодно, а с увеличением количества информации возникает необходимость всю её где-то хранить. Сейчас не существует такого жесткого диска флэшки или другого накопителя, у которого был бы бесконечный запас памяти. </w:t>
      </w:r>
    </w:p>
    <w:p w:rsidR="00BC3FB2" w:rsidRPr="00735517" w:rsidRDefault="00BC3FB2" w:rsidP="00BC3F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Из-за того, что память компьютера или другого носителя информации ограничена будь то страницы у книги или вместительность жесткого диска, а из этого следует необходимость выбирать между той или иной информацией. Многие люди сами засоряют свои компьютеры ненужными файлами или несколько раз скачивают один и тот же файл.</w:t>
      </w:r>
      <w:r w:rsidR="000D63CF">
        <w:rPr>
          <w:rFonts w:ascii="Times New Roman" w:hAnsi="Times New Roman" w:cs="Times New Roman"/>
          <w:sz w:val="28"/>
          <w:szCs w:val="24"/>
          <w:lang w:val="ru-RU"/>
        </w:rPr>
        <w:t xml:space="preserve"> Если с первой проблемой могут разобраться только люди, которые сами будут решать, что для них важно, а что нет, то со второй вполне можно разобраться программой, которая будет находить одинаковые файлы и писать пользователю их имя и путь к ним. Для начала мы решили разработать такую программу для графических файлов, поскольку именно они чаще всего повторяются.</w:t>
      </w:r>
    </w:p>
    <w:p w:rsidR="00BC3FB2" w:rsidRPr="00735517" w:rsidRDefault="00BC3FB2" w:rsidP="00BC3F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735517">
        <w:rPr>
          <w:rFonts w:ascii="Times New Roman" w:hAnsi="Times New Roman" w:cs="Times New Roman"/>
          <w:sz w:val="28"/>
          <w:szCs w:val="24"/>
          <w:lang w:val="ru-RU"/>
        </w:rPr>
        <w:t xml:space="preserve">В будущем 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хочу связать свою деятельность со сферой </w:t>
      </w:r>
      <w:r>
        <w:rPr>
          <w:rFonts w:ascii="Times New Roman" w:hAnsi="Times New Roman" w:cs="Times New Roman"/>
          <w:sz w:val="28"/>
          <w:szCs w:val="24"/>
        </w:rPr>
        <w:t>IT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и, возможно, буду причастен к разработке</w:t>
      </w:r>
      <w:r w:rsidR="000D63CF">
        <w:rPr>
          <w:rFonts w:ascii="Times New Roman" w:hAnsi="Times New Roman" w:cs="Times New Roman"/>
          <w:sz w:val="28"/>
          <w:szCs w:val="24"/>
          <w:lang w:val="ru-RU"/>
        </w:rPr>
        <w:t xml:space="preserve"> различных приложений. Сейчас же, я могу получить ценный опыт разработки и рассмотреть возможные проблемы</w:t>
      </w:r>
      <w:r w:rsidR="003B56C7" w:rsidRPr="003B56C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B56C7">
        <w:rPr>
          <w:rFonts w:ascii="Times New Roman" w:hAnsi="Times New Roman" w:cs="Times New Roman"/>
          <w:sz w:val="28"/>
          <w:szCs w:val="24"/>
          <w:lang w:val="ru-RU"/>
        </w:rPr>
        <w:t>и тонкости</w:t>
      </w:r>
      <w:r w:rsidR="000D63CF">
        <w:rPr>
          <w:rFonts w:ascii="Times New Roman" w:hAnsi="Times New Roman" w:cs="Times New Roman"/>
          <w:sz w:val="28"/>
          <w:szCs w:val="24"/>
          <w:lang w:val="ru-RU"/>
        </w:rPr>
        <w:t xml:space="preserve"> при разработке приложений.</w:t>
      </w:r>
    </w:p>
    <w:p w:rsidR="00762FE6" w:rsidRPr="00B87A6D" w:rsidRDefault="00B87A6D" w:rsidP="003B56C7">
      <w:pPr>
        <w:tabs>
          <w:tab w:val="left" w:pos="614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56C7" w:rsidRDefault="003B56C7" w:rsidP="003B56C7">
      <w:pPr>
        <w:pStyle w:val="a4"/>
        <w:numPr>
          <w:ilvl w:val="0"/>
          <w:numId w:val="1"/>
        </w:numPr>
        <w:tabs>
          <w:tab w:val="left" w:pos="614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историю хранения информации;</w:t>
      </w:r>
    </w:p>
    <w:p w:rsidR="003B56C7" w:rsidRPr="003B56C7" w:rsidRDefault="003B56C7" w:rsidP="003B56C7">
      <w:pPr>
        <w:pStyle w:val="a4"/>
        <w:numPr>
          <w:ilvl w:val="0"/>
          <w:numId w:val="1"/>
        </w:numPr>
        <w:tabs>
          <w:tab w:val="left" w:pos="614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2FE6" w:rsidRPr="00B87A6D" w:rsidRDefault="00762FE6">
      <w:pPr>
        <w:rPr>
          <w:lang w:val="ru-RU"/>
        </w:rPr>
      </w:pPr>
      <w:r w:rsidRPr="004F2923">
        <w:rPr>
          <w:lang w:val="ru-RU"/>
        </w:rPr>
        <w:br w:type="page"/>
      </w:r>
    </w:p>
    <w:p w:rsidR="00C8778E" w:rsidRDefault="00B87A6D" w:rsidP="00B87A6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1.</w:t>
      </w:r>
    </w:p>
    <w:p w:rsidR="00B87A6D" w:rsidRDefault="00B87A6D" w:rsidP="00B87A6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История развития</w:t>
      </w:r>
      <w:r w:rsidR="00190E8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древних носителей информации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90E85" w:rsidRDefault="00B87A6D" w:rsidP="00190E85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История развития средств хранения</w:t>
      </w:r>
      <w:r w:rsidR="00437A21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берёт своё начало ещё очень давно.</w:t>
      </w:r>
      <w:r w:rsidR="00190E85" w:rsidRPr="00190E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7A21">
        <w:rPr>
          <w:rFonts w:ascii="Times New Roman" w:hAnsi="Times New Roman" w:cs="Times New Roman"/>
          <w:sz w:val="28"/>
          <w:szCs w:val="28"/>
          <w:lang w:val="ru-RU"/>
        </w:rPr>
        <w:t xml:space="preserve">С древних времён человека интересовал вопрос, как и где хранить информацию и знания. </w:t>
      </w:r>
    </w:p>
    <w:p w:rsidR="00437A21" w:rsidRDefault="00437A21" w:rsidP="00190E85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Самым </w:t>
      </w:r>
      <w:r w:rsidR="00190E85">
        <w:rPr>
          <w:rFonts w:ascii="Times New Roman" w:hAnsi="Times New Roman" w:cs="Times New Roman"/>
          <w:sz w:val="28"/>
          <w:szCs w:val="28"/>
          <w:lang w:val="ru-RU"/>
        </w:rPr>
        <w:t>первым средством хранения информации стала наскальная живопись. У неё несомненно были свои плюсы: устойчивость к механическим воздействиям, большие размеры и другие, но у неё отсутствовала портативность, да и процесс записи информации был долгим и трудоёмким. Из-за очевидных минусов наскальных рисунков и развития человека ему было необходимо придумать новый способ для хранения полученных им знаний. Следующим способом стали глиняные таблички, которые были удобней камней и решали одну из главных проблем – мобильность, однако хотя материал и являлся дешёвым, зато процесс изготовления оставался достаточно трудоёмким. Восковые таблички имели значительное преимущество – возможность перезаписи информации, но, так же обладали большим недостатком – хрупкость, из-за которой хранить записи долго не получалось.</w:t>
      </w:r>
    </w:p>
    <w:p w:rsidR="00190E85" w:rsidRDefault="00190E85" w:rsidP="00190E85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созданием бумаги, которую мы используем по сей день, человечеству предстояло пройти ещё несколько этапов:</w:t>
      </w:r>
    </w:p>
    <w:p w:rsidR="00190E85" w:rsidRDefault="00190E85" w:rsidP="00190E85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Папирус – материал, изобретённый в Египте, создававшийся из одноимённого растения. Некоторые экземпляры дошли до наших дней. В основном его использовали для записи указов фараона и ритуалов.</w:t>
      </w:r>
    </w:p>
    <w:p w:rsidR="00190E85" w:rsidRDefault="00190E85" w:rsidP="00190E85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Пергамент – материал, который создавали, обрабатывая особым способом</w:t>
      </w:r>
      <w:r w:rsidR="007A53EC">
        <w:rPr>
          <w:rFonts w:ascii="Times New Roman" w:hAnsi="Times New Roman" w:cs="Times New Roman"/>
          <w:sz w:val="28"/>
          <w:szCs w:val="28"/>
          <w:lang w:val="ru-RU"/>
        </w:rPr>
        <w:t xml:space="preserve"> кожу животных</w:t>
      </w:r>
      <w:r w:rsidR="00BB72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A41">
        <w:rPr>
          <w:rFonts w:ascii="Times New Roman" w:hAnsi="Times New Roman" w:cs="Times New Roman"/>
          <w:sz w:val="28"/>
          <w:szCs w:val="28"/>
          <w:lang w:val="ru-RU"/>
        </w:rPr>
        <w:t xml:space="preserve"> Он был назван в честь города Пергама, где его делали лучше всего.</w:t>
      </w:r>
    </w:p>
    <w:p w:rsidR="00D620C4" w:rsidRDefault="00192A41" w:rsidP="00D620C4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Береста</w:t>
      </w:r>
      <w:r w:rsidR="00D620C4">
        <w:rPr>
          <w:rFonts w:ascii="Times New Roman" w:hAnsi="Times New Roman" w:cs="Times New Roman"/>
          <w:sz w:val="28"/>
          <w:szCs w:val="28"/>
          <w:lang w:val="ru-RU"/>
        </w:rPr>
        <w:t xml:space="preserve"> – недолговечный материал из коры дерева, использовавшийся для записи информации из-за своей простоты.</w:t>
      </w:r>
    </w:p>
    <w:p w:rsidR="00C10676" w:rsidRDefault="00D620C4" w:rsidP="00D620C4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Бумага же смогла заменить все эти носители из-за своей удобности и относительной простоты в производстве и записи информации. Считается что первая бумага была изобретена китайским сановником</w:t>
      </w:r>
      <w:r w:rsidR="00C10676" w:rsidRPr="00C106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0676">
        <w:rPr>
          <w:rFonts w:ascii="Times New Roman" w:hAnsi="Times New Roman" w:cs="Times New Roman"/>
          <w:sz w:val="28"/>
          <w:szCs w:val="28"/>
          <w:lang w:val="ru-RU"/>
        </w:rPr>
        <w:t>Цай</w:t>
      </w:r>
      <w:proofErr w:type="spellEnd"/>
      <w:r w:rsidR="00C10676">
        <w:rPr>
          <w:rFonts w:ascii="Times New Roman" w:hAnsi="Times New Roman" w:cs="Times New Roman"/>
          <w:sz w:val="28"/>
          <w:szCs w:val="28"/>
          <w:lang w:val="ru-RU"/>
        </w:rPr>
        <w:t xml:space="preserve"> Лунем в 105 году нашей эры. Его метод позволял применять различное сырье. Таким образом бумага вытеснила другие подобные носители информации и активно используется до сих пор.</w:t>
      </w:r>
    </w:p>
    <w:p w:rsidR="00C10676" w:rsidRDefault="00C10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10676" w:rsidRDefault="00C10676" w:rsidP="00C106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История развития современных носителей информации.  </w:t>
      </w:r>
    </w:p>
    <w:p w:rsidR="003F569B" w:rsidRDefault="00711003" w:rsidP="003F569B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шло, человечество развивалось и количество хранимой информации увеличивалось, однако носители информации того времени уже не могли обеспечить достаточную вместимость и вно</w:t>
      </w:r>
      <w:r w:rsidR="008038A8">
        <w:rPr>
          <w:rFonts w:ascii="Times New Roman" w:hAnsi="Times New Roman" w:cs="Times New Roman"/>
          <w:sz w:val="28"/>
          <w:szCs w:val="28"/>
          <w:lang w:val="ru-RU"/>
        </w:rPr>
        <w:t>вь перед людьми встала та же задача.</w:t>
      </w:r>
    </w:p>
    <w:p w:rsidR="008038A8" w:rsidRDefault="003F569B" w:rsidP="003F569B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Перфорированная бумага</w:t>
      </w:r>
      <w:r w:rsidR="009162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569B" w:rsidRPr="003F569B" w:rsidRDefault="003F569B" w:rsidP="003F569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до бурного развития компьютерных технологий для хранения информации использовали перфорированную бумагу. Информация хранилась в виде отверстий, нанесённых в определённом порядке. Такой способ использовался около 30 лет. </w:t>
      </w:r>
    </w:p>
    <w:p w:rsidR="00190E85" w:rsidRDefault="00F42293" w:rsidP="00190E8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Магнитная лента</w:t>
      </w:r>
    </w:p>
    <w:p w:rsidR="00F42293" w:rsidRDefault="00F42293" w:rsidP="00F42293">
      <w:pPr>
        <w:ind w:left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Магнитная пленка стала популярна начиная с 1951 года, когда в Америке создали первый коммерческий компьютер </w:t>
      </w:r>
      <w:r w:rsidRPr="00F42293">
        <w:rPr>
          <w:rFonts w:ascii="Times New Roman" w:hAnsi="Times New Roman" w:cs="Times New Roman"/>
          <w:sz w:val="28"/>
        </w:rPr>
        <w:t>UNIVAC</w:t>
      </w:r>
      <w:r w:rsidRPr="00F42293">
        <w:rPr>
          <w:rFonts w:ascii="Times New Roman" w:hAnsi="Times New Roman" w:cs="Times New Roman"/>
          <w:sz w:val="28"/>
          <w:lang w:val="ru-RU"/>
        </w:rPr>
        <w:t>-1</w:t>
      </w:r>
      <w:r>
        <w:rPr>
          <w:rFonts w:ascii="Times New Roman" w:hAnsi="Times New Roman" w:cs="Times New Roman"/>
          <w:sz w:val="28"/>
          <w:lang w:val="ru-RU"/>
        </w:rPr>
        <w:t>. Магнитная лента состояла из тонких пластиковых полосок, на которые нанесли состав, чувствительный к магниту. Информацию можно было записать и извлечь с помощью магнитной головки. Они были популярны и использовались до 80-х годов.</w:t>
      </w:r>
    </w:p>
    <w:p w:rsidR="00A868D1" w:rsidRPr="00A20102" w:rsidRDefault="00A868D1" w:rsidP="00A868D1">
      <w:pPr>
        <w:pStyle w:val="2"/>
        <w:rPr>
          <w:b w:val="0"/>
          <w:sz w:val="28"/>
          <w:szCs w:val="28"/>
          <w:highlight w:val="yellow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A20102">
        <w:rPr>
          <w:b w:val="0"/>
          <w:sz w:val="28"/>
          <w:szCs w:val="28"/>
          <w:highlight w:val="yellow"/>
          <w:lang w:val="ru-RU"/>
        </w:rPr>
        <w:t>Первые съёмные накопители</w:t>
      </w:r>
    </w:p>
    <w:p w:rsidR="00A868D1" w:rsidRPr="00A20102" w:rsidRDefault="00A868D1" w:rsidP="00A868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A868D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В 1963-м </w:t>
      </w:r>
      <w:r w:rsidRPr="00A868D1">
        <w:rPr>
          <w:rFonts w:ascii="Times New Roman" w:eastAsia="Times New Roman" w:hAnsi="Times New Roman" w:cs="Times New Roman"/>
          <w:sz w:val="28"/>
          <w:szCs w:val="28"/>
          <w:highlight w:val="yellow"/>
        </w:rPr>
        <w:t>IBM</w:t>
      </w:r>
      <w:r w:rsidRPr="00A868D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выпустила первый жёсткий диск, который назывался </w:t>
      </w:r>
      <w:r w:rsidRPr="00A868D1">
        <w:rPr>
          <w:rFonts w:ascii="Times New Roman" w:eastAsia="Times New Roman" w:hAnsi="Times New Roman" w:cs="Times New Roman"/>
          <w:sz w:val="28"/>
          <w:szCs w:val="28"/>
          <w:highlight w:val="yellow"/>
        </w:rPr>
        <w:t>IBM</w:t>
      </w:r>
      <w:r w:rsidRPr="00A868D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-1311. Это был набор из шести заменяемых 35-сантиметровых дисков, на каждый из которых можно было записать до двух мегабайт данных.</w:t>
      </w:r>
    </w:p>
    <w:p w:rsidR="00A868D1" w:rsidRPr="00A20102" w:rsidRDefault="00A868D1" w:rsidP="00A868D1">
      <w:pPr>
        <w:pStyle w:val="2"/>
        <w:rPr>
          <w:b w:val="0"/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ab/>
      </w:r>
      <w:r w:rsidRPr="00A20102">
        <w:rPr>
          <w:sz w:val="28"/>
          <w:szCs w:val="28"/>
          <w:highlight w:val="yellow"/>
          <w:lang w:val="ru-RU"/>
        </w:rPr>
        <w:tab/>
      </w:r>
      <w:r w:rsidRPr="00A20102">
        <w:rPr>
          <w:b w:val="0"/>
          <w:sz w:val="28"/>
          <w:szCs w:val="28"/>
          <w:highlight w:val="yellow"/>
          <w:lang w:val="ru-RU"/>
        </w:rPr>
        <w:t>Ленточные картриджи</w:t>
      </w:r>
    </w:p>
    <w:p w:rsidR="00A868D1" w:rsidRPr="00A20102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>В шестидесятых вместо огромных мотков магнитной ленты появились маленькие. Это был миниатюрный аналог бобин — более удобный и надёжный. Картридж напоминал аудиокассету, но записать на него можно было не только музыку.</w:t>
      </w:r>
    </w:p>
    <w:p w:rsidR="00A868D1" w:rsidRPr="00A20102" w:rsidRDefault="00A868D1" w:rsidP="00A868D1">
      <w:pPr>
        <w:pStyle w:val="2"/>
        <w:ind w:left="720" w:firstLine="720"/>
        <w:rPr>
          <w:b w:val="0"/>
          <w:sz w:val="28"/>
          <w:szCs w:val="28"/>
          <w:highlight w:val="yellow"/>
          <w:lang w:val="ru-RU"/>
        </w:rPr>
      </w:pPr>
      <w:r w:rsidRPr="00A20102">
        <w:rPr>
          <w:b w:val="0"/>
          <w:sz w:val="28"/>
          <w:szCs w:val="28"/>
          <w:highlight w:val="yellow"/>
          <w:lang w:val="ru-RU"/>
        </w:rPr>
        <w:t>Тумблеры и программы к ним</w:t>
      </w:r>
    </w:p>
    <w:p w:rsidR="00A868D1" w:rsidRPr="00A20102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В семидесятые ввиду низкой стоимости стали популярны персональные компьютеры, но устройства для хранения данных при этом стоили баснословных денег, поэтому производители искали дешевые аналоги. Например, компьютер </w:t>
      </w:r>
      <w:proofErr w:type="spellStart"/>
      <w:r w:rsidRPr="00A20102">
        <w:rPr>
          <w:sz w:val="28"/>
          <w:szCs w:val="28"/>
          <w:highlight w:val="yellow"/>
        </w:rPr>
        <w:t>Mits</w:t>
      </w:r>
      <w:proofErr w:type="spellEnd"/>
      <w:r w:rsidRPr="00A20102">
        <w:rPr>
          <w:sz w:val="28"/>
          <w:szCs w:val="28"/>
          <w:highlight w:val="yellow"/>
          <w:lang w:val="ru-RU"/>
        </w:rPr>
        <w:t xml:space="preserve"> </w:t>
      </w:r>
      <w:r w:rsidRPr="00A20102">
        <w:rPr>
          <w:sz w:val="28"/>
          <w:szCs w:val="28"/>
          <w:highlight w:val="yellow"/>
        </w:rPr>
        <w:t>Altair</w:t>
      </w:r>
      <w:r w:rsidRPr="00A20102">
        <w:rPr>
          <w:sz w:val="28"/>
          <w:szCs w:val="28"/>
          <w:highlight w:val="yellow"/>
          <w:lang w:val="ru-RU"/>
        </w:rPr>
        <w:t xml:space="preserve"> продавался вообще без накопителя. Чтобы записать информацию, владельцы должны были самостоятельно вводить программы через систему тумблеров. Программные последовательности распространялись через газеты, а знакомые передавали их друг другу, порой переписывая от руки.</w:t>
      </w:r>
    </w:p>
    <w:p w:rsidR="00A868D1" w:rsidRPr="00A20102" w:rsidRDefault="00A868D1" w:rsidP="00A868D1">
      <w:pPr>
        <w:pStyle w:val="2"/>
        <w:ind w:left="720" w:firstLine="720"/>
        <w:rPr>
          <w:b w:val="0"/>
          <w:sz w:val="28"/>
          <w:szCs w:val="28"/>
          <w:highlight w:val="yellow"/>
          <w:lang w:val="ru-RU"/>
        </w:rPr>
      </w:pPr>
      <w:r w:rsidRPr="00A20102">
        <w:rPr>
          <w:b w:val="0"/>
          <w:sz w:val="28"/>
          <w:szCs w:val="28"/>
          <w:highlight w:val="yellow"/>
          <w:lang w:val="ru-RU"/>
        </w:rPr>
        <w:lastRenderedPageBreak/>
        <w:t>Дискеты</w:t>
      </w:r>
    </w:p>
    <w:p w:rsidR="00A868D1" w:rsidRPr="00A20102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В 1971-м та же </w:t>
      </w:r>
      <w:r w:rsidRPr="00A20102">
        <w:rPr>
          <w:sz w:val="28"/>
          <w:szCs w:val="28"/>
          <w:highlight w:val="yellow"/>
        </w:rPr>
        <w:t>IBM</w:t>
      </w:r>
      <w:r w:rsidRPr="00A20102">
        <w:rPr>
          <w:sz w:val="28"/>
          <w:szCs w:val="28"/>
          <w:highlight w:val="yellow"/>
          <w:lang w:val="ru-RU"/>
        </w:rPr>
        <w:t xml:space="preserve"> выпускает первую дискету — восьмидюймовый гибкий диск в оболочке из пластика. Уже в 1976-м году появился и её компактный аналог шириной в 5,25 дюйма. Эти носители были в ходу до конца 80-х, после чего их вытеснили 3,5-дюймовые дискеты.</w:t>
      </w:r>
    </w:p>
    <w:p w:rsidR="00A868D1" w:rsidRPr="00A20102" w:rsidRDefault="00A868D1" w:rsidP="00A868D1">
      <w:pPr>
        <w:pStyle w:val="2"/>
        <w:ind w:left="720" w:firstLine="720"/>
        <w:rPr>
          <w:b w:val="0"/>
          <w:sz w:val="28"/>
          <w:szCs w:val="28"/>
          <w:highlight w:val="yellow"/>
          <w:lang w:val="ru-RU"/>
        </w:rPr>
      </w:pPr>
      <w:r w:rsidRPr="00A20102">
        <w:rPr>
          <w:b w:val="0"/>
          <w:sz w:val="28"/>
          <w:szCs w:val="28"/>
          <w:highlight w:val="yellow"/>
          <w:lang w:val="ru-RU"/>
        </w:rPr>
        <w:t>Кассеты</w:t>
      </w:r>
    </w:p>
    <w:p w:rsidR="00A868D1" w:rsidRPr="00A20102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Компакт-кассета — детище компании </w:t>
      </w:r>
      <w:r w:rsidRPr="00A20102">
        <w:rPr>
          <w:sz w:val="28"/>
          <w:szCs w:val="28"/>
          <w:highlight w:val="yellow"/>
        </w:rPr>
        <w:t>Philips</w:t>
      </w:r>
      <w:r w:rsidRPr="00A20102">
        <w:rPr>
          <w:sz w:val="28"/>
          <w:szCs w:val="28"/>
          <w:highlight w:val="yellow"/>
          <w:lang w:val="ru-RU"/>
        </w:rPr>
        <w:t xml:space="preserve">, но заслуга её инженеров лишь в том, что они поместили всю ту же намагниченную плёнку в маленький пластмассовый корпус. В основном эти носители использовались для прослушивания музыки, но в 1972 году вышел персональный компьютер </w:t>
      </w:r>
      <w:r w:rsidRPr="00A20102">
        <w:rPr>
          <w:sz w:val="28"/>
          <w:szCs w:val="28"/>
          <w:highlight w:val="yellow"/>
        </w:rPr>
        <w:t>HP</w:t>
      </w:r>
      <w:r w:rsidRPr="00A20102">
        <w:rPr>
          <w:sz w:val="28"/>
          <w:szCs w:val="28"/>
          <w:highlight w:val="yellow"/>
          <w:lang w:val="ru-RU"/>
        </w:rPr>
        <w:t xml:space="preserve">-9830, где для записи и чтения данных использовались кассеты. Дети 80-х-90-х наверняка вспомнят известный в постсоветской России компьютер </w:t>
      </w:r>
      <w:r w:rsidRPr="00A20102">
        <w:rPr>
          <w:sz w:val="28"/>
          <w:szCs w:val="28"/>
          <w:highlight w:val="yellow"/>
        </w:rPr>
        <w:t>ZX</w:t>
      </w:r>
      <w:r w:rsidRPr="00A20102">
        <w:rPr>
          <w:sz w:val="28"/>
          <w:szCs w:val="28"/>
          <w:highlight w:val="yellow"/>
          <w:lang w:val="ru-RU"/>
        </w:rPr>
        <w:t>-</w:t>
      </w:r>
      <w:r w:rsidRPr="00A20102">
        <w:rPr>
          <w:sz w:val="28"/>
          <w:szCs w:val="28"/>
          <w:highlight w:val="yellow"/>
        </w:rPr>
        <w:t>Spectrum</w:t>
      </w:r>
      <w:r w:rsidRPr="00A20102">
        <w:rPr>
          <w:sz w:val="28"/>
          <w:szCs w:val="28"/>
          <w:highlight w:val="yellow"/>
          <w:lang w:val="ru-RU"/>
        </w:rPr>
        <w:t>, к которому в качестве накопителя нужно было подключать кассетный магнитофон.</w:t>
      </w:r>
    </w:p>
    <w:p w:rsidR="00A868D1" w:rsidRPr="00AB66DF" w:rsidRDefault="00A868D1" w:rsidP="00A868D1">
      <w:pPr>
        <w:pStyle w:val="2"/>
        <w:ind w:left="720" w:firstLine="720"/>
        <w:rPr>
          <w:b w:val="0"/>
          <w:sz w:val="28"/>
          <w:szCs w:val="28"/>
          <w:highlight w:val="yellow"/>
          <w:lang w:val="ru-RU"/>
        </w:rPr>
      </w:pPr>
      <w:r w:rsidRPr="00A20102">
        <w:rPr>
          <w:b w:val="0"/>
          <w:sz w:val="28"/>
          <w:szCs w:val="28"/>
          <w:highlight w:val="yellow"/>
        </w:rPr>
        <w:t>ROM</w:t>
      </w:r>
      <w:r w:rsidRPr="00AB66DF">
        <w:rPr>
          <w:b w:val="0"/>
          <w:sz w:val="28"/>
          <w:szCs w:val="28"/>
          <w:highlight w:val="yellow"/>
          <w:lang w:val="ru-RU"/>
        </w:rPr>
        <w:t>-картриджи</w:t>
      </w:r>
    </w:p>
    <w:p w:rsidR="00A868D1" w:rsidRPr="00AB66DF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Эти электронные носители предназначались только для чтения. Внутри пластмассового корпуса находилась микросхема с примитивным запоминающим устройством. Картриджи </w:t>
      </w:r>
      <w:r w:rsidRPr="00AB66DF">
        <w:rPr>
          <w:sz w:val="28"/>
          <w:szCs w:val="28"/>
          <w:highlight w:val="yellow"/>
          <w:lang w:val="ru-RU"/>
        </w:rPr>
        <w:t>не прижились из-за их дороговизны.</w:t>
      </w:r>
    </w:p>
    <w:p w:rsidR="00A868D1" w:rsidRPr="00AB66DF" w:rsidRDefault="00A868D1" w:rsidP="00A868D1">
      <w:pPr>
        <w:pStyle w:val="2"/>
        <w:ind w:left="720" w:firstLine="720"/>
        <w:rPr>
          <w:b w:val="0"/>
          <w:sz w:val="28"/>
          <w:szCs w:val="28"/>
          <w:highlight w:val="yellow"/>
          <w:lang w:val="ru-RU"/>
        </w:rPr>
      </w:pPr>
      <w:r w:rsidRPr="00AB66DF">
        <w:rPr>
          <w:b w:val="0"/>
          <w:sz w:val="28"/>
          <w:szCs w:val="28"/>
          <w:highlight w:val="yellow"/>
          <w:lang w:val="ru-RU"/>
        </w:rPr>
        <w:t>Необычные дискеты</w:t>
      </w:r>
    </w:p>
    <w:p w:rsidR="00A868D1" w:rsidRPr="00A20102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Когда </w:t>
      </w:r>
      <w:r w:rsidRPr="00A20102">
        <w:rPr>
          <w:sz w:val="28"/>
          <w:szCs w:val="28"/>
          <w:highlight w:val="yellow"/>
        </w:rPr>
        <w:t>Sony</w:t>
      </w:r>
      <w:r w:rsidRPr="00A20102">
        <w:rPr>
          <w:sz w:val="28"/>
          <w:szCs w:val="28"/>
          <w:highlight w:val="yellow"/>
          <w:lang w:val="ru-RU"/>
        </w:rPr>
        <w:t xml:space="preserve"> в конце 80-х впервые выпустила дискету формата «3,5», многие конкуренты захотели создать собственную альтернативу новому популярному накопителю и пустились во все тяжкие. Например, появился носитель под названием </w:t>
      </w:r>
      <w:r w:rsidRPr="00A20102">
        <w:rPr>
          <w:sz w:val="28"/>
          <w:szCs w:val="28"/>
          <w:highlight w:val="yellow"/>
        </w:rPr>
        <w:t>ZX</w:t>
      </w:r>
      <w:r w:rsidRPr="00A20102">
        <w:rPr>
          <w:sz w:val="28"/>
          <w:szCs w:val="28"/>
          <w:highlight w:val="yellow"/>
          <w:lang w:val="ru-RU"/>
        </w:rPr>
        <w:t>-</w:t>
      </w:r>
      <w:r w:rsidRPr="00A20102">
        <w:rPr>
          <w:sz w:val="28"/>
          <w:szCs w:val="28"/>
          <w:highlight w:val="yellow"/>
        </w:rPr>
        <w:t>Microwave</w:t>
      </w:r>
      <w:r w:rsidRPr="00A20102">
        <w:rPr>
          <w:sz w:val="28"/>
          <w:szCs w:val="28"/>
          <w:highlight w:val="yellow"/>
          <w:lang w:val="ru-RU"/>
        </w:rPr>
        <w:t xml:space="preserve"> — гибрид картриджа и кассеты. Не осталась в стороне и обожающая инновации </w:t>
      </w:r>
      <w:r w:rsidRPr="00A20102">
        <w:rPr>
          <w:sz w:val="28"/>
          <w:szCs w:val="28"/>
          <w:highlight w:val="yellow"/>
        </w:rPr>
        <w:t>Apple</w:t>
      </w:r>
      <w:r w:rsidRPr="00A20102">
        <w:rPr>
          <w:sz w:val="28"/>
          <w:szCs w:val="28"/>
          <w:highlight w:val="yellow"/>
          <w:lang w:val="ru-RU"/>
        </w:rPr>
        <w:t xml:space="preserve">, создав двухдюймовую дискету, трёхдюймовый </w:t>
      </w:r>
      <w:r w:rsidRPr="00A20102">
        <w:rPr>
          <w:sz w:val="28"/>
          <w:szCs w:val="28"/>
          <w:highlight w:val="yellow"/>
        </w:rPr>
        <w:t>CD</w:t>
      </w:r>
      <w:r w:rsidRPr="00A20102">
        <w:rPr>
          <w:sz w:val="28"/>
          <w:szCs w:val="28"/>
          <w:highlight w:val="yellow"/>
          <w:lang w:val="ru-RU"/>
        </w:rPr>
        <w:t xml:space="preserve">, а также дискету </w:t>
      </w:r>
      <w:proofErr w:type="spellStart"/>
      <w:r w:rsidRPr="00A20102">
        <w:rPr>
          <w:sz w:val="28"/>
          <w:szCs w:val="28"/>
          <w:highlight w:val="yellow"/>
        </w:rPr>
        <w:t>FireWare</w:t>
      </w:r>
      <w:proofErr w:type="spellEnd"/>
      <w:r w:rsidRPr="00A20102">
        <w:rPr>
          <w:sz w:val="28"/>
          <w:szCs w:val="28"/>
          <w:highlight w:val="yellow"/>
          <w:lang w:val="ru-RU"/>
        </w:rPr>
        <w:t xml:space="preserve">, совместимую с компьютером </w:t>
      </w:r>
      <w:r w:rsidRPr="00A20102">
        <w:rPr>
          <w:sz w:val="28"/>
          <w:szCs w:val="28"/>
          <w:highlight w:val="yellow"/>
        </w:rPr>
        <w:t>Apple</w:t>
      </w:r>
      <w:r w:rsidRPr="00A20102">
        <w:rPr>
          <w:sz w:val="28"/>
          <w:szCs w:val="28"/>
          <w:highlight w:val="yellow"/>
          <w:lang w:val="ru-RU"/>
        </w:rPr>
        <w:t xml:space="preserve"> </w:t>
      </w:r>
      <w:r w:rsidRPr="00A20102">
        <w:rPr>
          <w:sz w:val="28"/>
          <w:szCs w:val="28"/>
          <w:highlight w:val="yellow"/>
        </w:rPr>
        <w:t>Lisa</w:t>
      </w:r>
      <w:r w:rsidRPr="00A20102">
        <w:rPr>
          <w:sz w:val="28"/>
          <w:szCs w:val="28"/>
          <w:highlight w:val="yellow"/>
          <w:lang w:val="ru-RU"/>
        </w:rPr>
        <w:t xml:space="preserve"> — вероятно, самым неудачным девайсом за всю историю знаменитой компании. Несмотря на старания производителей, подобные носители не смогли конкурировать с обычной дискетой и вскоре были забыты.</w:t>
      </w:r>
    </w:p>
    <w:p w:rsidR="00A868D1" w:rsidRPr="00A20102" w:rsidRDefault="00A868D1" w:rsidP="00A868D1">
      <w:pPr>
        <w:pStyle w:val="2"/>
        <w:ind w:left="720" w:firstLine="720"/>
        <w:rPr>
          <w:b w:val="0"/>
          <w:sz w:val="28"/>
          <w:szCs w:val="28"/>
          <w:highlight w:val="yellow"/>
          <w:lang w:val="ru-RU"/>
        </w:rPr>
      </w:pPr>
      <w:r w:rsidRPr="00A20102">
        <w:rPr>
          <w:b w:val="0"/>
          <w:sz w:val="28"/>
          <w:szCs w:val="28"/>
          <w:highlight w:val="yellow"/>
          <w:lang w:val="ru-RU"/>
        </w:rPr>
        <w:t>Оптические диски</w:t>
      </w:r>
    </w:p>
    <w:p w:rsidR="00A868D1" w:rsidRPr="00A20102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Своим появлением в 1982-м году компакт-диск обязан сразу двум мировым гигантам: Филипс и Сони. Данные на этом носителе преобразованы в микроскопические углубления на гладкой с виду поверхности, а считываются эти данные лазерной головкой. В 1985-м появился и первый компьютерный девайс для чтения дисков — </w:t>
      </w:r>
      <w:r w:rsidRPr="00A20102">
        <w:rPr>
          <w:sz w:val="28"/>
          <w:szCs w:val="28"/>
          <w:highlight w:val="yellow"/>
        </w:rPr>
        <w:t>CD</w:t>
      </w:r>
      <w:r w:rsidRPr="00A20102">
        <w:rPr>
          <w:sz w:val="28"/>
          <w:szCs w:val="28"/>
          <w:highlight w:val="yellow"/>
          <w:lang w:val="ru-RU"/>
        </w:rPr>
        <w:t>-</w:t>
      </w:r>
      <w:r w:rsidRPr="00A20102">
        <w:rPr>
          <w:sz w:val="28"/>
          <w:szCs w:val="28"/>
          <w:highlight w:val="yellow"/>
        </w:rPr>
        <w:t>ROM</w:t>
      </w:r>
      <w:r w:rsidRPr="00A20102">
        <w:rPr>
          <w:sz w:val="28"/>
          <w:szCs w:val="28"/>
          <w:highlight w:val="yellow"/>
          <w:lang w:val="ru-RU"/>
        </w:rPr>
        <w:t xml:space="preserve">. В конце девяностых, когда диски </w:t>
      </w:r>
      <w:r w:rsidRPr="00A20102">
        <w:rPr>
          <w:sz w:val="28"/>
          <w:szCs w:val="28"/>
          <w:highlight w:val="yellow"/>
          <w:lang w:val="ru-RU"/>
        </w:rPr>
        <w:lastRenderedPageBreak/>
        <w:t xml:space="preserve">подешевели, они полностью вытеснили дискеты. Удивительно, но и сегодня компакт-диски (например, </w:t>
      </w:r>
      <w:r w:rsidRPr="00A20102">
        <w:rPr>
          <w:sz w:val="28"/>
          <w:szCs w:val="28"/>
          <w:highlight w:val="yellow"/>
        </w:rPr>
        <w:t>DVD</w:t>
      </w:r>
      <w:r w:rsidRPr="00A20102">
        <w:rPr>
          <w:sz w:val="28"/>
          <w:szCs w:val="28"/>
          <w:highlight w:val="yellow"/>
          <w:lang w:val="ru-RU"/>
        </w:rPr>
        <w:t xml:space="preserve"> или </w:t>
      </w:r>
      <w:proofErr w:type="spellStart"/>
      <w:r w:rsidRPr="00A20102">
        <w:rPr>
          <w:sz w:val="28"/>
          <w:szCs w:val="28"/>
          <w:highlight w:val="yellow"/>
        </w:rPr>
        <w:t>Blu</w:t>
      </w:r>
      <w:proofErr w:type="spellEnd"/>
      <w:r w:rsidRPr="00A20102">
        <w:rPr>
          <w:sz w:val="28"/>
          <w:szCs w:val="28"/>
          <w:highlight w:val="yellow"/>
          <w:lang w:val="ru-RU"/>
        </w:rPr>
        <w:t>-</w:t>
      </w:r>
      <w:r w:rsidRPr="00A20102">
        <w:rPr>
          <w:sz w:val="28"/>
          <w:szCs w:val="28"/>
          <w:highlight w:val="yellow"/>
        </w:rPr>
        <w:t>ray</w:t>
      </w:r>
      <w:r w:rsidRPr="00A20102">
        <w:rPr>
          <w:sz w:val="28"/>
          <w:szCs w:val="28"/>
          <w:highlight w:val="yellow"/>
          <w:lang w:val="ru-RU"/>
        </w:rPr>
        <w:t>) активно используются, хотя даже современные модели приводов ненадежны, и их владельцы вынуждены часто обращаться в ремонтные службы.</w:t>
      </w:r>
    </w:p>
    <w:p w:rsidR="00A868D1" w:rsidRPr="00A20102" w:rsidRDefault="00A868D1" w:rsidP="004A08FC">
      <w:pPr>
        <w:pStyle w:val="2"/>
        <w:ind w:left="720" w:firstLine="698"/>
        <w:rPr>
          <w:b w:val="0"/>
          <w:sz w:val="28"/>
          <w:szCs w:val="28"/>
          <w:highlight w:val="yellow"/>
          <w:lang w:val="ru-RU"/>
        </w:rPr>
      </w:pPr>
      <w:r w:rsidRPr="00A20102">
        <w:rPr>
          <w:b w:val="0"/>
          <w:sz w:val="28"/>
          <w:szCs w:val="28"/>
          <w:highlight w:val="yellow"/>
        </w:rPr>
        <w:t>Zip</w:t>
      </w:r>
      <w:r w:rsidRPr="00A20102">
        <w:rPr>
          <w:b w:val="0"/>
          <w:sz w:val="28"/>
          <w:szCs w:val="28"/>
          <w:highlight w:val="yellow"/>
          <w:lang w:val="ru-RU"/>
        </w:rPr>
        <w:t xml:space="preserve"> </w:t>
      </w:r>
      <w:r w:rsidRPr="00A20102">
        <w:rPr>
          <w:b w:val="0"/>
          <w:sz w:val="28"/>
          <w:szCs w:val="28"/>
          <w:highlight w:val="yellow"/>
        </w:rPr>
        <w:t>Drive</w:t>
      </w:r>
    </w:p>
    <w:p w:rsidR="00A868D1" w:rsidRPr="00A20102" w:rsidRDefault="00A868D1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Более тридцати лет назад компания </w:t>
      </w:r>
      <w:r w:rsidRPr="00A20102">
        <w:rPr>
          <w:sz w:val="28"/>
          <w:szCs w:val="28"/>
          <w:highlight w:val="yellow"/>
        </w:rPr>
        <w:t>Iomega</w:t>
      </w:r>
      <w:r w:rsidRPr="00A20102">
        <w:rPr>
          <w:sz w:val="28"/>
          <w:szCs w:val="28"/>
          <w:highlight w:val="yellow"/>
          <w:lang w:val="ru-RU"/>
        </w:rPr>
        <w:t xml:space="preserve"> выпустила носители под названием «</w:t>
      </w:r>
      <w:r w:rsidRPr="00A20102">
        <w:rPr>
          <w:sz w:val="28"/>
          <w:szCs w:val="28"/>
          <w:highlight w:val="yellow"/>
        </w:rPr>
        <w:t>Bernoulli</w:t>
      </w:r>
      <w:r w:rsidRPr="00A20102">
        <w:rPr>
          <w:sz w:val="28"/>
          <w:szCs w:val="28"/>
          <w:highlight w:val="yellow"/>
          <w:lang w:val="ru-RU"/>
        </w:rPr>
        <w:t xml:space="preserve"> </w:t>
      </w:r>
      <w:r w:rsidRPr="00A20102">
        <w:rPr>
          <w:sz w:val="28"/>
          <w:szCs w:val="28"/>
          <w:highlight w:val="yellow"/>
        </w:rPr>
        <w:t>Box</w:t>
      </w:r>
      <w:r w:rsidRPr="00A20102">
        <w:rPr>
          <w:sz w:val="28"/>
          <w:szCs w:val="28"/>
          <w:highlight w:val="yellow"/>
          <w:lang w:val="ru-RU"/>
        </w:rPr>
        <w:t xml:space="preserve">» — картриджи, внутри которых находились магнитные диски. Позднее, в 94-м появился нашумевший носитель </w:t>
      </w:r>
      <w:r w:rsidRPr="00A20102">
        <w:rPr>
          <w:sz w:val="28"/>
          <w:szCs w:val="28"/>
          <w:highlight w:val="yellow"/>
        </w:rPr>
        <w:t>Zip</w:t>
      </w:r>
      <w:r w:rsidRPr="00A20102">
        <w:rPr>
          <w:sz w:val="28"/>
          <w:szCs w:val="28"/>
          <w:highlight w:val="yellow"/>
          <w:lang w:val="ru-RU"/>
        </w:rPr>
        <w:t xml:space="preserve"> — дискета размером 3,5 дюйма с объёмом памяти до ста мегабайт. Новый накопитель понравился пользователям большой ёмкостью и относительно низкой ценой, и до конца 90-х </w:t>
      </w:r>
      <w:r w:rsidRPr="00A20102">
        <w:rPr>
          <w:sz w:val="28"/>
          <w:szCs w:val="28"/>
          <w:highlight w:val="yellow"/>
        </w:rPr>
        <w:t>Zip</w:t>
      </w:r>
      <w:r w:rsidRPr="00A20102">
        <w:rPr>
          <w:sz w:val="28"/>
          <w:szCs w:val="28"/>
          <w:highlight w:val="yellow"/>
          <w:lang w:val="ru-RU"/>
        </w:rPr>
        <w:t xml:space="preserve"> пользовались спросом — во всяком случае, на Западе. Но, как и обычные дискеты, они не выдержали конкуренции с лазерными дисками: когда стоимость </w:t>
      </w:r>
      <w:r w:rsidRPr="00A20102">
        <w:rPr>
          <w:sz w:val="28"/>
          <w:szCs w:val="28"/>
          <w:highlight w:val="yellow"/>
        </w:rPr>
        <w:t>CD</w:t>
      </w:r>
      <w:r w:rsidRPr="00A20102">
        <w:rPr>
          <w:sz w:val="28"/>
          <w:szCs w:val="28"/>
          <w:highlight w:val="yellow"/>
          <w:lang w:val="ru-RU"/>
        </w:rPr>
        <w:t>-</w:t>
      </w:r>
      <w:r w:rsidRPr="00A20102">
        <w:rPr>
          <w:sz w:val="28"/>
          <w:szCs w:val="28"/>
          <w:highlight w:val="yellow"/>
        </w:rPr>
        <w:t>R</w:t>
      </w:r>
      <w:r w:rsidRPr="00A20102">
        <w:rPr>
          <w:sz w:val="28"/>
          <w:szCs w:val="28"/>
          <w:highlight w:val="yellow"/>
          <w:lang w:val="ru-RU"/>
        </w:rPr>
        <w:t xml:space="preserve"> с функцией записи и вместимостью до 650 мегабайт снизилась, </w:t>
      </w:r>
      <w:r w:rsidRPr="00A20102">
        <w:rPr>
          <w:sz w:val="28"/>
          <w:szCs w:val="28"/>
          <w:highlight w:val="yellow"/>
        </w:rPr>
        <w:t>Zip</w:t>
      </w:r>
      <w:r w:rsidRPr="00A20102">
        <w:rPr>
          <w:sz w:val="28"/>
          <w:szCs w:val="28"/>
          <w:highlight w:val="yellow"/>
          <w:lang w:val="ru-RU"/>
        </w:rPr>
        <w:t>-дискеты быстро ушли в прошлое.</w:t>
      </w:r>
    </w:p>
    <w:p w:rsidR="00DE3A53" w:rsidRPr="00A20102" w:rsidRDefault="00DE3A53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ab/>
        <w:t>Жесткий диск</w:t>
      </w:r>
    </w:p>
    <w:p w:rsidR="00DE3A53" w:rsidRDefault="00DE3A53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>1956 год</w:t>
      </w:r>
      <w:r w:rsidRPr="00A20102">
        <w:rPr>
          <w:sz w:val="28"/>
          <w:szCs w:val="28"/>
          <w:highlight w:val="yellow"/>
        </w:rPr>
        <w:t> </w:t>
      </w:r>
      <w:r w:rsidRPr="00A20102">
        <w:rPr>
          <w:sz w:val="28"/>
          <w:szCs w:val="28"/>
          <w:highlight w:val="yellow"/>
          <w:lang w:val="ru-RU"/>
        </w:rPr>
        <w:t xml:space="preserve">— первый жёсткий диск </w:t>
      </w:r>
      <w:r w:rsidRPr="00A20102">
        <w:rPr>
          <w:sz w:val="28"/>
          <w:szCs w:val="28"/>
          <w:highlight w:val="yellow"/>
        </w:rPr>
        <w:t>IBM</w:t>
      </w:r>
      <w:r w:rsidRPr="00A20102">
        <w:rPr>
          <w:sz w:val="28"/>
          <w:szCs w:val="28"/>
          <w:highlight w:val="yellow"/>
          <w:lang w:val="ru-RU"/>
        </w:rPr>
        <w:t xml:space="preserve"> 350 в составе первого серийного компьютера </w:t>
      </w:r>
      <w:r w:rsidRPr="00A20102">
        <w:rPr>
          <w:sz w:val="28"/>
          <w:szCs w:val="28"/>
          <w:highlight w:val="yellow"/>
        </w:rPr>
        <w:t>IBM</w:t>
      </w:r>
      <w:r w:rsidRPr="00A20102">
        <w:rPr>
          <w:sz w:val="28"/>
          <w:szCs w:val="28"/>
          <w:highlight w:val="yellow"/>
          <w:lang w:val="ru-RU"/>
        </w:rPr>
        <w:t xml:space="preserve"> 305 </w:t>
      </w:r>
      <w:r w:rsidRPr="00A20102">
        <w:rPr>
          <w:sz w:val="28"/>
          <w:szCs w:val="28"/>
          <w:highlight w:val="yellow"/>
        </w:rPr>
        <w:t>RAMAC</w:t>
      </w:r>
      <w:r w:rsidRPr="00A20102">
        <w:rPr>
          <w:sz w:val="28"/>
          <w:szCs w:val="28"/>
          <w:highlight w:val="yellow"/>
          <w:lang w:val="ru-RU"/>
        </w:rPr>
        <w:t>. Накопитель занимал ящик размером с большой холодильник и имел вес 971</w:t>
      </w:r>
      <w:r w:rsidRPr="00A20102">
        <w:rPr>
          <w:sz w:val="28"/>
          <w:szCs w:val="28"/>
          <w:highlight w:val="yellow"/>
        </w:rPr>
        <w:t> </w:t>
      </w:r>
      <w:r w:rsidRPr="00A20102">
        <w:rPr>
          <w:sz w:val="28"/>
          <w:szCs w:val="28"/>
          <w:highlight w:val="yellow"/>
          <w:lang w:val="ru-RU"/>
        </w:rPr>
        <w:t>кг, а общий объём памяти 50 вращавшихся в нём покрытых чистым железом тонких дисков диаметром 610</w:t>
      </w:r>
      <w:r w:rsidRPr="00A20102">
        <w:rPr>
          <w:sz w:val="28"/>
          <w:szCs w:val="28"/>
          <w:highlight w:val="yellow"/>
        </w:rPr>
        <w:t> </w:t>
      </w:r>
      <w:r w:rsidRPr="00A20102">
        <w:rPr>
          <w:sz w:val="28"/>
          <w:szCs w:val="28"/>
          <w:highlight w:val="yellow"/>
          <w:lang w:val="ru-RU"/>
        </w:rPr>
        <w:t>мм составлял около 5 млн 6-битных слов (3,5 МБ в пересчёте на 8-битные слова</w:t>
      </w:r>
      <w:r w:rsidRPr="00A20102">
        <w:rPr>
          <w:sz w:val="28"/>
          <w:szCs w:val="28"/>
          <w:highlight w:val="yellow"/>
        </w:rPr>
        <w:t> </w:t>
      </w:r>
      <w:r w:rsidRPr="00A20102">
        <w:rPr>
          <w:sz w:val="28"/>
          <w:szCs w:val="28"/>
          <w:highlight w:val="yellow"/>
          <w:lang w:val="ru-RU"/>
        </w:rPr>
        <w:t>— байты).</w:t>
      </w:r>
    </w:p>
    <w:p w:rsidR="00A20102" w:rsidRDefault="00A20102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  <w:highlight w:val="yellow"/>
          <w:lang w:val="ru-RU"/>
        </w:rPr>
        <w:tab/>
      </w:r>
      <w:r>
        <w:rPr>
          <w:sz w:val="28"/>
          <w:szCs w:val="28"/>
          <w:highlight w:val="yellow"/>
        </w:rPr>
        <w:t>SSD</w:t>
      </w:r>
      <w:r w:rsidRPr="00AB66DF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ru-RU"/>
        </w:rPr>
        <w:t>накопитель</w:t>
      </w:r>
    </w:p>
    <w:p w:rsidR="00A20102" w:rsidRPr="00A20102" w:rsidRDefault="00A20102" w:rsidP="00A868D1">
      <w:pPr>
        <w:pStyle w:val="a5"/>
        <w:ind w:left="720"/>
        <w:rPr>
          <w:sz w:val="28"/>
          <w:szCs w:val="28"/>
          <w:highlight w:val="yellow"/>
          <w:lang w:val="ru-RU"/>
        </w:rPr>
      </w:pPr>
    </w:p>
    <w:p w:rsidR="00A868D1" w:rsidRPr="00A868D1" w:rsidRDefault="00A868D1" w:rsidP="00A868D1">
      <w:pPr>
        <w:pStyle w:val="a5"/>
        <w:ind w:left="720"/>
        <w:rPr>
          <w:sz w:val="28"/>
          <w:szCs w:val="28"/>
          <w:lang w:val="ru-RU"/>
        </w:rPr>
      </w:pPr>
      <w:r w:rsidRPr="00A20102">
        <w:rPr>
          <w:sz w:val="28"/>
          <w:szCs w:val="28"/>
          <w:highlight w:val="yellow"/>
          <w:lang w:val="ru-RU"/>
        </w:rPr>
        <w:t xml:space="preserve">Наши дни можно назвать эпохой флэш-технологий. Первые микросхемы </w:t>
      </w:r>
      <w:r w:rsidRPr="00A20102">
        <w:rPr>
          <w:sz w:val="28"/>
          <w:szCs w:val="28"/>
          <w:highlight w:val="yellow"/>
        </w:rPr>
        <w:t>flash</w:t>
      </w:r>
      <w:r w:rsidRPr="00A20102">
        <w:rPr>
          <w:sz w:val="28"/>
          <w:szCs w:val="28"/>
          <w:highlight w:val="yellow"/>
          <w:lang w:val="ru-RU"/>
        </w:rPr>
        <w:t>-памяти появились ещё в прошлом веке, но лишь сегодня они стали известны каждому пользователю и устанавливаются во многие компьютеры и гаджеты. Твердотельные накопители, крошечные карты памяти и принципы их работы сегодня кажутся нам удивительными и современными. Забавно то, что через 50-100 лет эти достижения компьютерной эпохи, вероятно, будут казаться такими же странными и нелепыми, как сегодня перфокарты</w:t>
      </w:r>
      <w:r w:rsidRPr="00A868D1">
        <w:rPr>
          <w:sz w:val="28"/>
          <w:szCs w:val="28"/>
          <w:lang w:val="ru-RU"/>
        </w:rPr>
        <w:t>.</w:t>
      </w:r>
    </w:p>
    <w:p w:rsidR="00A868D1" w:rsidRPr="00A868D1" w:rsidRDefault="00A868D1" w:rsidP="00A868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8D1" w:rsidRDefault="00A868D1" w:rsidP="00F4229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0102" w:rsidRDefault="00A20102" w:rsidP="00F4229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0102" w:rsidRDefault="00A20102" w:rsidP="00F4229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0102" w:rsidRDefault="00A20102" w:rsidP="00A20102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01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2.</w:t>
      </w:r>
    </w:p>
    <w:p w:rsidR="004A08FC" w:rsidRPr="004A08FC" w:rsidRDefault="004A08FC" w:rsidP="004A08F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Пункт </w:t>
      </w:r>
    </w:p>
    <w:p w:rsidR="00561FF3" w:rsidRDefault="000F058A" w:rsidP="004A08FC">
      <w:pPr>
        <w:ind w:left="720"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Продуктом проекта является приложение,</w:t>
      </w:r>
      <w:r w:rsidR="00081CFC">
        <w:rPr>
          <w:rFonts w:ascii="Times New Roman" w:hAnsi="Times New Roman" w:cs="Times New Roman"/>
          <w:sz w:val="28"/>
          <w:szCs w:val="28"/>
          <w:lang w:val="ru-RU"/>
        </w:rPr>
        <w:t xml:space="preserve"> написанное на языке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561FF3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таких библиотек как </w:t>
      </w:r>
      <w:proofErr w:type="spellStart"/>
      <w:r w:rsidR="00561FF3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561FF3" w:rsidRPr="00561FF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61FF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FF3"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1FF3">
        <w:rPr>
          <w:rFonts w:ascii="Times New Roman" w:hAnsi="Times New Roman" w:cs="Times New Roman"/>
          <w:sz w:val="28"/>
          <w:szCs w:val="28"/>
        </w:rPr>
        <w:t>sys</w:t>
      </w:r>
      <w:r w:rsidR="00561FF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FF3"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1FF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561FF3">
        <w:rPr>
          <w:rFonts w:ascii="Times New Roman" w:hAnsi="Times New Roman" w:cs="Times New Roman"/>
          <w:sz w:val="28"/>
          <w:szCs w:val="28"/>
          <w:lang w:val="ru-RU"/>
        </w:rPr>
        <w:t>3,</w:t>
      </w:r>
      <w:r w:rsidR="00561FF3"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1FF3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61FF3"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1FF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561FF3">
        <w:rPr>
          <w:rFonts w:ascii="Times New Roman" w:hAnsi="Times New Roman" w:cs="Times New Roman"/>
          <w:sz w:val="28"/>
          <w:szCs w:val="28"/>
        </w:rPr>
        <w:t>hashlib</w:t>
      </w:r>
      <w:proofErr w:type="spellEnd"/>
      <w:r w:rsidR="00561FF3"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1FF3" w:rsidRPr="00561FF3" w:rsidRDefault="00561FF3" w:rsidP="00561F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 для создания</w:t>
      </w:r>
      <w:r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простого </w:t>
      </w:r>
      <w:r>
        <w:rPr>
          <w:rFonts w:ascii="Times New Roman" w:hAnsi="Times New Roman" w:cs="Times New Roman"/>
          <w:sz w:val="28"/>
          <w:szCs w:val="28"/>
        </w:rPr>
        <w:t>GUI</w:t>
      </w:r>
    </w:p>
    <w:p w:rsidR="00561FF3" w:rsidRDefault="00561FF3" w:rsidP="00561FF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Sys</w:t>
      </w:r>
      <w:r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встроенная библиотека, предоставляющая доступ к некоторым переменным и функциям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</w:p>
    <w:p w:rsidR="00561FF3" w:rsidRDefault="00561FF3" w:rsidP="00561FF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 для работы с базами данных</w:t>
      </w:r>
    </w:p>
    <w:p w:rsidR="00561FF3" w:rsidRDefault="00561FF3" w:rsidP="00561FF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 для взаимодействия с операционной системой (создание директорий, получение доступа к файлам компьютера и т.д.)</w:t>
      </w:r>
    </w:p>
    <w:p w:rsidR="00561FF3" w:rsidRDefault="00561FF3" w:rsidP="00561FF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Hashlib</w:t>
      </w:r>
      <w:proofErr w:type="spellEnd"/>
      <w:r w:rsidRPr="00561F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с функциями для </w:t>
      </w:r>
      <w:r w:rsidR="0044368C">
        <w:rPr>
          <w:rFonts w:ascii="Times New Roman" w:hAnsi="Times New Roman" w:cs="Times New Roman"/>
          <w:sz w:val="28"/>
          <w:szCs w:val="28"/>
          <w:lang w:val="ru-RU"/>
        </w:rPr>
        <w:t>хеширования</w:t>
      </w:r>
    </w:p>
    <w:p w:rsidR="004A08FC" w:rsidRDefault="004A08FC" w:rsidP="00561FF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 xml:space="preserve"> - это современный</w:t>
      </w:r>
      <w:r w:rsidR="00FB51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 xml:space="preserve"> высокоуровневый язык программирования созданный Гвидо </w:t>
      </w:r>
      <w:proofErr w:type="spellStart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>ван</w:t>
      </w:r>
      <w:proofErr w:type="spellEnd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>Россумом</w:t>
      </w:r>
      <w:proofErr w:type="spellEnd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 xml:space="preserve"> в 1991 году. Этот язык является интерпретируемым со строгой динамической типизацией. По сравнению с другими языками он более понятен для понимания и прост в написании, он используется во многих сферах, таких как </w:t>
      </w:r>
      <w:proofErr w:type="spellStart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="00FB5103" w:rsidRPr="00FB5103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разработка, разработка мобильных приложений, искусственный интеллект и так далее. Однако из-за своей простоты разработчикам этого я зыка пришлось пожертвовать скоростью и производительностью. Этот язык был выбран для нашего проекта, так как я достаточно хорошо его знаю и могу использовать некоторые библиотеки.</w:t>
      </w:r>
    </w:p>
    <w:p w:rsidR="00561FF3" w:rsidRDefault="00561FF3" w:rsidP="004A08FC">
      <w:pPr>
        <w:ind w:left="720"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653A27">
        <w:rPr>
          <w:rFonts w:ascii="Times New Roman" w:hAnsi="Times New Roman" w:cs="Times New Roman"/>
          <w:sz w:val="28"/>
          <w:szCs w:val="28"/>
          <w:lang w:val="ru-RU"/>
        </w:rPr>
        <w:t xml:space="preserve"> просматривает все файлы на диске компьютера, находит среди них изображения, записывает в базу дан</w:t>
      </w:r>
      <w:r w:rsidR="0044368C">
        <w:rPr>
          <w:rFonts w:ascii="Times New Roman" w:hAnsi="Times New Roman" w:cs="Times New Roman"/>
          <w:sz w:val="28"/>
          <w:szCs w:val="28"/>
          <w:lang w:val="ru-RU"/>
        </w:rPr>
        <w:t xml:space="preserve">ных имя файла, путь до него и </w:t>
      </w:r>
      <w:proofErr w:type="spellStart"/>
      <w:r w:rsidR="0044368C">
        <w:rPr>
          <w:rFonts w:ascii="Times New Roman" w:hAnsi="Times New Roman" w:cs="Times New Roman"/>
          <w:sz w:val="28"/>
          <w:szCs w:val="28"/>
          <w:lang w:val="ru-RU"/>
        </w:rPr>
        <w:t>хе</w:t>
      </w:r>
      <w:r w:rsidR="00653A27">
        <w:rPr>
          <w:rFonts w:ascii="Times New Roman" w:hAnsi="Times New Roman" w:cs="Times New Roman"/>
          <w:sz w:val="28"/>
          <w:szCs w:val="28"/>
          <w:lang w:val="ru-RU"/>
        </w:rPr>
        <w:t>ш</w:t>
      </w:r>
      <w:proofErr w:type="spellEnd"/>
      <w:r w:rsidR="00653A27">
        <w:rPr>
          <w:rFonts w:ascii="Times New Roman" w:hAnsi="Times New Roman" w:cs="Times New Roman"/>
          <w:sz w:val="28"/>
          <w:szCs w:val="28"/>
          <w:lang w:val="ru-RU"/>
        </w:rPr>
        <w:t>. После этого приложение находит в б</w:t>
      </w:r>
      <w:r w:rsidR="0044368C">
        <w:rPr>
          <w:rFonts w:ascii="Times New Roman" w:hAnsi="Times New Roman" w:cs="Times New Roman"/>
          <w:sz w:val="28"/>
          <w:szCs w:val="28"/>
          <w:lang w:val="ru-RU"/>
        </w:rPr>
        <w:t xml:space="preserve">азе данных файлы с одинаковым </w:t>
      </w:r>
      <w:proofErr w:type="spellStart"/>
      <w:r w:rsidR="0044368C">
        <w:rPr>
          <w:rFonts w:ascii="Times New Roman" w:hAnsi="Times New Roman" w:cs="Times New Roman"/>
          <w:sz w:val="28"/>
          <w:szCs w:val="28"/>
          <w:lang w:val="ru-RU"/>
        </w:rPr>
        <w:t>хе</w:t>
      </w:r>
      <w:r w:rsidR="00653A27">
        <w:rPr>
          <w:rFonts w:ascii="Times New Roman" w:hAnsi="Times New Roman" w:cs="Times New Roman"/>
          <w:sz w:val="28"/>
          <w:szCs w:val="28"/>
          <w:lang w:val="ru-RU"/>
        </w:rPr>
        <w:t>шем</w:t>
      </w:r>
      <w:proofErr w:type="spellEnd"/>
      <w:r w:rsidR="00653A27">
        <w:rPr>
          <w:rFonts w:ascii="Times New Roman" w:hAnsi="Times New Roman" w:cs="Times New Roman"/>
          <w:sz w:val="28"/>
          <w:szCs w:val="28"/>
          <w:lang w:val="ru-RU"/>
        </w:rPr>
        <w:t xml:space="preserve"> и выводит в специальную консоль имя файла и путь до него, разделяя</w:t>
      </w:r>
      <w:r w:rsidR="00037F89" w:rsidRPr="00037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F89">
        <w:rPr>
          <w:rFonts w:ascii="Times New Roman" w:hAnsi="Times New Roman" w:cs="Times New Roman"/>
          <w:sz w:val="28"/>
          <w:szCs w:val="28"/>
          <w:lang w:val="ru-RU"/>
        </w:rPr>
        <w:t>группы одинаковых файлов</w:t>
      </w:r>
      <w:r w:rsidR="00653A27">
        <w:rPr>
          <w:rFonts w:ascii="Times New Roman" w:hAnsi="Times New Roman" w:cs="Times New Roman"/>
          <w:sz w:val="28"/>
          <w:szCs w:val="28"/>
          <w:lang w:val="ru-RU"/>
        </w:rPr>
        <w:t xml:space="preserve"> между собой.</w:t>
      </w:r>
      <w:r w:rsidR="00565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5BB7" w:rsidRDefault="00565BB7" w:rsidP="00565BB7">
      <w:pPr>
        <w:ind w:left="720"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BB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320040</wp:posOffset>
            </wp:positionV>
            <wp:extent cx="4239260" cy="2836545"/>
            <wp:effectExtent l="0" t="0" r="8890" b="1905"/>
            <wp:wrapTight wrapText="bothSides">
              <wp:wrapPolygon edited="0">
                <wp:start x="0" y="0"/>
                <wp:lineTo x="0" y="21469"/>
                <wp:lineTo x="21548" y="21469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После запуска приложения пользователь видит такой экран:</w:t>
      </w:r>
    </w:p>
    <w:p w:rsidR="00565BB7" w:rsidRDefault="00565BB7" w:rsidP="00565BB7">
      <w:pPr>
        <w:ind w:left="720"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565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scanning</w:t>
      </w:r>
      <w:r>
        <w:rPr>
          <w:rFonts w:ascii="Times New Roman" w:hAnsi="Times New Roman" w:cs="Times New Roman"/>
          <w:sz w:val="28"/>
          <w:szCs w:val="28"/>
          <w:lang w:val="ru-RU"/>
        </w:rPr>
        <w:t>» запускает поиск файлов.</w:t>
      </w:r>
    </w:p>
    <w:p w:rsidR="00565BB7" w:rsidRDefault="00565BB7" w:rsidP="00565BB7">
      <w:pPr>
        <w:ind w:left="720"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94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прерывает поиск. </w:t>
      </w:r>
    </w:p>
    <w:p w:rsidR="00294028" w:rsidRDefault="00294028" w:rsidP="00565BB7">
      <w:pPr>
        <w:ind w:left="720"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верхнем экране отображаются просмотренные файлы.</w:t>
      </w:r>
    </w:p>
    <w:p w:rsidR="00294028" w:rsidRDefault="00294028" w:rsidP="00565BB7">
      <w:pPr>
        <w:ind w:left="720"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нижнем экране отображается имя файла и путь до него.</w:t>
      </w:r>
    </w:p>
    <w:p w:rsidR="00375708" w:rsidRDefault="00272793" w:rsidP="00565BB7">
      <w:pPr>
        <w:ind w:left="720"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6E62A5" wp14:editId="6BCB5B1C">
                <wp:simplePos x="0" y="0"/>
                <wp:positionH relativeFrom="column">
                  <wp:posOffset>472440</wp:posOffset>
                </wp:positionH>
                <wp:positionV relativeFrom="paragraph">
                  <wp:posOffset>58420</wp:posOffset>
                </wp:positionV>
                <wp:extent cx="4217670" cy="150495"/>
                <wp:effectExtent l="0" t="0" r="0" b="1905"/>
                <wp:wrapTight wrapText="bothSides">
                  <wp:wrapPolygon edited="0">
                    <wp:start x="0" y="0"/>
                    <wp:lineTo x="0" y="19139"/>
                    <wp:lineTo x="21463" y="19139"/>
                    <wp:lineTo x="21463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670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2793" w:rsidRPr="007F4255" w:rsidRDefault="00272793" w:rsidP="00272793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Рисунок \* ARABIC ">
                              <w:r w:rsidR="00F240B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62A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7.2pt;margin-top:4.6pt;width:332.1pt;height:1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" stroked="f">
                <v:textbox inset="0,0,0,0">
                  <w:txbxContent>
                    <w:p w:rsidR="00272793" w:rsidRPr="007F4255" w:rsidRDefault="00272793" w:rsidP="00272793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fldSimple w:instr=" SEQ Рисунок \* ARABIC ">
                        <w:r w:rsidR="00F240BA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375708">
        <w:rPr>
          <w:rFonts w:ascii="Times New Roman" w:hAnsi="Times New Roman" w:cs="Times New Roman"/>
          <w:sz w:val="28"/>
          <w:szCs w:val="28"/>
          <w:lang w:val="ru-RU"/>
        </w:rPr>
        <w:t>На синем экране сбоку можно увидеть статус работы программы.</w:t>
      </w:r>
    </w:p>
    <w:p w:rsidR="00E76675" w:rsidRDefault="00375708" w:rsidP="00E76675">
      <w:pPr>
        <w:ind w:left="720"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</w:t>
      </w:r>
      <w:r w:rsidR="0044368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4368C">
        <w:rPr>
          <w:rFonts w:ascii="Times New Roman" w:hAnsi="Times New Roman" w:cs="Times New Roman"/>
          <w:sz w:val="28"/>
          <w:szCs w:val="28"/>
        </w:rPr>
        <w:t>Start</w:t>
      </w:r>
      <w:r w:rsidR="0044368C" w:rsidRPr="00565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368C">
        <w:rPr>
          <w:rFonts w:ascii="Times New Roman" w:hAnsi="Times New Roman" w:cs="Times New Roman"/>
          <w:sz w:val="28"/>
          <w:szCs w:val="28"/>
        </w:rPr>
        <w:t>scanning</w:t>
      </w:r>
      <w:r w:rsidR="0044368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368C"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поиск файлов</w:t>
      </w:r>
      <w:r w:rsidR="00E76675">
        <w:rPr>
          <w:rFonts w:ascii="Times New Roman" w:hAnsi="Times New Roman" w:cs="Times New Roman"/>
          <w:sz w:val="28"/>
          <w:szCs w:val="28"/>
          <w:lang w:val="ru-RU"/>
        </w:rPr>
        <w:t xml:space="preserve">, кнопка </w:t>
      </w:r>
      <w:r w:rsidR="00E7667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76675">
        <w:rPr>
          <w:rFonts w:ascii="Times New Roman" w:hAnsi="Times New Roman" w:cs="Times New Roman"/>
          <w:sz w:val="28"/>
          <w:szCs w:val="28"/>
        </w:rPr>
        <w:t>Stop</w:t>
      </w:r>
      <w:r w:rsidR="00E7667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76675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доступна для нажатия, и если её нажать, то поиск остановится.</w:t>
      </w:r>
    </w:p>
    <w:p w:rsidR="00E76675" w:rsidRPr="00272793" w:rsidRDefault="00F240BA" w:rsidP="00272793">
      <w:pPr>
        <w:ind w:left="720"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B98FA" wp14:editId="11D87A80">
                <wp:simplePos x="0" y="0"/>
                <wp:positionH relativeFrom="column">
                  <wp:posOffset>449580</wp:posOffset>
                </wp:positionH>
                <wp:positionV relativeFrom="paragraph">
                  <wp:posOffset>2853690</wp:posOffset>
                </wp:positionV>
                <wp:extent cx="417893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40BA" w:rsidRPr="001878A3" w:rsidRDefault="00F240BA" w:rsidP="00F240BA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B98FA" id="Надпись 4" o:spid="_x0000_s1027" type="#_x0000_t202" style="position:absolute;left:0;text-align:left;margin-left:35.4pt;margin-top:224.7pt;width:329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" stroked="f">
                <v:textbox style="mso-fit-shape-to-text:t" inset="0,0,0,0">
                  <w:txbxContent>
                    <w:p w:rsidR="00F240BA" w:rsidRPr="001878A3" w:rsidRDefault="00F240BA" w:rsidP="00F240BA">
                      <w:pPr>
                        <w:pStyle w:val="a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272793" w:rsidRPr="0027279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0</wp:posOffset>
            </wp:positionV>
            <wp:extent cx="4178935" cy="27965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93">
        <w:rPr>
          <w:rFonts w:ascii="Times New Roman" w:hAnsi="Times New Roman" w:cs="Times New Roman"/>
          <w:sz w:val="28"/>
          <w:szCs w:val="28"/>
          <w:lang w:val="ru-RU"/>
        </w:rPr>
        <w:t xml:space="preserve">Так выглядит программа после завершения поиска и вывода информации на экран. Как только программа завершит работу, кнопка </w:t>
      </w:r>
      <w:r w:rsidR="0027279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72793">
        <w:rPr>
          <w:rFonts w:ascii="Times New Roman" w:hAnsi="Times New Roman" w:cs="Times New Roman"/>
          <w:sz w:val="28"/>
          <w:szCs w:val="28"/>
        </w:rPr>
        <w:t>Stop</w:t>
      </w:r>
      <w:r w:rsidR="0027279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72793">
        <w:rPr>
          <w:rFonts w:ascii="Times New Roman" w:hAnsi="Times New Roman" w:cs="Times New Roman"/>
          <w:sz w:val="28"/>
          <w:szCs w:val="28"/>
          <w:lang w:val="ru-RU"/>
        </w:rPr>
        <w:t xml:space="preserve"> снова становится недоступной для нажатия. Можно изменить содержание диска и запустить скан заново, тогда поиск произойдёт ещё раз уже с учётом изменений.</w:t>
      </w:r>
    </w:p>
    <w:p w:rsidR="0044368C" w:rsidRPr="00827A58" w:rsidRDefault="00827A58" w:rsidP="00827A58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списка с именами файлов можно про крутить ниже, чтобы увидеть информацию, которая не влезла на экран</w:t>
      </w:r>
      <w:r w:rsidR="00FB5103">
        <w:rPr>
          <w:rFonts w:ascii="Times New Roman" w:hAnsi="Times New Roman" w:cs="Times New Roman"/>
          <w:sz w:val="28"/>
          <w:szCs w:val="28"/>
          <w:lang w:val="ru-RU"/>
        </w:rPr>
        <w:t>. Интерфейс из-за отсутствия лишних кнопок интуитивно понятен и не требует дополнительных объяснений для использования.</w:t>
      </w:r>
    </w:p>
    <w:p w:rsidR="00375708" w:rsidRDefault="00FB5103" w:rsidP="00FB510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</w:t>
      </w:r>
    </w:p>
    <w:p w:rsidR="00FB5103" w:rsidRPr="00FB5103" w:rsidRDefault="00FB5103" w:rsidP="00FB5103">
      <w:pPr>
        <w:ind w:left="72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FB5103" w:rsidRPr="00FB5103" w:rsidSect="00762FE6">
      <w:pgSz w:w="12240" w:h="15840"/>
      <w:pgMar w:top="1134" w:right="616" w:bottom="113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23FC"/>
    <w:multiLevelType w:val="hybridMultilevel"/>
    <w:tmpl w:val="B304222A"/>
    <w:lvl w:ilvl="0" w:tplc="6DE67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1FEA"/>
    <w:multiLevelType w:val="hybridMultilevel"/>
    <w:tmpl w:val="24461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B0738"/>
    <w:multiLevelType w:val="hybridMultilevel"/>
    <w:tmpl w:val="D47C368E"/>
    <w:lvl w:ilvl="0" w:tplc="4C1AE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E6"/>
    <w:rsid w:val="0002756F"/>
    <w:rsid w:val="00037F89"/>
    <w:rsid w:val="00081CFC"/>
    <w:rsid w:val="000D63CF"/>
    <w:rsid w:val="000F058A"/>
    <w:rsid w:val="001254EF"/>
    <w:rsid w:val="00190E85"/>
    <w:rsid w:val="00192A41"/>
    <w:rsid w:val="00217651"/>
    <w:rsid w:val="00272793"/>
    <w:rsid w:val="00294028"/>
    <w:rsid w:val="003025C5"/>
    <w:rsid w:val="00375708"/>
    <w:rsid w:val="003B56C7"/>
    <w:rsid w:val="003F569B"/>
    <w:rsid w:val="00437A21"/>
    <w:rsid w:val="0044368C"/>
    <w:rsid w:val="004A08FC"/>
    <w:rsid w:val="004A0AC5"/>
    <w:rsid w:val="004F2923"/>
    <w:rsid w:val="00561FF3"/>
    <w:rsid w:val="00565BB7"/>
    <w:rsid w:val="00653A27"/>
    <w:rsid w:val="007037B0"/>
    <w:rsid w:val="00711003"/>
    <w:rsid w:val="00762FE6"/>
    <w:rsid w:val="007A53EC"/>
    <w:rsid w:val="008038A8"/>
    <w:rsid w:val="00827A58"/>
    <w:rsid w:val="00916248"/>
    <w:rsid w:val="009311C7"/>
    <w:rsid w:val="00A128B7"/>
    <w:rsid w:val="00A20102"/>
    <w:rsid w:val="00A868D1"/>
    <w:rsid w:val="00AA3E97"/>
    <w:rsid w:val="00AB66DF"/>
    <w:rsid w:val="00B74FB6"/>
    <w:rsid w:val="00B87A6D"/>
    <w:rsid w:val="00BB7211"/>
    <w:rsid w:val="00BC3FB2"/>
    <w:rsid w:val="00C10676"/>
    <w:rsid w:val="00C8778E"/>
    <w:rsid w:val="00C915A0"/>
    <w:rsid w:val="00D620C4"/>
    <w:rsid w:val="00DE3A53"/>
    <w:rsid w:val="00E76675"/>
    <w:rsid w:val="00EE2350"/>
    <w:rsid w:val="00F240BA"/>
    <w:rsid w:val="00F42293"/>
    <w:rsid w:val="00FB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4521"/>
  <w15:chartTrackingRefBased/>
  <w15:docId w15:val="{20A7A3D4-4166-4C0A-A320-2B04303A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765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56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68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8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a0"/>
    <w:rsid w:val="00DE3A53"/>
  </w:style>
  <w:style w:type="paragraph" w:styleId="a6">
    <w:name w:val="caption"/>
    <w:basedOn w:val="a"/>
    <w:next w:val="a"/>
    <w:uiPriority w:val="35"/>
    <w:unhideWhenUsed/>
    <w:qFormat/>
    <w:rsid w:val="002727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0E5B-7595-4E85-821E-48F8E868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18699</TotalTime>
  <Pages>8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Балдин</dc:creator>
  <cp:keywords/>
  <dc:description/>
  <cp:lastModifiedBy>Рома Балдин</cp:lastModifiedBy>
  <cp:revision>16</cp:revision>
  <dcterms:created xsi:type="dcterms:W3CDTF">2023-03-23T11:33:00Z</dcterms:created>
  <dcterms:modified xsi:type="dcterms:W3CDTF">2023-04-24T16:09:00Z</dcterms:modified>
</cp:coreProperties>
</file>