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8563" w14:textId="48D3B66A" w:rsidR="00C5431D" w:rsidRPr="00E66793" w:rsidRDefault="00E66793" w:rsidP="3C0F7045">
      <w:pPr>
        <w:pStyle w:val="Body"/>
        <w:rPr>
          <w:rFonts w:eastAsia="Times New Roman" w:cs="Times New Roman"/>
          <w:color w:val="auto"/>
          <w:sz w:val="24"/>
          <w:szCs w:val="24"/>
        </w:rPr>
      </w:pPr>
      <w:r>
        <w:rPr>
          <w:rFonts w:ascii="Calibri" w:hAnsi="Calibri" w:cs="Calibri"/>
          <w:color w:val="auto"/>
          <w:sz w:val="24"/>
          <w:szCs w:val="24"/>
        </w:rPr>
        <w:tab/>
      </w:r>
    </w:p>
    <w:p w14:paraId="23277D8F" w14:textId="413CB5D7" w:rsidR="007B0A34" w:rsidRPr="00E73FB9" w:rsidRDefault="007B0A34" w:rsidP="007B0A34">
      <w:pPr>
        <w:pStyle w:val="Body"/>
        <w:spacing w:after="0"/>
        <w:ind w:left="-450"/>
        <w:jc w:val="left"/>
        <w:rPr>
          <w:rFonts w:eastAsia="Times New Roman" w:cs="Times New Roman"/>
          <w:sz w:val="24"/>
          <w:szCs w:val="24"/>
        </w:rPr>
      </w:pPr>
      <w:r w:rsidRPr="00AC59DA">
        <w:rPr>
          <w:rFonts w:eastAsia="Times New Roman" w:cs="Times New Roman"/>
          <w:b/>
          <w:bCs/>
          <w:sz w:val="24"/>
          <w:szCs w:val="24"/>
        </w:rPr>
        <w:t>Section 00</w:t>
      </w:r>
      <w:r w:rsidR="00656B27">
        <w:rPr>
          <w:rFonts w:eastAsia="Times New Roman" w:cs="Times New Roman"/>
          <w:b/>
          <w:bCs/>
          <w:sz w:val="24"/>
          <w:szCs w:val="24"/>
        </w:rPr>
        <w:t>1</w:t>
      </w:r>
      <w:r w:rsidRPr="00AC59DA">
        <w:rPr>
          <w:rFonts w:eastAsia="Times New Roman" w:cs="Times New Roman"/>
          <w:b/>
          <w:bCs/>
          <w:sz w:val="24"/>
          <w:szCs w:val="24"/>
        </w:rPr>
        <w:t xml:space="preserve"> Instructor:</w:t>
      </w:r>
      <w:r w:rsidRPr="3C0F7045">
        <w:rPr>
          <w:rFonts w:eastAsia="Times New Roman" w:cs="Times New Roman"/>
          <w:sz w:val="24"/>
          <w:szCs w:val="24"/>
        </w:rPr>
        <w:t xml:space="preserve"> </w:t>
      </w:r>
      <w:proofErr w:type="spellStart"/>
      <w:r w:rsidRPr="3C0F7045">
        <w:rPr>
          <w:rFonts w:eastAsia="Times New Roman" w:cs="Times New Roman"/>
        </w:rPr>
        <w:t>Requena</w:t>
      </w:r>
      <w:proofErr w:type="spellEnd"/>
      <w:r w:rsidRPr="3C0F7045">
        <w:rPr>
          <w:rFonts w:eastAsia="Times New Roman" w:cs="Times New Roman"/>
        </w:rPr>
        <w:t xml:space="preserve"> Torres, </w:t>
      </w:r>
      <w:r w:rsidRPr="3C0F7045">
        <w:rPr>
          <w:rFonts w:eastAsia="Times New Roman" w:cs="Times New Roman"/>
          <w:sz w:val="24"/>
          <w:szCs w:val="24"/>
        </w:rPr>
        <w:t xml:space="preserve">Miguel Angel </w:t>
      </w:r>
      <w:r>
        <w:br/>
      </w:r>
      <w:r w:rsidRPr="3C0F7045">
        <w:rPr>
          <w:rFonts w:eastAsia="Times New Roman" w:cs="Times New Roman"/>
          <w:b/>
          <w:bCs/>
          <w:sz w:val="24"/>
          <w:szCs w:val="24"/>
        </w:rPr>
        <w:t>Email:</w:t>
      </w:r>
      <w:r w:rsidRPr="3C0F7045">
        <w:rPr>
          <w:rFonts w:eastAsia="Times New Roman" w:cs="Times New Roman"/>
          <w:sz w:val="24"/>
          <w:szCs w:val="24"/>
        </w:rPr>
        <w:t xml:space="preserve"> </w:t>
      </w:r>
      <w:r w:rsidRPr="3C0F7045">
        <w:rPr>
          <w:rFonts w:eastAsia="Times New Roman" w:cs="Times New Roman"/>
          <w:color w:val="auto"/>
          <w:sz w:val="24"/>
          <w:szCs w:val="24"/>
        </w:rPr>
        <w:t>mrequenatorres@towson.edu</w:t>
      </w:r>
      <w:r>
        <w:br/>
      </w:r>
      <w:r w:rsidRPr="3C0F7045">
        <w:rPr>
          <w:rFonts w:eastAsia="Times New Roman" w:cs="Times New Roman"/>
          <w:b/>
          <w:bCs/>
          <w:sz w:val="24"/>
          <w:szCs w:val="24"/>
        </w:rPr>
        <w:t>Office</w:t>
      </w:r>
      <w:r>
        <w:rPr>
          <w:rFonts w:eastAsia="Times New Roman" w:cs="Times New Roman"/>
          <w:b/>
          <w:bCs/>
          <w:sz w:val="24"/>
          <w:szCs w:val="24"/>
        </w:rPr>
        <w:t xml:space="preserve"> hours: </w:t>
      </w:r>
      <w:r>
        <w:rPr>
          <w:rFonts w:eastAsia="Times New Roman" w:cs="Times New Roman"/>
          <w:sz w:val="24"/>
          <w:szCs w:val="24"/>
        </w:rPr>
        <w:t>SC</w:t>
      </w:r>
      <w:r w:rsidR="001F44C5">
        <w:rPr>
          <w:rFonts w:eastAsia="Times New Roman" w:cs="Times New Roman"/>
          <w:sz w:val="24"/>
          <w:szCs w:val="24"/>
        </w:rPr>
        <w:t>1141</w:t>
      </w:r>
      <w:r>
        <w:rPr>
          <w:rFonts w:eastAsia="Times New Roman" w:cs="Times New Roman"/>
          <w:sz w:val="24"/>
          <w:szCs w:val="24"/>
        </w:rPr>
        <w:t xml:space="preserve"> (or online) </w:t>
      </w:r>
      <w:r w:rsidR="006A3BC0">
        <w:rPr>
          <w:rFonts w:eastAsia="Times New Roman" w:cs="Times New Roman"/>
          <w:sz w:val="24"/>
          <w:szCs w:val="24"/>
        </w:rPr>
        <w:t>Tu</w:t>
      </w:r>
      <w:r>
        <w:rPr>
          <w:rFonts w:eastAsia="Times New Roman" w:cs="Times New Roman"/>
          <w:sz w:val="24"/>
          <w:szCs w:val="24"/>
        </w:rPr>
        <w:t>esdays 1</w:t>
      </w:r>
      <w:r w:rsidR="006A3BC0">
        <w:rPr>
          <w:rFonts w:eastAsia="Times New Roman" w:cs="Times New Roman"/>
          <w:sz w:val="24"/>
          <w:szCs w:val="24"/>
        </w:rPr>
        <w:t>1</w:t>
      </w:r>
      <w:r>
        <w:rPr>
          <w:rFonts w:eastAsia="Times New Roman" w:cs="Times New Roman"/>
          <w:sz w:val="24"/>
          <w:szCs w:val="24"/>
        </w:rPr>
        <w:t>:00-1</w:t>
      </w:r>
      <w:r w:rsidR="006A3BC0">
        <w:rPr>
          <w:rFonts w:eastAsia="Times New Roman" w:cs="Times New Roman"/>
          <w:sz w:val="24"/>
          <w:szCs w:val="24"/>
        </w:rPr>
        <w:t>1:50</w:t>
      </w:r>
      <w:r>
        <w:rPr>
          <w:rFonts w:eastAsia="Times New Roman" w:cs="Times New Roman"/>
          <w:sz w:val="24"/>
          <w:szCs w:val="24"/>
        </w:rPr>
        <w:t xml:space="preserve"> </w:t>
      </w:r>
      <w:r w:rsidR="006A3BC0">
        <w:rPr>
          <w:rFonts w:eastAsia="Times New Roman" w:cs="Times New Roman"/>
          <w:sz w:val="24"/>
          <w:szCs w:val="24"/>
        </w:rPr>
        <w:t>A</w:t>
      </w:r>
      <w:r>
        <w:rPr>
          <w:rFonts w:eastAsia="Times New Roman" w:cs="Times New Roman"/>
          <w:sz w:val="24"/>
          <w:szCs w:val="24"/>
        </w:rPr>
        <w:t>M.</w:t>
      </w:r>
    </w:p>
    <w:p w14:paraId="3D089358" w14:textId="77777777" w:rsidR="007B0A34" w:rsidRDefault="007B0A34" w:rsidP="007B0A34">
      <w:pPr>
        <w:pStyle w:val="Body"/>
        <w:spacing w:after="0"/>
        <w:ind w:left="-450"/>
        <w:jc w:val="left"/>
        <w:rPr>
          <w:rFonts w:eastAsia="Times New Roman" w:cs="Times New Roman"/>
          <w:sz w:val="24"/>
          <w:szCs w:val="24"/>
        </w:rPr>
      </w:pPr>
    </w:p>
    <w:p w14:paraId="3A25F810" w14:textId="5B19533C" w:rsidR="007B0A34" w:rsidRPr="00E73FB9" w:rsidRDefault="007B0A34" w:rsidP="007B0A34">
      <w:pPr>
        <w:pStyle w:val="Body"/>
        <w:spacing w:after="0"/>
        <w:ind w:left="-450"/>
        <w:jc w:val="left"/>
        <w:rPr>
          <w:rFonts w:eastAsia="Times New Roman" w:cs="Times New Roman"/>
          <w:sz w:val="24"/>
          <w:szCs w:val="24"/>
        </w:rPr>
      </w:pPr>
      <w:r w:rsidRPr="00AC59DA">
        <w:rPr>
          <w:rFonts w:eastAsia="Times New Roman" w:cs="Times New Roman"/>
          <w:b/>
          <w:bCs/>
          <w:sz w:val="24"/>
          <w:szCs w:val="24"/>
        </w:rPr>
        <w:t>Section 00</w:t>
      </w:r>
      <w:r w:rsidR="00CF4BEE">
        <w:rPr>
          <w:rFonts w:eastAsia="Times New Roman" w:cs="Times New Roman"/>
          <w:b/>
          <w:bCs/>
          <w:sz w:val="24"/>
          <w:szCs w:val="24"/>
        </w:rPr>
        <w:t>2</w:t>
      </w:r>
      <w:r w:rsidRPr="00AC59DA">
        <w:rPr>
          <w:rFonts w:eastAsia="Times New Roman" w:cs="Times New Roman"/>
          <w:b/>
          <w:bCs/>
          <w:sz w:val="24"/>
          <w:szCs w:val="24"/>
        </w:rPr>
        <w:t xml:space="preserve"> Instructor:</w:t>
      </w:r>
      <w:r w:rsidRPr="3C0F7045">
        <w:rPr>
          <w:rFonts w:eastAsia="Times New Roman" w:cs="Times New Roman"/>
          <w:sz w:val="24"/>
          <w:szCs w:val="24"/>
        </w:rPr>
        <w:t xml:space="preserve"> </w:t>
      </w:r>
      <w:proofErr w:type="spellStart"/>
      <w:r>
        <w:rPr>
          <w:rFonts w:eastAsia="Times New Roman" w:cs="Times New Roman"/>
        </w:rPr>
        <w:t>Etchemaite-Walborn</w:t>
      </w:r>
      <w:proofErr w:type="spellEnd"/>
      <w:r w:rsidRPr="3C0F7045">
        <w:rPr>
          <w:rFonts w:eastAsia="Times New Roman" w:cs="Times New Roman"/>
        </w:rPr>
        <w:t xml:space="preserve">, </w:t>
      </w:r>
      <w:r>
        <w:rPr>
          <w:rFonts w:eastAsia="Times New Roman" w:cs="Times New Roman"/>
          <w:sz w:val="24"/>
          <w:szCs w:val="24"/>
        </w:rPr>
        <w:t>Laura</w:t>
      </w:r>
      <w:r w:rsidRPr="3C0F7045">
        <w:rPr>
          <w:rFonts w:eastAsia="Times New Roman" w:cs="Times New Roman"/>
          <w:sz w:val="24"/>
          <w:szCs w:val="24"/>
        </w:rPr>
        <w:t xml:space="preserve"> </w:t>
      </w:r>
      <w:r>
        <w:br/>
      </w:r>
      <w:r w:rsidRPr="3C0F7045">
        <w:rPr>
          <w:rFonts w:eastAsia="Times New Roman" w:cs="Times New Roman"/>
          <w:b/>
          <w:bCs/>
          <w:sz w:val="24"/>
          <w:szCs w:val="24"/>
        </w:rPr>
        <w:t>Email:</w:t>
      </w:r>
      <w:r w:rsidRPr="3C0F7045">
        <w:rPr>
          <w:rFonts w:eastAsia="Times New Roman" w:cs="Times New Roman"/>
          <w:sz w:val="24"/>
          <w:szCs w:val="24"/>
        </w:rPr>
        <w:t xml:space="preserve"> </w:t>
      </w:r>
      <w:r>
        <w:rPr>
          <w:rFonts w:eastAsia="Times New Roman" w:cs="Times New Roman"/>
          <w:color w:val="auto"/>
          <w:sz w:val="24"/>
          <w:szCs w:val="24"/>
        </w:rPr>
        <w:t>l</w:t>
      </w:r>
      <w:r w:rsidRPr="007441B2">
        <w:rPr>
          <w:rFonts w:eastAsia="Times New Roman" w:cs="Times New Roman"/>
          <w:color w:val="auto"/>
          <w:sz w:val="24"/>
          <w:szCs w:val="24"/>
        </w:rPr>
        <w:t>etchemaitewalborn@towson.edu</w:t>
      </w:r>
      <w:r>
        <w:br/>
      </w:r>
      <w:r w:rsidRPr="3C0F7045">
        <w:rPr>
          <w:rFonts w:eastAsia="Times New Roman" w:cs="Times New Roman"/>
          <w:b/>
          <w:bCs/>
          <w:sz w:val="24"/>
          <w:szCs w:val="24"/>
        </w:rPr>
        <w:t>Office</w:t>
      </w:r>
      <w:r>
        <w:rPr>
          <w:rFonts w:eastAsia="Times New Roman" w:cs="Times New Roman"/>
          <w:b/>
          <w:bCs/>
          <w:sz w:val="24"/>
          <w:szCs w:val="24"/>
        </w:rPr>
        <w:t xml:space="preserve"> hours: </w:t>
      </w:r>
      <w:r>
        <w:rPr>
          <w:rFonts w:eastAsia="Times New Roman" w:cs="Times New Roman"/>
          <w:sz w:val="24"/>
          <w:szCs w:val="24"/>
        </w:rPr>
        <w:t>SC3150 (or online) TBD</w:t>
      </w:r>
    </w:p>
    <w:p w14:paraId="5DAA61D7" w14:textId="77777777" w:rsidR="007B0A34" w:rsidRDefault="007B0A34" w:rsidP="007B0A34">
      <w:pPr>
        <w:pStyle w:val="Body"/>
        <w:spacing w:after="0"/>
        <w:ind w:left="-450"/>
        <w:jc w:val="left"/>
        <w:rPr>
          <w:rFonts w:eastAsia="Times New Roman" w:cs="Times New Roman"/>
          <w:sz w:val="24"/>
          <w:szCs w:val="24"/>
        </w:rPr>
      </w:pPr>
    </w:p>
    <w:p w14:paraId="672A6659" w14:textId="77777777" w:rsidR="00C5431D" w:rsidRPr="007B0A34" w:rsidRDefault="00C5431D" w:rsidP="0F4528F2">
      <w:pPr>
        <w:pStyle w:val="Body"/>
        <w:widowControl w:val="0"/>
        <w:spacing w:after="0"/>
        <w:ind w:left="-450"/>
        <w:jc w:val="left"/>
        <w:rPr>
          <w:rFonts w:eastAsia="Times New Roman" w:cs="Times New Roman"/>
          <w:b/>
          <w:bCs/>
          <w:sz w:val="24"/>
          <w:szCs w:val="24"/>
        </w:rPr>
      </w:pPr>
    </w:p>
    <w:p w14:paraId="0CFB1284" w14:textId="3B866B12" w:rsidR="00A761EE" w:rsidRPr="00C5431D" w:rsidRDefault="0F4528F2" w:rsidP="0F4528F2">
      <w:pPr>
        <w:pStyle w:val="Body"/>
        <w:widowControl w:val="0"/>
        <w:spacing w:after="0"/>
        <w:ind w:left="-450"/>
        <w:jc w:val="left"/>
        <w:rPr>
          <w:rFonts w:eastAsia="Times New Roman" w:cs="Times New Roman"/>
          <w:sz w:val="24"/>
          <w:szCs w:val="24"/>
          <w:lang w:val="de-DE"/>
        </w:rPr>
      </w:pPr>
      <w:r w:rsidRPr="0F4528F2">
        <w:rPr>
          <w:rFonts w:eastAsia="Times New Roman" w:cs="Times New Roman"/>
          <w:b/>
          <w:bCs/>
          <w:sz w:val="24"/>
          <w:szCs w:val="24"/>
          <w:lang w:val="de-DE"/>
        </w:rPr>
        <w:t xml:space="preserve">Lab location: </w:t>
      </w:r>
      <w:r w:rsidR="006E576B">
        <w:rPr>
          <w:rFonts w:eastAsia="Times New Roman" w:cs="Times New Roman"/>
          <w:b/>
          <w:bCs/>
          <w:sz w:val="24"/>
          <w:szCs w:val="24"/>
          <w:lang w:val="de-DE"/>
        </w:rPr>
        <w:t>SC1141</w:t>
      </w:r>
    </w:p>
    <w:p w14:paraId="33E04C3A" w14:textId="340B3305" w:rsidR="35AF6541" w:rsidRPr="00705B4D" w:rsidRDefault="3C0F7045" w:rsidP="3C0F7045">
      <w:pPr>
        <w:pStyle w:val="Body"/>
        <w:spacing w:after="0"/>
        <w:ind w:left="-450"/>
        <w:jc w:val="left"/>
        <w:rPr>
          <w:rFonts w:eastAsia="Times New Roman" w:cs="Times New Roman"/>
          <w:sz w:val="24"/>
          <w:szCs w:val="24"/>
        </w:rPr>
      </w:pPr>
      <w:r w:rsidRPr="3C0F7045">
        <w:rPr>
          <w:rFonts w:eastAsia="Times New Roman" w:cs="Times New Roman"/>
          <w:b/>
          <w:bCs/>
          <w:sz w:val="24"/>
          <w:szCs w:val="24"/>
          <w:lang w:val="de-DE"/>
        </w:rPr>
        <w:t xml:space="preserve">Times:  </w:t>
      </w:r>
      <w:r w:rsidR="000A1949">
        <w:rPr>
          <w:rFonts w:eastAsia="Times New Roman" w:cs="Times New Roman"/>
          <w:b/>
          <w:bCs/>
          <w:sz w:val="24"/>
          <w:szCs w:val="24"/>
          <w:lang w:val="de-DE"/>
        </w:rPr>
        <w:tab/>
      </w:r>
      <w:r w:rsidR="003826CD">
        <w:rPr>
          <w:rFonts w:eastAsia="Times New Roman" w:cs="Times New Roman"/>
          <w:sz w:val="24"/>
          <w:szCs w:val="24"/>
        </w:rPr>
        <w:t>Section 00</w:t>
      </w:r>
      <w:r w:rsidR="006B12A4">
        <w:rPr>
          <w:rFonts w:eastAsia="Times New Roman" w:cs="Times New Roman"/>
          <w:sz w:val="24"/>
          <w:szCs w:val="24"/>
        </w:rPr>
        <w:t>1</w:t>
      </w:r>
      <w:r w:rsidR="005855B5" w:rsidRPr="00705B4D">
        <w:rPr>
          <w:rFonts w:eastAsia="Times New Roman" w:cs="Times New Roman"/>
          <w:sz w:val="24"/>
          <w:szCs w:val="24"/>
        </w:rPr>
        <w:t xml:space="preserve">: </w:t>
      </w:r>
      <w:r w:rsidR="006B12A4">
        <w:rPr>
          <w:rFonts w:eastAsia="Times New Roman" w:cs="Times New Roman"/>
          <w:sz w:val="24"/>
          <w:szCs w:val="24"/>
        </w:rPr>
        <w:t>Monday</w:t>
      </w:r>
      <w:r w:rsidR="005855B5" w:rsidRPr="00705B4D">
        <w:rPr>
          <w:rFonts w:eastAsia="Times New Roman" w:cs="Times New Roman"/>
          <w:sz w:val="24"/>
          <w:szCs w:val="24"/>
        </w:rPr>
        <w:t xml:space="preserve">, </w:t>
      </w:r>
      <w:r w:rsidR="00F37293">
        <w:rPr>
          <w:rFonts w:eastAsia="Times New Roman" w:cs="Times New Roman"/>
          <w:sz w:val="24"/>
          <w:szCs w:val="24"/>
        </w:rPr>
        <w:t>9</w:t>
      </w:r>
      <w:r w:rsidR="005855B5" w:rsidRPr="00705B4D">
        <w:rPr>
          <w:rFonts w:eastAsia="Times New Roman" w:cs="Times New Roman"/>
          <w:sz w:val="24"/>
          <w:szCs w:val="24"/>
        </w:rPr>
        <w:t>:</w:t>
      </w:r>
      <w:r w:rsidR="00F37293">
        <w:rPr>
          <w:rFonts w:eastAsia="Times New Roman" w:cs="Times New Roman"/>
          <w:sz w:val="24"/>
          <w:szCs w:val="24"/>
        </w:rPr>
        <w:t>0</w:t>
      </w:r>
      <w:r w:rsidR="005855B5" w:rsidRPr="00705B4D">
        <w:rPr>
          <w:rFonts w:eastAsia="Times New Roman" w:cs="Times New Roman"/>
          <w:sz w:val="24"/>
          <w:szCs w:val="24"/>
        </w:rPr>
        <w:t>0 -</w:t>
      </w:r>
      <w:r w:rsidR="00F37293">
        <w:rPr>
          <w:rFonts w:eastAsia="Times New Roman" w:cs="Times New Roman"/>
          <w:sz w:val="24"/>
          <w:szCs w:val="24"/>
        </w:rPr>
        <w:t>10</w:t>
      </w:r>
      <w:r w:rsidRPr="00705B4D">
        <w:rPr>
          <w:rFonts w:eastAsia="Times New Roman" w:cs="Times New Roman"/>
          <w:sz w:val="24"/>
          <w:szCs w:val="24"/>
        </w:rPr>
        <w:t>:</w:t>
      </w:r>
      <w:r w:rsidR="00F37293">
        <w:rPr>
          <w:rFonts w:eastAsia="Times New Roman" w:cs="Times New Roman"/>
          <w:sz w:val="24"/>
          <w:szCs w:val="24"/>
        </w:rPr>
        <w:t>5</w:t>
      </w:r>
      <w:r w:rsidRPr="00705B4D">
        <w:rPr>
          <w:rFonts w:eastAsia="Times New Roman" w:cs="Times New Roman"/>
          <w:sz w:val="24"/>
          <w:szCs w:val="24"/>
        </w:rPr>
        <w:t xml:space="preserve">0 </w:t>
      </w:r>
      <w:r w:rsidR="00F37293">
        <w:rPr>
          <w:rFonts w:eastAsia="Times New Roman" w:cs="Times New Roman"/>
          <w:sz w:val="24"/>
          <w:szCs w:val="24"/>
        </w:rPr>
        <w:t>A</w:t>
      </w:r>
      <w:r w:rsidR="002D2BBB">
        <w:rPr>
          <w:rFonts w:eastAsia="Times New Roman" w:cs="Times New Roman"/>
          <w:sz w:val="24"/>
          <w:szCs w:val="24"/>
        </w:rPr>
        <w:t>M</w:t>
      </w:r>
    </w:p>
    <w:p w14:paraId="7D43F063" w14:textId="2020C546" w:rsidR="007B0A34" w:rsidRDefault="007B0A34" w:rsidP="007B0A34">
      <w:pPr>
        <w:pStyle w:val="Body"/>
        <w:spacing w:after="0"/>
        <w:ind w:left="-450"/>
        <w:jc w:val="left"/>
        <w:rPr>
          <w:rFonts w:eastAsia="Times New Roman" w:cs="Times New Roman"/>
          <w:bCs/>
          <w:sz w:val="24"/>
          <w:szCs w:val="24"/>
          <w:lang w:val="de-DE"/>
        </w:rPr>
      </w:pPr>
      <w:r w:rsidRPr="00705B4D">
        <w:rPr>
          <w:rFonts w:eastAsia="Times New Roman" w:cs="Times New Roman"/>
          <w:b/>
          <w:bCs/>
          <w:sz w:val="24"/>
          <w:szCs w:val="24"/>
          <w:lang w:val="de-DE"/>
        </w:rPr>
        <w:tab/>
      </w:r>
      <w:r w:rsidRPr="00705B4D">
        <w:rPr>
          <w:rFonts w:eastAsia="Times New Roman" w:cs="Times New Roman"/>
          <w:b/>
          <w:bCs/>
          <w:sz w:val="24"/>
          <w:szCs w:val="24"/>
          <w:lang w:val="de-DE"/>
        </w:rPr>
        <w:tab/>
        <w:t>S</w:t>
      </w:r>
      <w:r>
        <w:rPr>
          <w:rFonts w:eastAsia="Times New Roman" w:cs="Times New Roman"/>
          <w:bCs/>
          <w:sz w:val="24"/>
          <w:szCs w:val="24"/>
          <w:lang w:val="de-DE"/>
        </w:rPr>
        <w:t>ection 00</w:t>
      </w:r>
      <w:r w:rsidR="00F37293">
        <w:rPr>
          <w:rFonts w:eastAsia="Times New Roman" w:cs="Times New Roman"/>
          <w:bCs/>
          <w:sz w:val="24"/>
          <w:szCs w:val="24"/>
          <w:lang w:val="de-DE"/>
        </w:rPr>
        <w:t>2</w:t>
      </w:r>
      <w:r w:rsidRPr="00705B4D">
        <w:rPr>
          <w:rFonts w:eastAsia="Times New Roman" w:cs="Times New Roman"/>
          <w:bCs/>
          <w:sz w:val="24"/>
          <w:szCs w:val="24"/>
          <w:lang w:val="de-DE"/>
        </w:rPr>
        <w:t xml:space="preserve">: </w:t>
      </w:r>
      <w:r w:rsidR="00F37293">
        <w:rPr>
          <w:rFonts w:eastAsia="Times New Roman" w:cs="Times New Roman"/>
          <w:bCs/>
          <w:sz w:val="24"/>
          <w:szCs w:val="24"/>
          <w:lang w:val="de-DE"/>
        </w:rPr>
        <w:t>Monday</w:t>
      </w:r>
      <w:r w:rsidRPr="00705B4D">
        <w:rPr>
          <w:rFonts w:eastAsia="Times New Roman" w:cs="Times New Roman"/>
          <w:bCs/>
          <w:sz w:val="24"/>
          <w:szCs w:val="24"/>
          <w:lang w:val="de-DE"/>
        </w:rPr>
        <w:t xml:space="preserve">, </w:t>
      </w:r>
      <w:r w:rsidR="00A44640">
        <w:rPr>
          <w:rFonts w:eastAsia="Times New Roman" w:cs="Times New Roman"/>
          <w:bCs/>
          <w:sz w:val="24"/>
          <w:szCs w:val="24"/>
          <w:lang w:val="de-DE"/>
        </w:rPr>
        <w:t>12</w:t>
      </w:r>
      <w:r w:rsidRPr="00705B4D">
        <w:rPr>
          <w:rFonts w:eastAsia="Times New Roman" w:cs="Times New Roman"/>
          <w:bCs/>
          <w:sz w:val="24"/>
          <w:szCs w:val="24"/>
          <w:lang w:val="de-DE"/>
        </w:rPr>
        <w:t>:00 -</w:t>
      </w:r>
      <w:r w:rsidR="00A44640">
        <w:rPr>
          <w:rFonts w:eastAsia="Times New Roman" w:cs="Times New Roman"/>
          <w:bCs/>
          <w:sz w:val="24"/>
          <w:szCs w:val="24"/>
          <w:lang w:val="de-DE"/>
        </w:rPr>
        <w:t>1</w:t>
      </w:r>
      <w:r w:rsidRPr="00705B4D">
        <w:rPr>
          <w:rFonts w:eastAsia="Times New Roman" w:cs="Times New Roman"/>
          <w:bCs/>
          <w:sz w:val="24"/>
          <w:szCs w:val="24"/>
          <w:lang w:val="de-DE"/>
        </w:rPr>
        <w:t>:50</w:t>
      </w:r>
      <w:r>
        <w:rPr>
          <w:rFonts w:eastAsia="Times New Roman" w:cs="Times New Roman"/>
          <w:bCs/>
          <w:sz w:val="24"/>
          <w:szCs w:val="24"/>
          <w:lang w:val="de-DE"/>
        </w:rPr>
        <w:t xml:space="preserve"> PM</w:t>
      </w:r>
    </w:p>
    <w:p w14:paraId="5DAB6C7B" w14:textId="1B7F1759" w:rsidR="00415CDE" w:rsidRPr="00D742CB" w:rsidRDefault="007B0A34" w:rsidP="00D742CB">
      <w:pPr>
        <w:pStyle w:val="Body"/>
        <w:spacing w:after="0"/>
        <w:ind w:left="-450"/>
        <w:jc w:val="left"/>
        <w:rPr>
          <w:rFonts w:eastAsia="Times New Roman" w:cs="Times New Roman"/>
          <w:bCs/>
          <w:sz w:val="24"/>
          <w:szCs w:val="24"/>
          <w:lang w:val="de-DE"/>
        </w:rPr>
      </w:pPr>
      <w:r w:rsidRPr="00705B4D">
        <w:rPr>
          <w:rFonts w:eastAsia="Times New Roman" w:cs="Times New Roman"/>
          <w:b/>
          <w:bCs/>
          <w:sz w:val="24"/>
          <w:szCs w:val="24"/>
          <w:lang w:val="de-DE"/>
        </w:rPr>
        <w:tab/>
      </w:r>
      <w:r w:rsidRPr="00705B4D">
        <w:rPr>
          <w:rFonts w:eastAsia="Times New Roman" w:cs="Times New Roman"/>
          <w:b/>
          <w:bCs/>
          <w:sz w:val="24"/>
          <w:szCs w:val="24"/>
          <w:lang w:val="de-DE"/>
        </w:rPr>
        <w:tab/>
      </w:r>
    </w:p>
    <w:p w14:paraId="02EB378F" w14:textId="736C444C" w:rsidR="00415CDE" w:rsidRPr="002022EC" w:rsidRDefault="3C0F7045" w:rsidP="005755D9">
      <w:pPr>
        <w:pStyle w:val="NormalWeb"/>
        <w:jc w:val="both"/>
        <w:rPr>
          <w:b/>
        </w:rPr>
      </w:pPr>
      <w:r w:rsidRPr="3C0F7045">
        <w:t xml:space="preserve">Practical laboratory experiments will be conducted following the lecture schedule (see </w:t>
      </w:r>
      <w:r w:rsidR="000A1949">
        <w:t>lecture</w:t>
      </w:r>
      <w:r w:rsidRPr="3C0F7045">
        <w:t xml:space="preserve"> Syllabus). Although mainly designed to complement what was covered in class, some labs may be used to introduce new topics. Lab experiments will be posted to </w:t>
      </w:r>
      <w:hyperlink r:id="rId8">
        <w:r w:rsidRPr="3C0F7045">
          <w:rPr>
            <w:color w:val="0000FF"/>
            <w:u w:val="single"/>
          </w:rPr>
          <w:t>Blackboard</w:t>
        </w:r>
      </w:hyperlink>
      <w:r w:rsidRPr="3C0F7045">
        <w:t xml:space="preserve"> ahead of each session. </w:t>
      </w:r>
      <w:r w:rsidR="006E576B">
        <w:t>You will</w:t>
      </w:r>
      <w:r w:rsidR="00861E28">
        <w:rPr>
          <w:b/>
          <w:bCs/>
        </w:rPr>
        <w:t xml:space="preserve"> need to print out the lab </w:t>
      </w:r>
      <w:r w:rsidR="006E576B">
        <w:rPr>
          <w:b/>
          <w:bCs/>
        </w:rPr>
        <w:t>write up/</w:t>
      </w:r>
      <w:r w:rsidR="00981730">
        <w:rPr>
          <w:b/>
          <w:bCs/>
        </w:rPr>
        <w:t>worksheet</w:t>
      </w:r>
      <w:r w:rsidR="00861E28">
        <w:rPr>
          <w:b/>
          <w:bCs/>
        </w:rPr>
        <w:t>.</w:t>
      </w:r>
      <w:r w:rsidR="006E576B">
        <w:rPr>
          <w:b/>
          <w:bCs/>
        </w:rPr>
        <w:t xml:space="preserve"> We will have a printer in the lab.</w:t>
      </w:r>
      <w:r w:rsidR="00861E28">
        <w:rPr>
          <w:b/>
          <w:bCs/>
        </w:rPr>
        <w:t xml:space="preserve"> </w:t>
      </w:r>
      <w:r w:rsidRPr="3C0F7045">
        <w:t>All lab work is to be completed and turned in at the end of each lab session</w:t>
      </w:r>
      <w:r w:rsidR="00861E28">
        <w:t xml:space="preserve">. </w:t>
      </w:r>
      <w:r w:rsidR="006E576B">
        <w:t>Plan</w:t>
      </w:r>
      <w:r w:rsidRPr="3C0F7045">
        <w:t xml:space="preserve"> to write neatly or print out a couple of copies if you’d like to turn in a human-readable version of your la</w:t>
      </w:r>
      <w:r w:rsidR="006E576B">
        <w:t>b.</w:t>
      </w:r>
      <w:r w:rsidR="00861E28" w:rsidRPr="00E73FB9">
        <w:rPr>
          <w:b/>
        </w:rPr>
        <w:t xml:space="preserve"> </w:t>
      </w:r>
      <w:r w:rsidR="00415CDE" w:rsidRPr="002022EC">
        <w:rPr>
          <w:b/>
        </w:rPr>
        <w:t xml:space="preserve">Late lab submissions will not be accepted unless arrangements have been made </w:t>
      </w:r>
      <w:r w:rsidR="00415CDE" w:rsidRPr="002022EC">
        <w:rPr>
          <w:b/>
          <w:i/>
          <w:iCs/>
        </w:rPr>
        <w:t>prior</w:t>
      </w:r>
      <w:r w:rsidR="00415CDE" w:rsidRPr="002022EC">
        <w:rPr>
          <w:b/>
        </w:rPr>
        <w:t xml:space="preserve"> to the due date/time of that </w:t>
      </w:r>
      <w:proofErr w:type="gramStart"/>
      <w:r w:rsidR="00415CDE" w:rsidRPr="002022EC">
        <w:rPr>
          <w:b/>
        </w:rPr>
        <w:t>particular lab</w:t>
      </w:r>
      <w:proofErr w:type="gramEnd"/>
      <w:r w:rsidR="00415CDE" w:rsidRPr="002022EC">
        <w:rPr>
          <w:b/>
        </w:rPr>
        <w:t>.</w:t>
      </w:r>
    </w:p>
    <w:p w14:paraId="05D2B243" w14:textId="77777777" w:rsidR="002D2BBB" w:rsidRDefault="002D2BBB" w:rsidP="002D2BBB">
      <w:pPr>
        <w:jc w:val="center"/>
      </w:pPr>
      <w:r w:rsidRPr="00C876B8">
        <w:rPr>
          <w:b/>
          <w:bCs/>
          <w:color w:val="0070C0"/>
          <w:sz w:val="28"/>
          <w:szCs w:val="28"/>
        </w:rPr>
        <w:t>Electronic Devices</w:t>
      </w:r>
    </w:p>
    <w:p w14:paraId="7F0D7453" w14:textId="77777777" w:rsidR="002D2BBB" w:rsidRDefault="002D2BBB" w:rsidP="002D2BBB">
      <w:pPr>
        <w:ind w:left="720"/>
      </w:pPr>
      <w:r>
        <w:t xml:space="preserve">1) Laptops are optional. There is one desktop computer for every workstation of two students. </w:t>
      </w:r>
    </w:p>
    <w:p w14:paraId="42349900" w14:textId="77777777" w:rsidR="002D2BBB" w:rsidRDefault="002D2BBB" w:rsidP="002D2BBB">
      <w:pPr>
        <w:ind w:firstLine="720"/>
      </w:pPr>
      <w:r>
        <w:t xml:space="preserve">2) You will need a calculator to help you with the math calculations. </w:t>
      </w:r>
    </w:p>
    <w:p w14:paraId="6A05A809" w14:textId="677030F4" w:rsidR="00415CDE" w:rsidRDefault="002D2BBB" w:rsidP="002D2BBB">
      <w:pPr>
        <w:ind w:left="720"/>
        <w:rPr>
          <w:color w:val="FF0000"/>
        </w:rPr>
      </w:pPr>
      <w:r>
        <w:t xml:space="preserve">3) Cell phones are a distraction to everyone in the room. </w:t>
      </w:r>
      <w:r w:rsidRPr="00BB355A">
        <w:rPr>
          <w:color w:val="FF0000"/>
        </w:rPr>
        <w:t>Please turn them off while you are in lab. If you have an emergency, please let the lab instructor know</w:t>
      </w:r>
      <w:r>
        <w:t>.</w:t>
      </w:r>
      <w:r w:rsidR="007B0A34">
        <w:t xml:space="preserve"> </w:t>
      </w:r>
    </w:p>
    <w:p w14:paraId="5612E9B0" w14:textId="583ED1B0" w:rsidR="007B0A34" w:rsidRPr="007B0A34" w:rsidRDefault="007B0A34" w:rsidP="002D2BBB">
      <w:pPr>
        <w:ind w:left="720"/>
        <w:rPr>
          <w:rFonts w:eastAsia="Times New Roman"/>
          <w:color w:val="FF0000"/>
        </w:rPr>
      </w:pPr>
      <w:r>
        <w:rPr>
          <w:color w:val="FF0000"/>
        </w:rPr>
        <w:t xml:space="preserve">2 points will be removed from the lab grade every time people is texting and using the phone instead of working on the lab. </w:t>
      </w:r>
    </w:p>
    <w:p w14:paraId="5D10E0A6" w14:textId="77777777" w:rsidR="00B54A50" w:rsidRPr="008120A7" w:rsidRDefault="00B54A50" w:rsidP="00B54A50">
      <w:pPr>
        <w:pStyle w:val="Heading2"/>
        <w:spacing w:before="240" w:after="120"/>
        <w:jc w:val="center"/>
        <w:rPr>
          <w:rFonts w:ascii="Times New Roman" w:eastAsia="Times New Roman" w:hAnsi="Times New Roman" w:cs="Times New Roman"/>
          <w:b w:val="0"/>
          <w:bCs w:val="0"/>
          <w:color w:val="0070C0"/>
          <w:sz w:val="28"/>
          <w:szCs w:val="28"/>
        </w:rPr>
      </w:pPr>
      <w:r w:rsidRPr="3C0F7045">
        <w:rPr>
          <w:rFonts w:ascii="Times New Roman" w:eastAsia="Times New Roman" w:hAnsi="Times New Roman" w:cs="Times New Roman"/>
          <w:color w:val="0070C0"/>
          <w:sz w:val="28"/>
          <w:szCs w:val="28"/>
        </w:rPr>
        <w:t>Collaborative Labs</w:t>
      </w:r>
    </w:p>
    <w:p w14:paraId="6B871C64" w14:textId="1C0704AD" w:rsidR="00B54A50" w:rsidRPr="00E73FB9" w:rsidRDefault="00B54A50" w:rsidP="00B54A50">
      <w:pPr>
        <w:pStyle w:val="Body"/>
        <w:numPr>
          <w:ilvl w:val="0"/>
          <w:numId w:val="17"/>
        </w:numPr>
        <w:spacing w:after="120"/>
        <w:jc w:val="left"/>
        <w:rPr>
          <w:rFonts w:eastAsia="Times New Roman" w:cs="Times New Roman"/>
          <w:sz w:val="24"/>
          <w:szCs w:val="24"/>
          <w:highlight w:val="yellow"/>
        </w:rPr>
      </w:pPr>
      <w:r w:rsidRPr="00E73FB9">
        <w:rPr>
          <w:rFonts w:eastAsia="Times New Roman" w:cs="Times New Roman"/>
          <w:sz w:val="24"/>
          <w:szCs w:val="24"/>
          <w:highlight w:val="yellow"/>
        </w:rPr>
        <w:t>Y</w:t>
      </w:r>
      <w:r w:rsidRPr="00E73FB9">
        <w:rPr>
          <w:rFonts w:eastAsia="Times New Roman" w:cs="Times New Roman"/>
          <w:noProof/>
          <w:sz w:val="24"/>
          <w:szCs w:val="24"/>
          <w:highlight w:val="yellow"/>
        </w:rPr>
        <w:t>ou</w:t>
      </w:r>
      <w:r w:rsidRPr="00E73FB9">
        <w:rPr>
          <w:rFonts w:eastAsia="Times New Roman" w:cs="Times New Roman"/>
          <w:sz w:val="24"/>
          <w:szCs w:val="24"/>
          <w:highlight w:val="yellow"/>
        </w:rPr>
        <w:t xml:space="preserve"> will work in </w:t>
      </w:r>
      <w:r w:rsidR="006E576B">
        <w:rPr>
          <w:rFonts w:eastAsia="Times New Roman" w:cs="Times New Roman"/>
          <w:sz w:val="24"/>
          <w:szCs w:val="24"/>
          <w:highlight w:val="yellow"/>
        </w:rPr>
        <w:t>groups</w:t>
      </w:r>
      <w:r w:rsidRPr="00E73FB9">
        <w:rPr>
          <w:rFonts w:eastAsia="Times New Roman" w:cs="Times New Roman"/>
          <w:sz w:val="24"/>
          <w:szCs w:val="24"/>
          <w:highlight w:val="yellow"/>
        </w:rPr>
        <w:t>.</w:t>
      </w:r>
    </w:p>
    <w:p w14:paraId="39590B3C" w14:textId="30164289" w:rsidR="00B54A50" w:rsidRPr="00E73FB9" w:rsidRDefault="00B54A50" w:rsidP="00B54A50">
      <w:pPr>
        <w:pStyle w:val="Body"/>
        <w:numPr>
          <w:ilvl w:val="0"/>
          <w:numId w:val="17"/>
        </w:numPr>
        <w:spacing w:after="120"/>
        <w:jc w:val="left"/>
        <w:rPr>
          <w:rFonts w:eastAsia="Times New Roman" w:cs="Times New Roman"/>
          <w:sz w:val="24"/>
          <w:szCs w:val="24"/>
          <w:highlight w:val="yellow"/>
        </w:rPr>
      </w:pPr>
      <w:r w:rsidRPr="00E73FB9">
        <w:rPr>
          <w:rFonts w:eastAsia="Times New Roman" w:cs="Times New Roman"/>
          <w:sz w:val="24"/>
          <w:szCs w:val="24"/>
          <w:highlight w:val="yellow"/>
        </w:rPr>
        <w:t>Group size is based on the number of peop</w:t>
      </w:r>
      <w:r w:rsidR="00410784">
        <w:rPr>
          <w:rFonts w:eastAsia="Times New Roman" w:cs="Times New Roman"/>
          <w:sz w:val="24"/>
          <w:szCs w:val="24"/>
          <w:highlight w:val="yellow"/>
        </w:rPr>
        <w:t>le on the meeting, from 2 to 3</w:t>
      </w:r>
      <w:r>
        <w:rPr>
          <w:rFonts w:eastAsia="Times New Roman" w:cs="Times New Roman"/>
          <w:sz w:val="24"/>
          <w:szCs w:val="24"/>
          <w:highlight w:val="yellow"/>
        </w:rPr>
        <w:t xml:space="preserve">. This groups will be random the first </w:t>
      </w:r>
      <w:proofErr w:type="gramStart"/>
      <w:r>
        <w:rPr>
          <w:rFonts w:eastAsia="Times New Roman" w:cs="Times New Roman"/>
          <w:sz w:val="24"/>
          <w:szCs w:val="24"/>
          <w:highlight w:val="yellow"/>
        </w:rPr>
        <w:t>day, but</w:t>
      </w:r>
      <w:proofErr w:type="gramEnd"/>
      <w:r>
        <w:rPr>
          <w:rFonts w:eastAsia="Times New Roman" w:cs="Times New Roman"/>
          <w:sz w:val="24"/>
          <w:szCs w:val="24"/>
          <w:highlight w:val="yellow"/>
        </w:rPr>
        <w:t xml:space="preserve"> fix for the rest of the semester</w:t>
      </w:r>
      <w:r w:rsidRPr="00E73FB9">
        <w:rPr>
          <w:rFonts w:eastAsia="Times New Roman" w:cs="Times New Roman"/>
          <w:sz w:val="24"/>
          <w:szCs w:val="24"/>
          <w:highlight w:val="yellow"/>
        </w:rPr>
        <w:t>.</w:t>
      </w:r>
    </w:p>
    <w:p w14:paraId="2810CDA5" w14:textId="347B2F87" w:rsidR="00B54A50" w:rsidRPr="00E73FB9" w:rsidRDefault="00B54A50" w:rsidP="00B54A50">
      <w:pPr>
        <w:numPr>
          <w:ilvl w:val="0"/>
          <w:numId w:val="17"/>
        </w:numPr>
        <w:spacing w:after="120"/>
        <w:rPr>
          <w:rFonts w:eastAsia="Times New Roman"/>
          <w:color w:val="000000" w:themeColor="text1"/>
          <w:highlight w:val="yellow"/>
        </w:rPr>
      </w:pPr>
      <w:r w:rsidRPr="00E73FB9">
        <w:rPr>
          <w:rFonts w:eastAsia="Times New Roman"/>
          <w:color w:val="000000" w:themeColor="text1"/>
          <w:highlight w:val="yellow"/>
        </w:rPr>
        <w:t xml:space="preserve">One lab packet per </w:t>
      </w:r>
      <w:r w:rsidR="006E576B">
        <w:rPr>
          <w:rFonts w:eastAsia="Times New Roman"/>
          <w:color w:val="000000" w:themeColor="text1"/>
          <w:highlight w:val="yellow"/>
        </w:rPr>
        <w:t>group</w:t>
      </w:r>
      <w:r w:rsidRPr="00E73FB9">
        <w:rPr>
          <w:rFonts w:eastAsia="Times New Roman"/>
          <w:color w:val="000000" w:themeColor="text1"/>
          <w:highlight w:val="yellow"/>
        </w:rPr>
        <w:t xml:space="preserve">. Include </w:t>
      </w:r>
      <w:r>
        <w:rPr>
          <w:rFonts w:eastAsia="Times New Roman"/>
          <w:color w:val="000000" w:themeColor="text1"/>
          <w:highlight w:val="yellow"/>
        </w:rPr>
        <w:t xml:space="preserve">the </w:t>
      </w:r>
      <w:r w:rsidRPr="00E73FB9">
        <w:rPr>
          <w:rFonts w:eastAsia="Times New Roman"/>
          <w:color w:val="000000" w:themeColor="text1"/>
          <w:highlight w:val="yellow"/>
        </w:rPr>
        <w:t xml:space="preserve">name of all </w:t>
      </w:r>
      <w:r>
        <w:rPr>
          <w:rFonts w:eastAsia="Times New Roman"/>
          <w:color w:val="000000" w:themeColor="text1"/>
          <w:highlight w:val="yellow"/>
        </w:rPr>
        <w:t>the</w:t>
      </w:r>
      <w:r w:rsidRPr="00E73FB9">
        <w:rPr>
          <w:rFonts w:eastAsia="Times New Roman"/>
          <w:color w:val="000000" w:themeColor="text1"/>
          <w:highlight w:val="yellow"/>
        </w:rPr>
        <w:t xml:space="preserve"> lab partner(s)</w:t>
      </w:r>
      <w:r w:rsidR="00EE4A16">
        <w:rPr>
          <w:rFonts w:eastAsia="Times New Roman"/>
          <w:color w:val="000000" w:themeColor="text1"/>
          <w:highlight w:val="yellow"/>
        </w:rPr>
        <w:t xml:space="preserve"> working that day in the lab</w:t>
      </w:r>
      <w:r w:rsidRPr="00E73FB9">
        <w:rPr>
          <w:rFonts w:eastAsia="Times New Roman"/>
          <w:color w:val="000000" w:themeColor="text1"/>
          <w:highlight w:val="yellow"/>
        </w:rPr>
        <w:t>.</w:t>
      </w:r>
    </w:p>
    <w:p w14:paraId="5A6F8063" w14:textId="5F08210B" w:rsidR="00B54A50" w:rsidRDefault="006E576B" w:rsidP="00B54A50">
      <w:pPr>
        <w:pStyle w:val="Body"/>
        <w:numPr>
          <w:ilvl w:val="0"/>
          <w:numId w:val="17"/>
        </w:numPr>
        <w:spacing w:after="120"/>
        <w:jc w:val="left"/>
        <w:rPr>
          <w:rFonts w:eastAsia="Times New Roman" w:cs="Times New Roman"/>
          <w:sz w:val="24"/>
          <w:szCs w:val="24"/>
          <w:highlight w:val="yellow"/>
        </w:rPr>
      </w:pPr>
      <w:r>
        <w:rPr>
          <w:rFonts w:eastAsia="Times New Roman" w:cs="Times New Roman"/>
          <w:sz w:val="24"/>
          <w:szCs w:val="24"/>
          <w:highlight w:val="yellow"/>
        </w:rPr>
        <w:t>You are working in groups</w:t>
      </w:r>
      <w:r w:rsidR="00B54A50" w:rsidRPr="00E73FB9">
        <w:rPr>
          <w:rFonts w:eastAsia="Times New Roman" w:cs="Times New Roman"/>
          <w:sz w:val="24"/>
          <w:szCs w:val="24"/>
          <w:highlight w:val="yellow"/>
        </w:rPr>
        <w:t xml:space="preserve">, please be focus on your work and do not use your phone for texting or talking during this time. </w:t>
      </w:r>
    </w:p>
    <w:p w14:paraId="26A8EC5F" w14:textId="664B6912" w:rsidR="00B54A50" w:rsidRPr="007B0A34" w:rsidRDefault="00410784" w:rsidP="007B0A34">
      <w:pPr>
        <w:pStyle w:val="Body"/>
        <w:numPr>
          <w:ilvl w:val="0"/>
          <w:numId w:val="17"/>
        </w:numPr>
        <w:spacing w:after="120"/>
        <w:jc w:val="left"/>
        <w:rPr>
          <w:rFonts w:eastAsia="Times New Roman" w:cs="Times New Roman"/>
          <w:sz w:val="24"/>
          <w:szCs w:val="24"/>
          <w:highlight w:val="yellow"/>
        </w:rPr>
      </w:pPr>
      <w:r>
        <w:rPr>
          <w:rFonts w:eastAsia="Times New Roman" w:cs="Times New Roman"/>
          <w:sz w:val="24"/>
          <w:szCs w:val="24"/>
          <w:highlight w:val="yellow"/>
        </w:rPr>
        <w:t>Feedback will be</w:t>
      </w:r>
      <w:r w:rsidR="002D2BBB">
        <w:rPr>
          <w:rFonts w:eastAsia="Times New Roman" w:cs="Times New Roman"/>
          <w:sz w:val="24"/>
          <w:szCs w:val="24"/>
          <w:highlight w:val="yellow"/>
        </w:rPr>
        <w:t xml:space="preserve"> given the following lab</w:t>
      </w:r>
      <w:r>
        <w:rPr>
          <w:rFonts w:eastAsia="Times New Roman" w:cs="Times New Roman"/>
          <w:sz w:val="24"/>
          <w:szCs w:val="24"/>
          <w:highlight w:val="yellow"/>
        </w:rPr>
        <w:t>.</w:t>
      </w:r>
    </w:p>
    <w:p w14:paraId="03069738" w14:textId="77777777" w:rsidR="00415CDE" w:rsidRPr="008120A7" w:rsidRDefault="3C0F7045" w:rsidP="3C0F7045">
      <w:pPr>
        <w:pStyle w:val="Heading2"/>
        <w:spacing w:before="240" w:after="120"/>
        <w:jc w:val="center"/>
        <w:rPr>
          <w:rFonts w:ascii="Times New Roman" w:eastAsia="Times New Roman" w:hAnsi="Times New Roman" w:cs="Times New Roman"/>
          <w:color w:val="0070C0"/>
          <w:sz w:val="28"/>
          <w:szCs w:val="28"/>
        </w:rPr>
      </w:pPr>
      <w:r w:rsidRPr="3C0F7045">
        <w:rPr>
          <w:rFonts w:ascii="Times New Roman" w:eastAsia="Times New Roman" w:hAnsi="Times New Roman" w:cs="Times New Roman"/>
          <w:color w:val="0070C0"/>
          <w:sz w:val="28"/>
          <w:szCs w:val="28"/>
        </w:rPr>
        <w:lastRenderedPageBreak/>
        <w:t>Lab Time &amp; Extensions</w:t>
      </w:r>
    </w:p>
    <w:p w14:paraId="56D94DAF" w14:textId="77777777" w:rsidR="00415CDE" w:rsidRPr="008120A7" w:rsidRDefault="0F4528F2" w:rsidP="0F4528F2">
      <w:pPr>
        <w:pStyle w:val="Body"/>
        <w:numPr>
          <w:ilvl w:val="0"/>
          <w:numId w:val="27"/>
        </w:numPr>
        <w:spacing w:after="120"/>
        <w:ind w:left="720"/>
        <w:jc w:val="left"/>
        <w:rPr>
          <w:rFonts w:eastAsia="Times New Roman" w:cs="Times New Roman"/>
          <w:sz w:val="24"/>
          <w:szCs w:val="24"/>
        </w:rPr>
      </w:pPr>
      <w:r w:rsidRPr="0F4528F2">
        <w:rPr>
          <w:rFonts w:eastAsia="Times New Roman" w:cs="Times New Roman"/>
          <w:sz w:val="24"/>
          <w:szCs w:val="24"/>
        </w:rPr>
        <w:t>Labs will begin promptly. See lab schedule for start and end times.</w:t>
      </w:r>
    </w:p>
    <w:p w14:paraId="38EA6C7B" w14:textId="77777777" w:rsidR="00415CDE" w:rsidRPr="008120A7" w:rsidRDefault="0F4528F2" w:rsidP="0F4528F2">
      <w:pPr>
        <w:pStyle w:val="Body"/>
        <w:numPr>
          <w:ilvl w:val="0"/>
          <w:numId w:val="27"/>
        </w:numPr>
        <w:spacing w:after="120"/>
        <w:jc w:val="left"/>
        <w:rPr>
          <w:rFonts w:eastAsia="Times New Roman" w:cs="Times New Roman"/>
          <w:sz w:val="24"/>
          <w:szCs w:val="24"/>
        </w:rPr>
      </w:pPr>
      <w:r w:rsidRPr="0F4528F2">
        <w:rPr>
          <w:rFonts w:eastAsia="Times New Roman" w:cs="Times New Roman"/>
          <w:noProof/>
          <w:sz w:val="24"/>
          <w:szCs w:val="24"/>
        </w:rPr>
        <w:t xml:space="preserve">Each group </w:t>
      </w:r>
      <w:r w:rsidRPr="0F4528F2">
        <w:rPr>
          <w:rFonts w:eastAsia="Times New Roman" w:cs="Times New Roman"/>
          <w:sz w:val="24"/>
          <w:szCs w:val="24"/>
        </w:rPr>
        <w:t xml:space="preserve">must complete the lab assignment and turn it in </w:t>
      </w:r>
      <w:r w:rsidRPr="0F4528F2">
        <w:rPr>
          <w:rFonts w:eastAsia="Times New Roman" w:cs="Times New Roman"/>
          <w:noProof/>
          <w:sz w:val="24"/>
          <w:szCs w:val="24"/>
        </w:rPr>
        <w:t>before</w:t>
      </w:r>
      <w:r w:rsidRPr="0F4528F2">
        <w:rPr>
          <w:rFonts w:eastAsia="Times New Roman" w:cs="Times New Roman"/>
          <w:sz w:val="24"/>
          <w:szCs w:val="24"/>
        </w:rPr>
        <w:t xml:space="preserve"> departure.</w:t>
      </w:r>
      <w:r w:rsidRPr="0F4528F2">
        <w:rPr>
          <w:rFonts w:eastAsia="Times New Roman" w:cs="Times New Roman"/>
        </w:rPr>
        <w:t xml:space="preserve"> </w:t>
      </w:r>
      <w:r w:rsidRPr="0F4528F2">
        <w:rPr>
          <w:rFonts w:eastAsia="Times New Roman" w:cs="Times New Roman"/>
          <w:sz w:val="24"/>
          <w:szCs w:val="24"/>
        </w:rPr>
        <w:t xml:space="preserve">Late lab submissions will not be accepted unless arrangements have been made prior to the due date/time of that </w:t>
      </w:r>
      <w:proofErr w:type="gramStart"/>
      <w:r w:rsidRPr="0F4528F2">
        <w:rPr>
          <w:rFonts w:eastAsia="Times New Roman" w:cs="Times New Roman"/>
          <w:sz w:val="24"/>
          <w:szCs w:val="24"/>
        </w:rPr>
        <w:t>particular lab</w:t>
      </w:r>
      <w:proofErr w:type="gramEnd"/>
      <w:r w:rsidRPr="0F4528F2">
        <w:rPr>
          <w:rFonts w:eastAsia="Times New Roman" w:cs="Times New Roman"/>
          <w:sz w:val="24"/>
          <w:szCs w:val="24"/>
        </w:rPr>
        <w:t xml:space="preserve">. </w:t>
      </w:r>
    </w:p>
    <w:p w14:paraId="3E2E5E2E" w14:textId="6E24FF1D" w:rsidR="00415CDE" w:rsidRPr="008120A7" w:rsidRDefault="0F4528F2" w:rsidP="0F4528F2">
      <w:pPr>
        <w:pStyle w:val="Body"/>
        <w:numPr>
          <w:ilvl w:val="0"/>
          <w:numId w:val="27"/>
        </w:numPr>
        <w:spacing w:after="120"/>
        <w:ind w:left="720"/>
        <w:jc w:val="left"/>
        <w:rPr>
          <w:rFonts w:eastAsia="Times New Roman" w:cs="Times New Roman"/>
          <w:sz w:val="24"/>
          <w:szCs w:val="24"/>
        </w:rPr>
      </w:pPr>
      <w:r w:rsidRPr="0F4528F2">
        <w:rPr>
          <w:rFonts w:eastAsia="Times New Roman" w:cs="Times New Roman"/>
          <w:sz w:val="24"/>
          <w:szCs w:val="24"/>
        </w:rPr>
        <w:t xml:space="preserve">If </w:t>
      </w:r>
      <w:r w:rsidRPr="0F4528F2">
        <w:rPr>
          <w:rFonts w:eastAsia="Times New Roman" w:cs="Times New Roman"/>
          <w:noProof/>
          <w:sz w:val="24"/>
          <w:szCs w:val="24"/>
        </w:rPr>
        <w:t>your</w:t>
      </w:r>
      <w:r w:rsidRPr="0F4528F2">
        <w:rPr>
          <w:rFonts w:eastAsia="Times New Roman" w:cs="Times New Roman"/>
          <w:sz w:val="24"/>
          <w:szCs w:val="24"/>
        </w:rPr>
        <w:t xml:space="preserve"> group needs more time to complete the lab, your lab instructor can (at their discretion) extend the lab time</w:t>
      </w:r>
      <w:r w:rsidR="009C37F5">
        <w:rPr>
          <w:rFonts w:eastAsia="Times New Roman" w:cs="Times New Roman"/>
          <w:sz w:val="24"/>
          <w:szCs w:val="24"/>
        </w:rPr>
        <w:t>.</w:t>
      </w:r>
    </w:p>
    <w:p w14:paraId="3BFDF326" w14:textId="77777777" w:rsidR="00415CDE" w:rsidRPr="00EC0BD0" w:rsidRDefault="3C0F7045" w:rsidP="3C0F7045">
      <w:pPr>
        <w:pStyle w:val="Heading"/>
        <w:spacing w:before="240" w:after="120"/>
        <w:jc w:val="center"/>
        <w:rPr>
          <w:rFonts w:ascii="Times New Roman" w:eastAsia="Times New Roman" w:hAnsi="Times New Roman" w:cs="Times New Roman"/>
          <w:color w:val="0070C0"/>
        </w:rPr>
      </w:pPr>
      <w:r w:rsidRPr="3C0F7045">
        <w:rPr>
          <w:rFonts w:ascii="Times New Roman" w:eastAsia="Times New Roman" w:hAnsi="Times New Roman" w:cs="Times New Roman"/>
          <w:color w:val="0070C0"/>
          <w:lang w:val="en-US"/>
        </w:rPr>
        <w:t>Missed Labs</w:t>
      </w:r>
    </w:p>
    <w:p w14:paraId="479BFA0F" w14:textId="77777777" w:rsidR="00415CDE" w:rsidRPr="00EC0BD0" w:rsidRDefault="0F4528F2" w:rsidP="0F4528F2">
      <w:pPr>
        <w:pStyle w:val="ListParagraph"/>
        <w:numPr>
          <w:ilvl w:val="0"/>
          <w:numId w:val="18"/>
        </w:numPr>
        <w:spacing w:after="120"/>
        <w:rPr>
          <w:rFonts w:eastAsia="Times New Roman" w:cs="Times New Roman"/>
          <w:sz w:val="24"/>
          <w:szCs w:val="24"/>
        </w:rPr>
      </w:pPr>
      <w:r w:rsidRPr="0F4528F2">
        <w:rPr>
          <w:rFonts w:eastAsia="Times New Roman" w:cs="Times New Roman"/>
          <w:sz w:val="24"/>
          <w:szCs w:val="24"/>
        </w:rPr>
        <w:t>If you cannot attend a lab for any reason, you will get a 0 for that lab.</w:t>
      </w:r>
    </w:p>
    <w:p w14:paraId="41C8F396" w14:textId="1E06A55F" w:rsidR="00415CDE" w:rsidRPr="009C37F5" w:rsidRDefault="0F4528F2" w:rsidP="00FC77ED">
      <w:pPr>
        <w:pStyle w:val="Body"/>
        <w:numPr>
          <w:ilvl w:val="0"/>
          <w:numId w:val="18"/>
        </w:numPr>
        <w:spacing w:after="120"/>
        <w:rPr>
          <w:rFonts w:eastAsia="Times New Roman" w:cs="Times New Roman"/>
          <w:sz w:val="24"/>
          <w:szCs w:val="24"/>
        </w:rPr>
      </w:pPr>
      <w:r w:rsidRPr="009C37F5">
        <w:rPr>
          <w:rFonts w:eastAsia="Times New Roman" w:cs="Times New Roman"/>
          <w:sz w:val="24"/>
          <w:szCs w:val="24"/>
        </w:rPr>
        <w:t xml:space="preserve">You can schedule a make-up lab for an excused reason as defined by </w:t>
      </w:r>
      <w:proofErr w:type="gramStart"/>
      <w:r w:rsidRPr="009C37F5">
        <w:rPr>
          <w:rFonts w:eastAsia="Times New Roman" w:cs="Times New Roman"/>
          <w:sz w:val="24"/>
          <w:szCs w:val="24"/>
        </w:rPr>
        <w:t>University</w:t>
      </w:r>
      <w:proofErr w:type="gramEnd"/>
      <w:r w:rsidRPr="009C37F5">
        <w:rPr>
          <w:rFonts w:eastAsia="Times New Roman" w:cs="Times New Roman"/>
          <w:sz w:val="24"/>
          <w:szCs w:val="24"/>
        </w:rPr>
        <w:t xml:space="preserve"> policies and if you provide documentation of that absence. You must email your lab instructor as soon as possible about your situation and request a day and time to make-up the missed lab. Note: Make-up time for excused absent is limited to the availably the lab instructor</w:t>
      </w:r>
      <w:r w:rsidR="002022EC" w:rsidRPr="009C37F5">
        <w:rPr>
          <w:rFonts w:eastAsia="Times New Roman" w:cs="Times New Roman"/>
          <w:sz w:val="24"/>
          <w:szCs w:val="24"/>
        </w:rPr>
        <w:t xml:space="preserve">. </w:t>
      </w:r>
    </w:p>
    <w:p w14:paraId="150EC3E3" w14:textId="77777777" w:rsidR="00415CDE" w:rsidRPr="002B13AD" w:rsidRDefault="00415CDE" w:rsidP="0F4528F2">
      <w:pPr>
        <w:pStyle w:val="ListParagraph"/>
        <w:ind w:left="720"/>
        <w:jc w:val="center"/>
        <w:rPr>
          <w:rFonts w:eastAsia="Times New Roman" w:cs="Times New Roman"/>
          <w:b/>
          <w:bCs/>
          <w:color w:val="0070C0"/>
          <w:sz w:val="28"/>
          <w:szCs w:val="28"/>
        </w:rPr>
      </w:pPr>
      <w:r w:rsidRPr="0F4528F2">
        <w:rPr>
          <w:rFonts w:eastAsia="Times New Roman" w:cs="Times New Roman"/>
          <w:b/>
          <w:bCs/>
          <w:color w:val="0070C0"/>
          <w:sz w:val="28"/>
          <w:szCs w:val="28"/>
          <w:bdr w:val="none" w:sz="0" w:space="0" w:color="auto"/>
        </w:rPr>
        <w:t>Life Happens</w:t>
      </w:r>
    </w:p>
    <w:p w14:paraId="0D0B940D" w14:textId="60CC238E" w:rsidR="00415CDE" w:rsidRPr="002B13AD" w:rsidRDefault="00415CDE" w:rsidP="00E100D1">
      <w:pPr>
        <w:ind w:left="2880" w:firstLine="720"/>
        <w:jc w:val="both"/>
        <w:rPr>
          <w:rFonts w:eastAsia="Times New Roman"/>
          <w:color w:val="000000" w:themeColor="text1"/>
        </w:rPr>
      </w:pPr>
      <w:r w:rsidRPr="0F4528F2">
        <w:rPr>
          <w:rFonts w:eastAsia="Times New Roman"/>
          <w:color w:val="000000" w:themeColor="text1"/>
          <w:bdr w:val="none" w:sz="0" w:space="0" w:color="auto"/>
        </w:rPr>
        <w:t xml:space="preserve">Occasionally you may have a good reason for missing your scheduled lab time. </w:t>
      </w:r>
      <w:r w:rsidR="1AA6AD8C" w:rsidRPr="0F4528F2">
        <w:rPr>
          <w:rFonts w:eastAsia="Times New Roman"/>
          <w:color w:val="000000" w:themeColor="text1"/>
          <w:bdr w:val="none" w:sz="0" w:space="0" w:color="auto"/>
        </w:rPr>
        <w:t>Please, contact me in advance, or as soon as possible</w:t>
      </w:r>
      <w:r w:rsidR="002022EC">
        <w:rPr>
          <w:rFonts w:eastAsia="Times New Roman"/>
          <w:color w:val="000000" w:themeColor="text1"/>
          <w:bdr w:val="none" w:sz="0" w:space="0" w:color="auto"/>
        </w:rPr>
        <w:t xml:space="preserve"> within the lab session period</w:t>
      </w:r>
      <w:r w:rsidR="1AA6AD8C" w:rsidRPr="0F4528F2">
        <w:rPr>
          <w:rFonts w:eastAsia="Times New Roman"/>
          <w:color w:val="000000" w:themeColor="text1"/>
          <w:bdr w:val="none" w:sz="0" w:space="0" w:color="auto"/>
        </w:rPr>
        <w:t xml:space="preserve">. </w:t>
      </w:r>
      <w:r w:rsidR="35AF6541" w:rsidRPr="0F4528F2">
        <w:rPr>
          <w:rFonts w:eastAsia="Times New Roman"/>
          <w:color w:val="000000" w:themeColor="text1"/>
        </w:rPr>
        <w:t xml:space="preserve">Labs will be accepted late on a case-by-case basis if notice is given prior to the due date of the lab. </w:t>
      </w:r>
      <w:r w:rsidR="009C37F5">
        <w:rPr>
          <w:rFonts w:eastAsia="Times New Roman"/>
          <w:color w:val="000000" w:themeColor="text1"/>
        </w:rPr>
        <w:t xml:space="preserve">The </w:t>
      </w:r>
      <w:r w:rsidR="0044306A">
        <w:rPr>
          <w:rFonts w:eastAsia="Times New Roman"/>
          <w:color w:val="000000" w:themeColor="text1"/>
        </w:rPr>
        <w:t xml:space="preserve">lower grade </w:t>
      </w:r>
      <w:r w:rsidR="009C37F5">
        <w:rPr>
          <w:rFonts w:eastAsia="Times New Roman"/>
          <w:color w:val="000000" w:themeColor="text1"/>
        </w:rPr>
        <w:t xml:space="preserve">lab </w:t>
      </w:r>
      <w:r w:rsidR="0044306A">
        <w:rPr>
          <w:rFonts w:eastAsia="Times New Roman"/>
          <w:color w:val="000000" w:themeColor="text1"/>
        </w:rPr>
        <w:t>will not be used for your average grade</w:t>
      </w:r>
      <w:r w:rsidR="002022EC">
        <w:rPr>
          <w:rFonts w:eastAsia="Times New Roman"/>
          <w:color w:val="000000" w:themeColor="text1"/>
        </w:rPr>
        <w:t>, this is to help you, in case you need to miss any lab session.</w:t>
      </w:r>
    </w:p>
    <w:p w14:paraId="0F42E5FD" w14:textId="77777777" w:rsidR="00415CDE" w:rsidRPr="008120A7" w:rsidRDefault="0F4528F2" w:rsidP="0F4528F2">
      <w:pPr>
        <w:pStyle w:val="Heading"/>
        <w:spacing w:before="240" w:after="120"/>
        <w:jc w:val="center"/>
        <w:rPr>
          <w:rFonts w:ascii="Times New Roman" w:eastAsia="Times New Roman" w:hAnsi="Times New Roman" w:cs="Times New Roman"/>
          <w:color w:val="3C25E3"/>
          <w:sz w:val="28"/>
          <w:szCs w:val="28"/>
        </w:rPr>
      </w:pPr>
      <w:r w:rsidRPr="0F4528F2">
        <w:rPr>
          <w:rFonts w:ascii="Times New Roman" w:eastAsia="Times New Roman" w:hAnsi="Times New Roman" w:cs="Times New Roman"/>
          <w:color w:val="0070C0"/>
          <w:sz w:val="28"/>
          <w:szCs w:val="28"/>
          <w:lang w:val="en-US"/>
        </w:rPr>
        <w:t>Grading</w:t>
      </w:r>
    </w:p>
    <w:p w14:paraId="10BC0EAF" w14:textId="2A718560" w:rsidR="009B3D9C" w:rsidRPr="009B3D9C" w:rsidRDefault="00415CDE" w:rsidP="009B3D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b/>
          <w:bCs/>
          <w:bdr w:val="none" w:sz="0" w:space="0" w:color="auto"/>
        </w:rPr>
      </w:pPr>
      <w:r w:rsidRPr="0F4528F2">
        <w:rPr>
          <w:rFonts w:eastAsia="Times New Roman"/>
          <w:bdr w:val="none" w:sz="0" w:space="0" w:color="auto"/>
        </w:rPr>
        <w:t xml:space="preserve">Your final lab grade will be the average of all but your lowest-scoring lab and will account for 25% of your final grade. </w:t>
      </w:r>
      <w:r w:rsidRPr="007B0A34">
        <w:rPr>
          <w:rFonts w:eastAsia="Times New Roman"/>
          <w:b/>
          <w:bCs/>
          <w:highlight w:val="yellow"/>
          <w:bdr w:val="none" w:sz="0" w:space="0" w:color="auto"/>
        </w:rPr>
        <w:t>Note that failing the lab will result in an automatic failure of the class</w:t>
      </w:r>
      <w:r w:rsidR="00F16584" w:rsidRPr="007B0A34">
        <w:rPr>
          <w:rFonts w:eastAsia="Times New Roman"/>
          <w:b/>
          <w:bCs/>
          <w:highlight w:val="yellow"/>
          <w:bdr w:val="none" w:sz="0" w:space="0" w:color="auto"/>
        </w:rPr>
        <w:t>, therefore you need to have more than 60% of your final lab average to pass the class</w:t>
      </w:r>
      <w:r w:rsidRPr="007B0A34">
        <w:rPr>
          <w:rFonts w:eastAsia="Times New Roman"/>
          <w:b/>
          <w:bCs/>
          <w:highlight w:val="yellow"/>
          <w:bdr w:val="none" w:sz="0" w:space="0" w:color="auto"/>
        </w:rPr>
        <w:t>.</w:t>
      </w:r>
    </w:p>
    <w:p w14:paraId="198BF7AA" w14:textId="77777777" w:rsidR="009B3D9C" w:rsidRPr="00EA1F5B" w:rsidRDefault="009B3D9C" w:rsidP="009B3D9C">
      <w:pPr>
        <w:pStyle w:val="Body"/>
        <w:spacing w:before="120" w:after="120"/>
        <w:ind w:left="720"/>
        <w:jc w:val="left"/>
        <w:rPr>
          <w:rFonts w:eastAsia="Times New Roman" w:cs="Times New Roman"/>
          <w:b/>
          <w:bCs/>
          <w:color w:val="0070C0"/>
          <w:sz w:val="24"/>
          <w:szCs w:val="24"/>
        </w:rPr>
      </w:pPr>
      <w:r w:rsidRPr="00EA1F5B">
        <w:rPr>
          <w:rFonts w:eastAsia="Times New Roman"/>
          <w:b/>
          <w:bCs/>
          <w:color w:val="2E74B5" w:themeColor="accent5" w:themeShade="BF"/>
          <w:sz w:val="24"/>
          <w:szCs w:val="24"/>
        </w:rPr>
        <w:t>Attendance and Lateness </w:t>
      </w:r>
    </w:p>
    <w:p w14:paraId="29A8EF0E" w14:textId="77777777" w:rsidR="009B3D9C" w:rsidRPr="00EA1F5B" w:rsidRDefault="009B3D9C" w:rsidP="009B3D9C">
      <w:pPr>
        <w:pStyle w:val="Body"/>
        <w:numPr>
          <w:ilvl w:val="0"/>
          <w:numId w:val="33"/>
        </w:numPr>
        <w:spacing w:before="120" w:after="120"/>
        <w:jc w:val="left"/>
        <w:rPr>
          <w:rFonts w:eastAsia="Times New Roman"/>
          <w:b/>
          <w:bCs/>
          <w:color w:val="auto"/>
        </w:rPr>
      </w:pPr>
      <w:r w:rsidRPr="00EA1F5B">
        <w:rPr>
          <w:rFonts w:eastAsia="Times New Roman"/>
          <w:b/>
          <w:bCs/>
          <w:color w:val="auto"/>
        </w:rPr>
        <w:t>Attendance is mandatory. Absences will result in a 0 for the lab. </w:t>
      </w:r>
    </w:p>
    <w:p w14:paraId="51B47711" w14:textId="16422633" w:rsidR="00EC6675" w:rsidRDefault="00EC6675" w:rsidP="0F4528F2">
      <w:pPr>
        <w:pStyle w:val="Body"/>
        <w:numPr>
          <w:ilvl w:val="0"/>
          <w:numId w:val="34"/>
        </w:numPr>
        <w:spacing w:before="120" w:after="120"/>
        <w:jc w:val="left"/>
        <w:rPr>
          <w:rFonts w:eastAsia="Times New Roman"/>
          <w:b/>
          <w:bCs/>
          <w:color w:val="auto"/>
        </w:rPr>
      </w:pPr>
      <w:r>
        <w:rPr>
          <w:rFonts w:ascii="Calibri" w:hAnsi="Calibri" w:cs="Calibri"/>
          <w:b/>
          <w:bCs/>
          <w:bdr w:val="none" w:sz="0" w:space="0" w:color="auto" w:frame="1"/>
        </w:rPr>
        <w:t xml:space="preserve">Your lab grade will be reduced 10% for every 10 minutes you are late. If you are 30 minutes late, the instructor will decide if you should complete the lab alone, with only the time remaining or if you get a 0, as you </w:t>
      </w:r>
      <w:proofErr w:type="spellStart"/>
      <w:r>
        <w:rPr>
          <w:rFonts w:ascii="Calibri" w:hAnsi="Calibri" w:cs="Calibri"/>
          <w:b/>
          <w:bCs/>
          <w:bdr w:val="none" w:sz="0" w:space="0" w:color="auto" w:frame="1"/>
        </w:rPr>
        <w:t>can not</w:t>
      </w:r>
      <w:proofErr w:type="spellEnd"/>
      <w:r>
        <w:rPr>
          <w:rFonts w:ascii="Calibri" w:hAnsi="Calibri" w:cs="Calibri"/>
          <w:b/>
          <w:bCs/>
          <w:bdr w:val="none" w:sz="0" w:space="0" w:color="auto" w:frame="1"/>
        </w:rPr>
        <w:t xml:space="preserve"> complete the lab in time. No work in groups after 30 minutes late.  </w:t>
      </w:r>
      <w:r>
        <w:rPr>
          <w:rFonts w:eastAsia="Times New Roman"/>
          <w:b/>
          <w:bCs/>
          <w:color w:val="auto"/>
        </w:rPr>
        <w:t xml:space="preserve">    </w:t>
      </w:r>
    </w:p>
    <w:p w14:paraId="298D923F" w14:textId="678C75A2" w:rsidR="00415CDE" w:rsidRPr="0085130E" w:rsidRDefault="0F4528F2" w:rsidP="0F4528F2">
      <w:pPr>
        <w:pStyle w:val="Body"/>
        <w:spacing w:before="120" w:after="120"/>
        <w:ind w:left="720"/>
        <w:jc w:val="left"/>
        <w:rPr>
          <w:rFonts w:eastAsia="Times New Roman" w:cs="Times New Roman"/>
          <w:b/>
          <w:bCs/>
          <w:color w:val="0070C0"/>
          <w:sz w:val="24"/>
          <w:szCs w:val="24"/>
        </w:rPr>
      </w:pPr>
      <w:r w:rsidRPr="0F4528F2">
        <w:rPr>
          <w:rFonts w:eastAsia="Times New Roman" w:cs="Times New Roman"/>
          <w:b/>
          <w:bCs/>
          <w:color w:val="0070C0"/>
          <w:sz w:val="24"/>
          <w:szCs w:val="24"/>
        </w:rPr>
        <w:t>Weekly Lab Worksheet (grade to 100)</w:t>
      </w:r>
    </w:p>
    <w:p w14:paraId="55D2706C" w14:textId="68D36F75" w:rsidR="00415CDE" w:rsidRDefault="0F4528F2" w:rsidP="0F4528F2">
      <w:pPr>
        <w:pStyle w:val="Body"/>
        <w:ind w:left="720"/>
        <w:jc w:val="left"/>
        <w:rPr>
          <w:rFonts w:eastAsia="Times New Roman" w:cs="Times New Roman"/>
          <w:sz w:val="24"/>
          <w:szCs w:val="24"/>
        </w:rPr>
      </w:pPr>
      <w:r w:rsidRPr="0F4528F2">
        <w:rPr>
          <w:rFonts w:eastAsia="Times New Roman" w:cs="Times New Roman"/>
          <w:sz w:val="24"/>
          <w:szCs w:val="24"/>
        </w:rPr>
        <w:t>As you complete the lab, you will be guided by a worksheet packet that you can download and print</w:t>
      </w:r>
      <w:r w:rsidR="002022EC">
        <w:rPr>
          <w:rFonts w:eastAsia="Times New Roman" w:cs="Times New Roman"/>
          <w:sz w:val="24"/>
          <w:szCs w:val="24"/>
        </w:rPr>
        <w:t>/read</w:t>
      </w:r>
      <w:r w:rsidRPr="0F4528F2">
        <w:rPr>
          <w:rFonts w:eastAsia="Times New Roman" w:cs="Times New Roman"/>
          <w:sz w:val="24"/>
          <w:szCs w:val="24"/>
        </w:rPr>
        <w:t xml:space="preserve"> from Blackboard. The worksheet will contain questions, tables, and graphs that you will need to fill in as you conduct the lab.</w:t>
      </w:r>
    </w:p>
    <w:p w14:paraId="5BB1CDC8" w14:textId="2CE8C6D9" w:rsidR="006E576B" w:rsidRDefault="006E576B" w:rsidP="006E576B">
      <w:pPr>
        <w:pStyle w:val="Body"/>
        <w:numPr>
          <w:ilvl w:val="0"/>
          <w:numId w:val="29"/>
        </w:numPr>
        <w:rPr>
          <w:rFonts w:eastAsia="Times New Roman" w:cs="Times New Roman"/>
          <w:sz w:val="24"/>
          <w:szCs w:val="24"/>
        </w:rPr>
      </w:pPr>
      <w:r w:rsidRPr="0F4528F2">
        <w:rPr>
          <w:rFonts w:eastAsia="Times New Roman" w:cs="Times New Roman"/>
          <w:sz w:val="24"/>
          <w:szCs w:val="24"/>
        </w:rPr>
        <w:lastRenderedPageBreak/>
        <w:t xml:space="preserve">Your data and answers to these questions are graded for </w:t>
      </w:r>
      <w:r>
        <w:rPr>
          <w:rFonts w:eastAsia="Times New Roman" w:cs="Times New Roman"/>
          <w:sz w:val="24"/>
          <w:szCs w:val="24"/>
        </w:rPr>
        <w:t>completeness (</w:t>
      </w:r>
      <w:r w:rsidR="002D2BBB">
        <w:rPr>
          <w:rFonts w:eastAsia="Times New Roman" w:cs="Times New Roman"/>
          <w:sz w:val="24"/>
          <w:szCs w:val="24"/>
        </w:rPr>
        <w:t>2</w:t>
      </w:r>
      <w:r>
        <w:rPr>
          <w:rFonts w:eastAsia="Times New Roman" w:cs="Times New Roman"/>
          <w:sz w:val="24"/>
          <w:szCs w:val="24"/>
        </w:rPr>
        <w:t xml:space="preserve">0%) and for </w:t>
      </w:r>
      <w:r w:rsidRPr="0F4528F2">
        <w:rPr>
          <w:rFonts w:eastAsia="Times New Roman" w:cs="Times New Roman"/>
          <w:sz w:val="24"/>
          <w:szCs w:val="24"/>
        </w:rPr>
        <w:t>accuracy</w:t>
      </w:r>
      <w:r>
        <w:rPr>
          <w:rFonts w:eastAsia="Times New Roman" w:cs="Times New Roman"/>
          <w:sz w:val="24"/>
          <w:szCs w:val="24"/>
        </w:rPr>
        <w:t xml:space="preserve"> (</w:t>
      </w:r>
      <w:r w:rsidR="002D2BBB">
        <w:rPr>
          <w:rFonts w:eastAsia="Times New Roman" w:cs="Times New Roman"/>
          <w:sz w:val="24"/>
          <w:szCs w:val="24"/>
        </w:rPr>
        <w:t>8</w:t>
      </w:r>
      <w:r>
        <w:rPr>
          <w:rFonts w:eastAsia="Times New Roman" w:cs="Times New Roman"/>
          <w:sz w:val="24"/>
          <w:szCs w:val="24"/>
        </w:rPr>
        <w:t>0%)</w:t>
      </w:r>
      <w:r w:rsidRPr="0F4528F2">
        <w:rPr>
          <w:rFonts w:eastAsia="Times New Roman" w:cs="Times New Roman"/>
          <w:sz w:val="24"/>
          <w:szCs w:val="24"/>
        </w:rPr>
        <w:t xml:space="preserve">. Your </w:t>
      </w:r>
      <w:r>
        <w:rPr>
          <w:rFonts w:eastAsia="Times New Roman" w:cs="Times New Roman"/>
          <w:sz w:val="24"/>
          <w:szCs w:val="24"/>
        </w:rPr>
        <w:t xml:space="preserve">accuracy </w:t>
      </w:r>
      <w:r w:rsidRPr="0F4528F2">
        <w:rPr>
          <w:rFonts w:eastAsia="Times New Roman" w:cs="Times New Roman"/>
          <w:sz w:val="24"/>
          <w:szCs w:val="24"/>
        </w:rPr>
        <w:t>lab grade will be determined by the percent of correct answers, correct mathematical format, acceptable data and acceptable observations.</w:t>
      </w:r>
      <w:r>
        <w:rPr>
          <w:rFonts w:eastAsia="Times New Roman" w:cs="Times New Roman"/>
          <w:sz w:val="24"/>
          <w:szCs w:val="24"/>
        </w:rPr>
        <w:t xml:space="preserve"> Each question will have different weight if needs mathematical work or deep thinking.</w:t>
      </w:r>
    </w:p>
    <w:p w14:paraId="547AFA83" w14:textId="77777777" w:rsidR="00415CDE" w:rsidRDefault="0F4528F2" w:rsidP="0F4528F2">
      <w:pPr>
        <w:pStyle w:val="Body"/>
        <w:numPr>
          <w:ilvl w:val="0"/>
          <w:numId w:val="29"/>
        </w:numPr>
        <w:rPr>
          <w:rFonts w:eastAsia="Times New Roman" w:cs="Times New Roman"/>
          <w:sz w:val="24"/>
          <w:szCs w:val="24"/>
        </w:rPr>
      </w:pPr>
      <w:r w:rsidRPr="0F4528F2">
        <w:rPr>
          <w:rFonts w:eastAsia="Times New Roman" w:cs="Times New Roman"/>
          <w:sz w:val="24"/>
          <w:szCs w:val="24"/>
        </w:rPr>
        <w:t xml:space="preserve"> If there are multiple written answers to a particular problem, each answer should indicate which question is being addressed.</w:t>
      </w:r>
    </w:p>
    <w:p w14:paraId="33EB1E71" w14:textId="77777777" w:rsidR="00415CDE" w:rsidRPr="00C4782C" w:rsidRDefault="0F4528F2" w:rsidP="0F4528F2">
      <w:pPr>
        <w:numPr>
          <w:ilvl w:val="0"/>
          <w:numId w:val="29"/>
        </w:numPr>
        <w:spacing w:after="120"/>
        <w:jc w:val="both"/>
        <w:rPr>
          <w:rFonts w:eastAsia="Times New Roman"/>
          <w:color w:val="000000" w:themeColor="text1"/>
        </w:rPr>
      </w:pPr>
      <w:r w:rsidRPr="0F4528F2">
        <w:rPr>
          <w:rFonts w:eastAsia="Times New Roman"/>
          <w:color w:val="000000" w:themeColor="text1"/>
        </w:rPr>
        <w:t>Your quantitative answers are always boxed or highlighted if no underlined space is provided.</w:t>
      </w:r>
    </w:p>
    <w:p w14:paraId="4779213C" w14:textId="77777777" w:rsidR="00415CDE" w:rsidRDefault="0F4528F2" w:rsidP="0F4528F2">
      <w:pPr>
        <w:pStyle w:val="Body"/>
        <w:numPr>
          <w:ilvl w:val="0"/>
          <w:numId w:val="29"/>
        </w:numPr>
        <w:rPr>
          <w:rFonts w:eastAsia="Times New Roman" w:cs="Times New Roman"/>
          <w:sz w:val="24"/>
          <w:szCs w:val="24"/>
        </w:rPr>
      </w:pPr>
      <w:r w:rsidRPr="0F4528F2">
        <w:rPr>
          <w:rFonts w:eastAsia="Times New Roman" w:cs="Times New Roman"/>
          <w:sz w:val="24"/>
          <w:szCs w:val="24"/>
        </w:rPr>
        <w:t>Your handwriting must be clear, if your answers are not legible, then you will not receive credit.</w:t>
      </w:r>
    </w:p>
    <w:p w14:paraId="44EAFD9C" w14:textId="25609452" w:rsidR="00415CDE" w:rsidRPr="00E100D1" w:rsidRDefault="0F4528F2" w:rsidP="00E100D1">
      <w:pPr>
        <w:numPr>
          <w:ilvl w:val="0"/>
          <w:numId w:val="29"/>
        </w:numPr>
        <w:spacing w:after="120"/>
        <w:jc w:val="both"/>
        <w:rPr>
          <w:rFonts w:eastAsia="Times New Roman"/>
          <w:color w:val="000000" w:themeColor="text1"/>
        </w:rPr>
      </w:pPr>
      <w:r w:rsidRPr="0F4528F2">
        <w:rPr>
          <w:rFonts w:eastAsia="Times New Roman"/>
          <w:color w:val="000000" w:themeColor="text1"/>
        </w:rPr>
        <w:t xml:space="preserve">Don’t just write legibly, but clearly communicate what you’re trying to say. If I don’t understand what you’re saying, I’ll have to assume you don’t either, </w:t>
      </w:r>
      <w:proofErr w:type="gramStart"/>
      <w:r w:rsidRPr="0F4528F2">
        <w:rPr>
          <w:rFonts w:eastAsia="Times New Roman"/>
          <w:color w:val="000000" w:themeColor="text1"/>
        </w:rPr>
        <w:t>and</w:t>
      </w:r>
      <w:proofErr w:type="gramEnd"/>
      <w:r w:rsidRPr="0F4528F2">
        <w:rPr>
          <w:rFonts w:eastAsia="Times New Roman"/>
          <w:color w:val="000000" w:themeColor="text1"/>
        </w:rPr>
        <w:t xml:space="preserve"> will grade accordingly.</w:t>
      </w:r>
    </w:p>
    <w:p w14:paraId="0107077F" w14:textId="77777777" w:rsidR="00415CDE" w:rsidRPr="008120A7" w:rsidRDefault="0F4528F2" w:rsidP="0F4528F2">
      <w:pPr>
        <w:spacing w:before="240" w:after="120"/>
        <w:jc w:val="center"/>
        <w:rPr>
          <w:rFonts w:eastAsia="Times New Roman"/>
          <w:b/>
          <w:bCs/>
          <w:color w:val="0070C0"/>
          <w:sz w:val="28"/>
          <w:szCs w:val="28"/>
        </w:rPr>
      </w:pPr>
      <w:r w:rsidRPr="0F4528F2">
        <w:rPr>
          <w:rFonts w:eastAsia="Times New Roman"/>
          <w:b/>
          <w:bCs/>
          <w:color w:val="0070C0"/>
          <w:sz w:val="28"/>
          <w:szCs w:val="28"/>
        </w:rPr>
        <w:t>Other Important Things</w:t>
      </w:r>
    </w:p>
    <w:p w14:paraId="63F59F12" w14:textId="5BDB8841" w:rsidR="00415CDE" w:rsidRPr="008120A7" w:rsidRDefault="0F4528F2" w:rsidP="0F4528F2">
      <w:pPr>
        <w:pStyle w:val="Body"/>
        <w:rPr>
          <w:rFonts w:eastAsia="Times New Roman" w:cs="Times New Roman"/>
          <w:sz w:val="24"/>
          <w:szCs w:val="24"/>
        </w:rPr>
      </w:pPr>
      <w:r w:rsidRPr="0F4528F2">
        <w:rPr>
          <w:rFonts w:eastAsia="Times New Roman" w:cs="Times New Roman"/>
          <w:sz w:val="24"/>
          <w:szCs w:val="24"/>
        </w:rPr>
        <w:t xml:space="preserve">Any subjects </w:t>
      </w:r>
      <w:r w:rsidRPr="0F4528F2">
        <w:rPr>
          <w:rFonts w:eastAsia="Times New Roman" w:cs="Times New Roman"/>
          <w:noProof/>
          <w:sz w:val="24"/>
          <w:szCs w:val="24"/>
        </w:rPr>
        <w:t>pertaining to</w:t>
      </w:r>
      <w:r w:rsidRPr="0F4528F2">
        <w:rPr>
          <w:rFonts w:eastAsia="Times New Roman" w:cs="Times New Roman"/>
          <w:sz w:val="24"/>
          <w:szCs w:val="24"/>
        </w:rPr>
        <w:t xml:space="preserve"> Student Conduct, Special Accommodations, Academic Integrity, </w:t>
      </w:r>
      <w:r w:rsidRPr="0F4528F2">
        <w:rPr>
          <w:rFonts w:eastAsia="Times New Roman" w:cs="Times New Roman"/>
          <w:noProof/>
          <w:sz w:val="24"/>
          <w:szCs w:val="24"/>
        </w:rPr>
        <w:t>etc</w:t>
      </w:r>
      <w:r w:rsidRPr="0F4528F2">
        <w:rPr>
          <w:rFonts w:eastAsia="Times New Roman" w:cs="Times New Roman"/>
          <w:sz w:val="24"/>
          <w:szCs w:val="24"/>
        </w:rPr>
        <w:t xml:space="preserve">. can be found on in </w:t>
      </w:r>
      <w:r w:rsidR="002022EC">
        <w:rPr>
          <w:rFonts w:eastAsia="Times New Roman" w:cs="Times New Roman"/>
          <w:sz w:val="24"/>
          <w:szCs w:val="24"/>
        </w:rPr>
        <w:t>Lecture</w:t>
      </w:r>
      <w:r w:rsidRPr="0F4528F2">
        <w:rPr>
          <w:rFonts w:eastAsia="Times New Roman" w:cs="Times New Roman"/>
          <w:sz w:val="24"/>
          <w:szCs w:val="24"/>
        </w:rPr>
        <w:t xml:space="preserve"> syllabus.</w:t>
      </w:r>
      <w:r w:rsidR="002022EC">
        <w:rPr>
          <w:rFonts w:eastAsia="Times New Roman" w:cs="Times New Roman"/>
          <w:sz w:val="24"/>
          <w:szCs w:val="24"/>
        </w:rPr>
        <w:t xml:space="preserve"> The rules of engagement in the </w:t>
      </w:r>
      <w:r w:rsidRPr="0F4528F2">
        <w:rPr>
          <w:rFonts w:eastAsia="Times New Roman" w:cs="Times New Roman"/>
          <w:sz w:val="24"/>
          <w:szCs w:val="24"/>
        </w:rPr>
        <w:t>class apply in this lab as well.</w:t>
      </w:r>
    </w:p>
    <w:p w14:paraId="6E4C6867" w14:textId="382EE362" w:rsidR="00415CDE" w:rsidRDefault="0F4528F2" w:rsidP="0F4528F2">
      <w:pPr>
        <w:pStyle w:val="Body"/>
        <w:spacing w:after="0"/>
        <w:jc w:val="center"/>
        <w:rPr>
          <w:rFonts w:eastAsia="Times New Roman" w:cs="Times New Roman"/>
          <w:b/>
          <w:bCs/>
          <w:color w:val="0070C0"/>
          <w:sz w:val="28"/>
          <w:szCs w:val="28"/>
        </w:rPr>
      </w:pPr>
      <w:r w:rsidRPr="0F4528F2">
        <w:rPr>
          <w:rFonts w:eastAsia="Times New Roman" w:cs="Times New Roman"/>
          <w:b/>
          <w:bCs/>
          <w:color w:val="0070C0"/>
          <w:sz w:val="28"/>
          <w:szCs w:val="28"/>
        </w:rPr>
        <w:t>Academic Integrity</w:t>
      </w:r>
    </w:p>
    <w:p w14:paraId="79D5F6EC" w14:textId="77777777" w:rsidR="002022EC" w:rsidRPr="002D0AF9" w:rsidRDefault="002022EC" w:rsidP="0F4528F2">
      <w:pPr>
        <w:pStyle w:val="Body"/>
        <w:spacing w:after="0"/>
        <w:jc w:val="center"/>
        <w:rPr>
          <w:rFonts w:eastAsia="Times New Roman" w:cs="Times New Roman"/>
          <w:b/>
          <w:bCs/>
          <w:color w:val="0070C0"/>
          <w:sz w:val="28"/>
          <w:szCs w:val="28"/>
        </w:rPr>
      </w:pPr>
    </w:p>
    <w:p w14:paraId="353BBD83" w14:textId="77777777" w:rsidR="00415CDE" w:rsidRPr="002D0AF9" w:rsidRDefault="0F4528F2" w:rsidP="0F4528F2">
      <w:pPr>
        <w:pStyle w:val="Body"/>
        <w:spacing w:after="0"/>
        <w:rPr>
          <w:rFonts w:eastAsia="Times New Roman" w:cs="Times New Roman"/>
          <w:color w:val="auto"/>
          <w:sz w:val="24"/>
          <w:szCs w:val="24"/>
        </w:rPr>
      </w:pPr>
      <w:r w:rsidRPr="0F4528F2">
        <w:rPr>
          <w:rFonts w:eastAsia="Times New Roman" w:cs="Times New Roman"/>
          <w:b/>
          <w:bCs/>
          <w:color w:val="0070C0"/>
        </w:rPr>
        <w:t xml:space="preserve"> </w:t>
      </w:r>
      <w:r w:rsidRPr="0F4528F2">
        <w:rPr>
          <w:rFonts w:eastAsia="Times New Roman" w:cs="Times New Roman"/>
          <w:color w:val="auto"/>
          <w:sz w:val="24"/>
          <w:szCs w:val="24"/>
        </w:rPr>
        <w:t>Because you may work in lab groups, be very aware of the line between collaboration and cheating. Cheating includes, but is not limited to plagiarism of someone else’s words, copying answers from another student, and copying collected data without contributing to its collection.</w:t>
      </w:r>
    </w:p>
    <w:p w14:paraId="3656B9AB" w14:textId="77777777" w:rsidR="00415CDE" w:rsidRDefault="00415CDE" w:rsidP="0F4528F2">
      <w:pPr>
        <w:pStyle w:val="Body"/>
        <w:spacing w:after="0"/>
        <w:rPr>
          <w:rFonts w:eastAsia="Times New Roman" w:cs="Times New Roman"/>
          <w:color w:val="auto"/>
          <w:sz w:val="24"/>
          <w:szCs w:val="24"/>
        </w:rPr>
      </w:pPr>
    </w:p>
    <w:p w14:paraId="01EAA2C8" w14:textId="77777777" w:rsidR="00415CDE" w:rsidRPr="002D0AF9" w:rsidRDefault="0F4528F2" w:rsidP="0F4528F2">
      <w:pPr>
        <w:pStyle w:val="Body"/>
        <w:spacing w:after="0"/>
        <w:rPr>
          <w:rFonts w:eastAsia="Times New Roman" w:cs="Times New Roman"/>
          <w:color w:val="auto"/>
          <w:sz w:val="24"/>
          <w:szCs w:val="24"/>
        </w:rPr>
      </w:pPr>
      <w:r w:rsidRPr="0F4528F2">
        <w:rPr>
          <w:rFonts w:eastAsia="Times New Roman" w:cs="Times New Roman"/>
          <w:color w:val="auto"/>
          <w:sz w:val="24"/>
          <w:szCs w:val="24"/>
        </w:rPr>
        <w:t>All students are responsible for reading and abiding by the Towson University Code of Conduct and Academic Integrity Policy. Towson University policies prohibit all forms of academic dishonesty, including cheating, plagiarism, falsification, and fabrication. It is the student's responsibility to understand what these terms mean.</w:t>
      </w:r>
    </w:p>
    <w:p w14:paraId="45FB0818" w14:textId="77777777" w:rsidR="00415CDE" w:rsidRDefault="00415CDE" w:rsidP="0F4528F2">
      <w:pPr>
        <w:pStyle w:val="Body"/>
        <w:spacing w:after="0"/>
        <w:rPr>
          <w:rFonts w:eastAsia="Times New Roman" w:cs="Times New Roman"/>
          <w:color w:val="auto"/>
          <w:sz w:val="24"/>
          <w:szCs w:val="24"/>
        </w:rPr>
      </w:pPr>
    </w:p>
    <w:p w14:paraId="7A1EAF7F" w14:textId="77777777" w:rsidR="00415CDE" w:rsidRPr="002D0AF9" w:rsidRDefault="0F4528F2" w:rsidP="0F4528F2">
      <w:pPr>
        <w:pStyle w:val="Body"/>
        <w:spacing w:after="0"/>
        <w:rPr>
          <w:rFonts w:eastAsia="Times New Roman" w:cs="Times New Roman"/>
          <w:color w:val="auto"/>
          <w:sz w:val="24"/>
          <w:szCs w:val="24"/>
        </w:rPr>
      </w:pPr>
      <w:r w:rsidRPr="0F4528F2">
        <w:rPr>
          <w:rFonts w:eastAsia="Times New Roman" w:cs="Times New Roman"/>
          <w:color w:val="auto"/>
          <w:sz w:val="24"/>
          <w:szCs w:val="24"/>
        </w:rPr>
        <w:t>Any violation of the Academic Integrity Policy will result in a score of zero for the assignment in question and letters to the Chair of the Department of Physics, Astronomy, and Geosciences and to the Registrar's Office. Particularly egregious and/or repeated offenses may result in failure of the course.</w:t>
      </w:r>
    </w:p>
    <w:p w14:paraId="190E4EAA" w14:textId="77777777" w:rsidR="002022EC" w:rsidRDefault="002022EC" w:rsidP="00E01202">
      <w:pPr>
        <w:pStyle w:val="Body"/>
        <w:spacing w:after="0"/>
        <w:rPr>
          <w:rFonts w:eastAsia="Times New Roman" w:cs="Times New Roman"/>
          <w:b/>
          <w:bCs/>
          <w:color w:val="0070C0"/>
          <w:sz w:val="28"/>
          <w:szCs w:val="28"/>
        </w:rPr>
      </w:pPr>
    </w:p>
    <w:p w14:paraId="10E1B708" w14:textId="29756E1E" w:rsidR="00415CDE" w:rsidRPr="002D0AF9" w:rsidRDefault="0F4528F2" w:rsidP="0F4528F2">
      <w:pPr>
        <w:pStyle w:val="Body"/>
        <w:spacing w:after="0"/>
        <w:jc w:val="center"/>
        <w:rPr>
          <w:rFonts w:eastAsia="Times New Roman" w:cs="Times New Roman"/>
          <w:b/>
          <w:bCs/>
          <w:color w:val="0070C0"/>
          <w:sz w:val="28"/>
          <w:szCs w:val="28"/>
          <w:lang w:val="fr-FR"/>
        </w:rPr>
      </w:pPr>
      <w:r w:rsidRPr="0F4528F2">
        <w:rPr>
          <w:rFonts w:eastAsia="Times New Roman" w:cs="Times New Roman"/>
          <w:b/>
          <w:bCs/>
          <w:color w:val="0070C0"/>
          <w:sz w:val="28"/>
          <w:szCs w:val="28"/>
        </w:rPr>
        <w:t>Diversity Statement</w:t>
      </w:r>
    </w:p>
    <w:p w14:paraId="53128261" w14:textId="77777777" w:rsidR="00415CDE" w:rsidRDefault="00415CDE" w:rsidP="0F4528F2">
      <w:pPr>
        <w:pStyle w:val="Body"/>
        <w:spacing w:after="0"/>
        <w:rPr>
          <w:rFonts w:eastAsia="Times New Roman" w:cs="Times New Roman"/>
          <w:color w:val="auto"/>
          <w:sz w:val="24"/>
          <w:szCs w:val="24"/>
        </w:rPr>
      </w:pPr>
    </w:p>
    <w:p w14:paraId="3B4E7664" w14:textId="77777777" w:rsidR="00415CDE" w:rsidRPr="002D0AF9" w:rsidRDefault="0F4528F2" w:rsidP="0F4528F2">
      <w:pPr>
        <w:pStyle w:val="Body"/>
        <w:spacing w:after="0"/>
        <w:rPr>
          <w:rFonts w:eastAsia="Times New Roman" w:cs="Times New Roman"/>
          <w:color w:val="auto"/>
          <w:sz w:val="24"/>
          <w:szCs w:val="24"/>
        </w:rPr>
      </w:pPr>
      <w:r w:rsidRPr="0F4528F2">
        <w:rPr>
          <w:rFonts w:eastAsia="Times New Roman" w:cs="Times New Roman"/>
          <w:color w:val="auto"/>
          <w:sz w:val="24"/>
          <w:szCs w:val="24"/>
        </w:rPr>
        <w:t xml:space="preserve">The Department of Physics, Astronomy, and Geosciences (PAGS), in accordance with the Fisher College of Science and Mathematics (FCSM) and with the Towson University Strategic Plan, support initiatives that promote diversity among FCSM faculty, staff and students. We are committed to increasing the quality and diversity of our students, faculty, </w:t>
      </w:r>
      <w:r w:rsidRPr="0F4528F2">
        <w:rPr>
          <w:rFonts w:eastAsia="Times New Roman" w:cs="Times New Roman"/>
          <w:color w:val="auto"/>
          <w:sz w:val="24"/>
          <w:szCs w:val="24"/>
        </w:rPr>
        <w:lastRenderedPageBreak/>
        <w:t>and staff while increasing retention and curriculum initiatives.  To obtain further information related to diversity initiatives, please visit</w:t>
      </w:r>
    </w:p>
    <w:p w14:paraId="2D45FBE1" w14:textId="0A22F846" w:rsidR="002022EC" w:rsidRPr="00E01202" w:rsidRDefault="00000000" w:rsidP="00E01202">
      <w:pPr>
        <w:pStyle w:val="Body"/>
        <w:rPr>
          <w:rFonts w:eastAsia="Times New Roman" w:cs="Times New Roman"/>
          <w:color w:val="0070C0"/>
        </w:rPr>
      </w:pPr>
      <w:hyperlink r:id="rId9">
        <w:r w:rsidR="0F4528F2" w:rsidRPr="0F4528F2">
          <w:rPr>
            <w:rStyle w:val="Hyperlink"/>
            <w:rFonts w:eastAsia="Times New Roman" w:cs="Times New Roman"/>
          </w:rPr>
          <w:t>http://wwwnew.towson.edu/fcsm/diversity/</w:t>
        </w:r>
      </w:hyperlink>
      <w:r w:rsidR="0F4528F2">
        <w:t xml:space="preserve">                                           ht</w:t>
      </w:r>
      <w:hyperlink r:id="rId10">
        <w:r w:rsidR="0F4528F2" w:rsidRPr="0F4528F2">
          <w:rPr>
            <w:rStyle w:val="Hyperlink"/>
            <w:rFonts w:eastAsia="Times New Roman" w:cs="Times New Roman"/>
          </w:rPr>
          <w:t>tp://wwwnew.towson.edu/physics/Diversity_Plan.asp</w:t>
        </w:r>
      </w:hyperlink>
    </w:p>
    <w:p w14:paraId="07E97333" w14:textId="77777777" w:rsidR="00501ABA" w:rsidRDefault="00501ABA" w:rsidP="00501ABA"/>
    <w:p w14:paraId="7F159586" w14:textId="32279938" w:rsidR="007B0A34" w:rsidRDefault="007B0A34" w:rsidP="007B0A34">
      <w:r>
        <w:t>ASTR 161</w:t>
      </w:r>
      <w:r w:rsidRPr="006A5030">
        <w:t xml:space="preserve"> </w:t>
      </w:r>
      <w:r>
        <w:t>Lab Schedule</w:t>
      </w:r>
      <w:r>
        <w:tab/>
      </w:r>
      <w:r w:rsidR="00B86BBA">
        <w:t xml:space="preserve">Monday: </w:t>
      </w:r>
      <w:r>
        <w:t>sect. 00</w:t>
      </w:r>
      <w:r w:rsidR="00476486">
        <w:t>1</w:t>
      </w:r>
      <w:r>
        <w:t xml:space="preserve"> (</w:t>
      </w:r>
      <w:r w:rsidR="00ED19BB">
        <w:t>9</w:t>
      </w:r>
      <w:r>
        <w:t>:</w:t>
      </w:r>
      <w:r w:rsidR="00ED19BB">
        <w:t>0</w:t>
      </w:r>
      <w:r>
        <w:t xml:space="preserve">0 </w:t>
      </w:r>
      <w:r w:rsidR="00ED19BB">
        <w:t>A</w:t>
      </w:r>
      <w:r>
        <w:t>M)/sect. 00</w:t>
      </w:r>
      <w:r w:rsidR="00ED19BB">
        <w:t>2</w:t>
      </w:r>
      <w:r>
        <w:t xml:space="preserve"> (</w:t>
      </w:r>
      <w:r w:rsidR="00ED19BB">
        <w:t>12</w:t>
      </w:r>
      <w:r>
        <w:t xml:space="preserve"> PM</w:t>
      </w:r>
      <w:r w:rsidR="001F3263">
        <w:t>)</w:t>
      </w:r>
      <w:r>
        <w:tab/>
      </w:r>
      <w:r>
        <w:tab/>
      </w:r>
      <w:r>
        <w:tab/>
      </w:r>
      <w:r>
        <w:tab/>
      </w:r>
      <w:r>
        <w:tab/>
      </w:r>
    </w:p>
    <w:p w14:paraId="7A1643D1" w14:textId="5A8A8096" w:rsidR="007B0A34" w:rsidRPr="005E6C93" w:rsidRDefault="007B0A34" w:rsidP="007B0A34">
      <w:r w:rsidRPr="005E6C93">
        <w:t>1. Intro Labs</w:t>
      </w:r>
      <w:r w:rsidRPr="005E6C93">
        <w:tab/>
        <w:t xml:space="preserve">           </w:t>
      </w:r>
      <w:r w:rsidRPr="005E6C93">
        <w:tab/>
      </w:r>
      <w:r>
        <w:tab/>
      </w:r>
      <w:r w:rsidRPr="005E6C93">
        <w:t>0</w:t>
      </w:r>
      <w:r w:rsidR="004B2CFA">
        <w:t>1</w:t>
      </w:r>
      <w:r w:rsidRPr="005E6C93">
        <w:t>/</w:t>
      </w:r>
      <w:r w:rsidR="004B2CFA">
        <w:t>3</w:t>
      </w:r>
      <w:r w:rsidR="001F3263">
        <w:t>0</w:t>
      </w:r>
      <w:r w:rsidRPr="005E6C93">
        <w:t xml:space="preserve"> </w:t>
      </w:r>
    </w:p>
    <w:p w14:paraId="433498CB" w14:textId="249A0762" w:rsidR="007B0A34" w:rsidRDefault="007B0A34" w:rsidP="007B0A34">
      <w:r>
        <w:t xml:space="preserve">2. </w:t>
      </w:r>
      <w:r w:rsidR="009004E9">
        <w:t>Phases of the Moon</w:t>
      </w:r>
      <w:r>
        <w:tab/>
      </w:r>
      <w:r>
        <w:tab/>
        <w:t>02/</w:t>
      </w:r>
      <w:r w:rsidR="005B4293">
        <w:t>6</w:t>
      </w:r>
    </w:p>
    <w:p w14:paraId="53D684ED" w14:textId="450D8B76" w:rsidR="007B0A34" w:rsidRDefault="007B0A34" w:rsidP="007B0A34">
      <w:r>
        <w:t xml:space="preserve">3. </w:t>
      </w:r>
      <w:r w:rsidR="008571E8">
        <w:t>Kepler’s Laws</w:t>
      </w:r>
      <w:r w:rsidR="006F15A4">
        <w:t xml:space="preserve">   </w:t>
      </w:r>
      <w:r w:rsidR="0098275E">
        <w:t xml:space="preserve">  </w:t>
      </w:r>
      <w:proofErr w:type="gramStart"/>
      <w:r w:rsidR="0098275E">
        <w:t xml:space="preserve">  </w:t>
      </w:r>
      <w:r w:rsidR="006F15A4">
        <w:t xml:space="preserve"> </w:t>
      </w:r>
      <w:r w:rsidR="0098275E">
        <w:t>(</w:t>
      </w:r>
      <w:proofErr w:type="spellStart"/>
      <w:proofErr w:type="gramEnd"/>
      <w:r w:rsidR="0098275E">
        <w:t>naap</w:t>
      </w:r>
      <w:proofErr w:type="spellEnd"/>
      <w:r w:rsidR="0098275E">
        <w:t>)</w:t>
      </w:r>
      <w:r w:rsidR="007A4393">
        <w:t xml:space="preserve">   </w:t>
      </w:r>
      <w:r w:rsidR="0098275E">
        <w:t>02/</w:t>
      </w:r>
      <w:r w:rsidR="00942783">
        <w:t>13</w:t>
      </w:r>
      <w:r>
        <w:tab/>
      </w:r>
      <w:r>
        <w:tab/>
      </w:r>
      <w:r>
        <w:tab/>
      </w:r>
      <w:r>
        <w:tab/>
      </w:r>
    </w:p>
    <w:p w14:paraId="5AEF0057" w14:textId="739CC553" w:rsidR="00E400A4" w:rsidRDefault="007B0A34" w:rsidP="007B0A34">
      <w:r>
        <w:t xml:space="preserve">4. Orbit of Mars        </w:t>
      </w:r>
      <w:r>
        <w:tab/>
      </w:r>
      <w:r>
        <w:tab/>
      </w:r>
      <w:r w:rsidR="007A4393">
        <w:t xml:space="preserve"> </w:t>
      </w:r>
      <w:r>
        <w:t>02/2</w:t>
      </w:r>
      <w:r w:rsidR="00942783">
        <w:t>0</w:t>
      </w:r>
    </w:p>
    <w:p w14:paraId="58F3FB8C" w14:textId="5FCDC21D" w:rsidR="003F2F83" w:rsidRDefault="00720BA1" w:rsidP="007B0A34">
      <w:r>
        <w:t xml:space="preserve">5. </w:t>
      </w:r>
      <w:proofErr w:type="spellStart"/>
      <w:r>
        <w:t>Moon’s</w:t>
      </w:r>
      <w:proofErr w:type="spellEnd"/>
      <w:r>
        <w:t xml:space="preserve"> of Jupiter</w:t>
      </w:r>
      <w:r w:rsidR="009C3C10">
        <w:t xml:space="preserve">              </w:t>
      </w:r>
      <w:r w:rsidR="007A4393">
        <w:t xml:space="preserve"> </w:t>
      </w:r>
      <w:r w:rsidR="009C3C10">
        <w:t xml:space="preserve"> 02/27</w:t>
      </w:r>
    </w:p>
    <w:p w14:paraId="08D06DFB" w14:textId="6312B59A" w:rsidR="00D0030A" w:rsidRDefault="003F2F83" w:rsidP="007B0A34">
      <w:r>
        <w:t>6. Spectroscopy</w:t>
      </w:r>
      <w:r w:rsidR="00CE3773">
        <w:t xml:space="preserve">                     </w:t>
      </w:r>
      <w:r w:rsidR="007A4393">
        <w:t xml:space="preserve"> </w:t>
      </w:r>
      <w:r w:rsidR="00CE3773">
        <w:t xml:space="preserve"> 03/</w:t>
      </w:r>
      <w:r w:rsidR="00293F6F">
        <w:t>06</w:t>
      </w:r>
    </w:p>
    <w:p w14:paraId="67B6687D" w14:textId="44D60F38" w:rsidR="007B0A34" w:rsidRDefault="00D0030A" w:rsidP="007B0A34">
      <w:r>
        <w:t>7. Extrasolar Planets</w:t>
      </w:r>
      <w:proofErr w:type="gramStart"/>
      <w:r>
        <w:t xml:space="preserve">   (</w:t>
      </w:r>
      <w:proofErr w:type="spellStart"/>
      <w:proofErr w:type="gramEnd"/>
      <w:r>
        <w:t>naap</w:t>
      </w:r>
      <w:proofErr w:type="spellEnd"/>
      <w:r>
        <w:t>)</w:t>
      </w:r>
      <w:r w:rsidR="007B0A34">
        <w:tab/>
      </w:r>
      <w:r w:rsidR="007A4393">
        <w:t xml:space="preserve"> </w:t>
      </w:r>
      <w:r w:rsidR="00CA3025">
        <w:t>03/13</w:t>
      </w:r>
    </w:p>
    <w:p w14:paraId="5BD36EEE" w14:textId="03595EC1" w:rsidR="007B0A34" w:rsidRDefault="00635F96" w:rsidP="00087F98">
      <w:r>
        <w:t>8. Planetary Positions</w:t>
      </w:r>
      <w:r w:rsidR="007434AF">
        <w:t xml:space="preserve">            </w:t>
      </w:r>
      <w:r w:rsidR="00087F98">
        <w:t xml:space="preserve"> </w:t>
      </w:r>
      <w:r w:rsidR="007434AF">
        <w:t xml:space="preserve"> 03/2</w:t>
      </w:r>
      <w:r w:rsidR="00722512">
        <w:t>7</w:t>
      </w:r>
      <w:r w:rsidR="007B0A34">
        <w:tab/>
      </w:r>
    </w:p>
    <w:p w14:paraId="1694C538" w14:textId="6B70D1E9" w:rsidR="00722512" w:rsidRDefault="00722512" w:rsidP="00087F98">
      <w:r>
        <w:t>9.</w:t>
      </w:r>
      <w:r w:rsidR="003256C1">
        <w:t xml:space="preserve"> Blackbody Rad</w:t>
      </w:r>
      <w:r w:rsidR="004B0C6F">
        <w:t xml:space="preserve">. </w:t>
      </w:r>
      <w:r w:rsidR="00510EED">
        <w:t xml:space="preserve">   </w:t>
      </w:r>
      <w:r w:rsidR="003256C1">
        <w:t xml:space="preserve"> (</w:t>
      </w:r>
      <w:proofErr w:type="spellStart"/>
      <w:proofErr w:type="gramStart"/>
      <w:r w:rsidR="003256C1">
        <w:t>naap</w:t>
      </w:r>
      <w:proofErr w:type="spellEnd"/>
      <w:r w:rsidR="003256C1">
        <w:t>)</w:t>
      </w:r>
      <w:r w:rsidR="00510EED">
        <w:t xml:space="preserve">   </w:t>
      </w:r>
      <w:proofErr w:type="gramEnd"/>
      <w:r w:rsidR="00510EED">
        <w:t xml:space="preserve"> 04/03</w:t>
      </w:r>
    </w:p>
    <w:p w14:paraId="326ACCA5" w14:textId="1A344F7D" w:rsidR="003C0D87" w:rsidRDefault="003554AF" w:rsidP="00087F98">
      <w:r>
        <w:t>10.</w:t>
      </w:r>
      <w:r w:rsidR="00CC78E4">
        <w:t xml:space="preserve"> Parallax     </w:t>
      </w:r>
      <w:r w:rsidR="002D162B">
        <w:t xml:space="preserve">          </w:t>
      </w:r>
      <w:proofErr w:type="gramStart"/>
      <w:r w:rsidR="002D162B">
        <w:t xml:space="preserve">   </w:t>
      </w:r>
      <w:r w:rsidR="007A7BF8">
        <w:t>(</w:t>
      </w:r>
      <w:proofErr w:type="gramEnd"/>
      <w:r w:rsidR="007A7BF8">
        <w:t>sky)</w:t>
      </w:r>
      <w:r w:rsidR="00CC78E4">
        <w:t xml:space="preserve">    04/</w:t>
      </w:r>
      <w:r w:rsidR="003C0D87">
        <w:t>10</w:t>
      </w:r>
    </w:p>
    <w:p w14:paraId="5AF66B3B" w14:textId="77777777" w:rsidR="00262C2C" w:rsidRDefault="003C0D87" w:rsidP="00087F98">
      <w:r>
        <w:t>11. Rot. Of Saturn</w:t>
      </w:r>
      <w:r w:rsidR="00702624">
        <w:t xml:space="preserve">                    04/17</w:t>
      </w:r>
    </w:p>
    <w:p w14:paraId="23790CCE" w14:textId="59139A59" w:rsidR="00B144F0" w:rsidRDefault="00262C2C" w:rsidP="00087F98">
      <w:r>
        <w:t xml:space="preserve">12. </w:t>
      </w:r>
      <w:r w:rsidR="00FD4BDD">
        <w:t>Met</w:t>
      </w:r>
      <w:r w:rsidR="00536E9E">
        <w:t>.</w:t>
      </w:r>
      <w:r w:rsidR="00FD4BDD">
        <w:t xml:space="preserve"> and Asteroids</w:t>
      </w:r>
      <w:r w:rsidR="00536E9E">
        <w:t xml:space="preserve"> </w:t>
      </w:r>
      <w:r w:rsidR="002D162B">
        <w:t>(</w:t>
      </w:r>
      <w:proofErr w:type="gramStart"/>
      <w:r w:rsidR="002D162B">
        <w:t>sky)</w:t>
      </w:r>
      <w:r w:rsidR="00FD4BDD">
        <w:t xml:space="preserve">   </w:t>
      </w:r>
      <w:proofErr w:type="gramEnd"/>
      <w:r w:rsidR="00FD4BDD">
        <w:t>04/</w:t>
      </w:r>
      <w:r w:rsidR="00B144F0">
        <w:t>24</w:t>
      </w:r>
    </w:p>
    <w:p w14:paraId="4AEE5C6F" w14:textId="2857B4E1" w:rsidR="00E22267" w:rsidRPr="006A3BC0" w:rsidRDefault="00B144F0" w:rsidP="00E22267">
      <w:r>
        <w:t>13. Stellar Spectra</w:t>
      </w:r>
      <w:r w:rsidR="000073C1">
        <w:t xml:space="preserve">                    05/01</w:t>
      </w:r>
      <w:r w:rsidR="00CC78E4">
        <w:t xml:space="preserve">   </w:t>
      </w:r>
      <w:r w:rsidR="00E22267" w:rsidRPr="006A3BC0">
        <w:tab/>
      </w:r>
      <w:r w:rsidR="00E22267" w:rsidRPr="006A3BC0">
        <w:tab/>
      </w:r>
    </w:p>
    <w:p w14:paraId="2841FDB4" w14:textId="05015064" w:rsidR="007B0A34" w:rsidRDefault="000C7973" w:rsidP="007B0A34">
      <w:r>
        <w:t>14</w:t>
      </w:r>
      <w:r w:rsidR="007B0A34">
        <w:t>. Rot. of the Sun</w:t>
      </w:r>
      <w:r w:rsidR="007B0A34">
        <w:tab/>
      </w:r>
      <w:r w:rsidR="007B0A34">
        <w:tab/>
      </w:r>
      <w:r>
        <w:t xml:space="preserve"> 05/08</w:t>
      </w:r>
      <w:r w:rsidR="007B0A34">
        <w:tab/>
      </w:r>
      <w:r w:rsidR="007B0A34">
        <w:tab/>
      </w:r>
      <w:r w:rsidR="007B0A34">
        <w:tab/>
      </w:r>
    </w:p>
    <w:p w14:paraId="06AEBB09" w14:textId="6C9F4B85" w:rsidR="007B0A34" w:rsidRDefault="007B0A34" w:rsidP="007B0A34">
      <w:r>
        <w:t xml:space="preserve">Skynet intro </w:t>
      </w:r>
      <w:r>
        <w:tab/>
        <w:t>(sky)</w:t>
      </w:r>
      <w:r>
        <w:tab/>
      </w:r>
      <w:r>
        <w:tab/>
      </w:r>
      <w:r>
        <w:tab/>
      </w:r>
      <w:r>
        <w:tab/>
      </w:r>
    </w:p>
    <w:p w14:paraId="3257C704" w14:textId="04F03C44" w:rsidR="007B0A34" w:rsidRDefault="007B0A34" w:rsidP="007B0A34">
      <w:r w:rsidRPr="00E73FB9">
        <w:rPr>
          <w:highlight w:val="yellow"/>
        </w:rPr>
        <w:t xml:space="preserve">Holidays: </w:t>
      </w:r>
      <w:r w:rsidRPr="00E73FB9">
        <w:rPr>
          <w:highlight w:val="yellow"/>
        </w:rPr>
        <w:tab/>
      </w:r>
      <w:r>
        <w:rPr>
          <w:highlight w:val="yellow"/>
        </w:rPr>
        <w:t>Spring Break March</w:t>
      </w:r>
      <w:r w:rsidRPr="00641775">
        <w:rPr>
          <w:highlight w:val="yellow"/>
        </w:rPr>
        <w:t xml:space="preserve"> </w:t>
      </w:r>
      <w:r w:rsidR="00EC0223">
        <w:rPr>
          <w:highlight w:val="yellow"/>
        </w:rPr>
        <w:t>20</w:t>
      </w:r>
      <w:r w:rsidRPr="005D7469">
        <w:rPr>
          <w:highlight w:val="yellow"/>
          <w:vertAlign w:val="superscript"/>
        </w:rPr>
        <w:t>th</w:t>
      </w:r>
      <w:r>
        <w:rPr>
          <w:highlight w:val="yellow"/>
        </w:rPr>
        <w:t xml:space="preserve"> to</w:t>
      </w:r>
      <w:r w:rsidRPr="00641775">
        <w:rPr>
          <w:highlight w:val="yellow"/>
        </w:rPr>
        <w:t xml:space="preserve"> 2</w:t>
      </w:r>
      <w:r w:rsidR="00EC0223">
        <w:rPr>
          <w:highlight w:val="yellow"/>
        </w:rPr>
        <w:t>4</w:t>
      </w:r>
      <w:r w:rsidRPr="00016AA2">
        <w:rPr>
          <w:highlight w:val="yellow"/>
          <w:vertAlign w:val="superscript"/>
        </w:rPr>
        <w:t>th</w:t>
      </w:r>
      <w:r w:rsidRPr="00641775">
        <w:rPr>
          <w:highlight w:val="yellow"/>
        </w:rPr>
        <w:t>.</w:t>
      </w:r>
      <w:r>
        <w:t xml:space="preserve"> </w:t>
      </w:r>
    </w:p>
    <w:p w14:paraId="6C7AA7BD" w14:textId="77777777" w:rsidR="007B0A34" w:rsidRDefault="007B0A34" w:rsidP="007B0A34">
      <w:r>
        <w:t>We will provide for you: ruler (in cm/mm), protractor, color pencils. But you will need a calculator to help you with the math calculations. You can try to download and install in your computers the following:</w:t>
      </w:r>
    </w:p>
    <w:p w14:paraId="3881DBD9" w14:textId="77777777" w:rsidR="007B0A34" w:rsidRDefault="007B0A34" w:rsidP="007B0A34">
      <w:pPr>
        <w:rPr>
          <w:rFonts w:ascii="Calibri" w:hAnsi="Calibri" w:cs="Calibri"/>
          <w:color w:val="000000"/>
        </w:rPr>
      </w:pPr>
      <w:r>
        <w:tab/>
        <w:t>NAAP labs:</w:t>
      </w:r>
      <w:r w:rsidRPr="00AE00F8">
        <w:rPr>
          <w:rFonts w:ascii="Calibri" w:hAnsi="Calibri" w:cs="Calibri"/>
          <w:color w:val="000000"/>
        </w:rPr>
        <w:t xml:space="preserve"> </w:t>
      </w:r>
      <w:hyperlink r:id="rId11" w:tgtFrame="_blank" w:history="1">
        <w:r>
          <w:rPr>
            <w:rStyle w:val="Hyperlink"/>
            <w:rFonts w:ascii="Calibri" w:hAnsi="Calibri" w:cs="Calibri"/>
          </w:rPr>
          <w:t>https://astro.unl.edu/downloads/</w:t>
        </w:r>
      </w:hyperlink>
      <w:r>
        <w:rPr>
          <w:rStyle w:val="Hyperlink"/>
          <w:rFonts w:ascii="Calibri" w:hAnsi="Calibri" w:cs="Calibri"/>
        </w:rPr>
        <w:t xml:space="preserve"> </w:t>
      </w:r>
      <w:r w:rsidRPr="000F0017">
        <w:rPr>
          <w:color w:val="385623" w:themeColor="accent6" w:themeShade="80"/>
        </w:rPr>
        <w:t>(</w:t>
      </w:r>
      <w:proofErr w:type="spellStart"/>
      <w:r>
        <w:rPr>
          <w:color w:val="385623" w:themeColor="accent6" w:themeShade="80"/>
        </w:rPr>
        <w:t>naap</w:t>
      </w:r>
      <w:proofErr w:type="spellEnd"/>
      <w:r>
        <w:rPr>
          <w:color w:val="385623" w:themeColor="accent6" w:themeShade="80"/>
        </w:rPr>
        <w:t xml:space="preserve"> </w:t>
      </w:r>
      <w:r w:rsidRPr="000F0017">
        <w:rPr>
          <w:color w:val="385623" w:themeColor="accent6" w:themeShade="80"/>
        </w:rPr>
        <w:t>in above table)</w:t>
      </w:r>
    </w:p>
    <w:p w14:paraId="68DBD3BE" w14:textId="77777777" w:rsidR="007B0A34" w:rsidRDefault="007B0A34" w:rsidP="007B0A34">
      <w:pPr>
        <w:rPr>
          <w:color w:val="385623" w:themeColor="accent6" w:themeShade="80"/>
        </w:rPr>
      </w:pPr>
      <w:r>
        <w:tab/>
      </w:r>
      <w:proofErr w:type="spellStart"/>
      <w:r>
        <w:t>Stellarium</w:t>
      </w:r>
      <w:proofErr w:type="spellEnd"/>
      <w:r>
        <w:t xml:space="preserve">: </w:t>
      </w:r>
      <w:hyperlink r:id="rId12" w:history="1">
        <w:r w:rsidRPr="004A7C03">
          <w:rPr>
            <w:rStyle w:val="Hyperlink"/>
          </w:rPr>
          <w:t>https://stellarium.org/</w:t>
        </w:r>
      </w:hyperlink>
      <w:r>
        <w:t xml:space="preserve">  </w:t>
      </w:r>
      <w:r w:rsidRPr="000F0017">
        <w:rPr>
          <w:color w:val="385623" w:themeColor="accent6" w:themeShade="80"/>
        </w:rPr>
        <w:t>(ST in above table)</w:t>
      </w:r>
    </w:p>
    <w:p w14:paraId="54571DE7" w14:textId="77777777" w:rsidR="007B0A34" w:rsidRDefault="007B0A34" w:rsidP="007B0A34">
      <w:pPr>
        <w:rPr>
          <w:color w:val="385623" w:themeColor="accent6" w:themeShade="80"/>
        </w:rPr>
      </w:pPr>
      <w:r>
        <w:rPr>
          <w:color w:val="385623" w:themeColor="accent6" w:themeShade="80"/>
        </w:rPr>
        <w:tab/>
        <w:t xml:space="preserve">Skynet: </w:t>
      </w:r>
      <w:hyperlink r:id="rId13" w:history="1">
        <w:r w:rsidRPr="00CC5823">
          <w:rPr>
            <w:rStyle w:val="Hyperlink"/>
          </w:rPr>
          <w:t>https://skynet.unc.edu/</w:t>
        </w:r>
      </w:hyperlink>
      <w:r>
        <w:rPr>
          <w:color w:val="385623" w:themeColor="accent6" w:themeShade="80"/>
        </w:rPr>
        <w:t xml:space="preserve"> (sky in above table)</w:t>
      </w:r>
    </w:p>
    <w:p w14:paraId="7368E035" w14:textId="77777777" w:rsidR="002022EC" w:rsidRDefault="002022EC" w:rsidP="000A1949"/>
    <w:sectPr w:rsidR="002022EC" w:rsidSect="002D0AF9">
      <w:headerReference w:type="default" r:id="rId14"/>
      <w:footerReference w:type="default" r:id="rId15"/>
      <w:pgSz w:w="12240" w:h="15840"/>
      <w:pgMar w:top="1440" w:right="1800" w:bottom="810" w:left="1800" w:header="5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FF02" w14:textId="77777777" w:rsidR="001C6EAD" w:rsidRDefault="001C6EAD">
      <w:r>
        <w:separator/>
      </w:r>
    </w:p>
  </w:endnote>
  <w:endnote w:type="continuationSeparator" w:id="0">
    <w:p w14:paraId="045D7760" w14:textId="77777777" w:rsidR="001C6EAD" w:rsidRDefault="001C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69D92ABC" w:rsidR="009C760D" w:rsidRDefault="009C760D" w:rsidP="002E2B0C">
    <w:pPr>
      <w:pStyle w:val="Footer"/>
      <w:jc w:val="right"/>
    </w:pPr>
    <w:r>
      <w:fldChar w:fldCharType="begin"/>
    </w:r>
    <w:r>
      <w:instrText xml:space="preserve"> PAGE   \* MERGEFORMAT </w:instrText>
    </w:r>
    <w:r>
      <w:fldChar w:fldCharType="separate"/>
    </w:r>
    <w:r w:rsidR="003826CD">
      <w:rPr>
        <w:noProof/>
      </w:rPr>
      <w:t>1</w:t>
    </w:r>
    <w:r>
      <w:rPr>
        <w:noProof/>
      </w:rPr>
      <w:fldChar w:fldCharType="end"/>
    </w:r>
  </w:p>
  <w:p w14:paraId="1299C43A" w14:textId="77777777" w:rsidR="009C760D" w:rsidRDefault="009C7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E8956" w14:textId="77777777" w:rsidR="001C6EAD" w:rsidRDefault="001C6EAD">
      <w:r>
        <w:separator/>
      </w:r>
    </w:p>
  </w:footnote>
  <w:footnote w:type="continuationSeparator" w:id="0">
    <w:p w14:paraId="5C117ADF" w14:textId="77777777" w:rsidR="001C6EAD" w:rsidRDefault="001C6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191B" w14:textId="17490505" w:rsidR="009C760D" w:rsidRPr="002D0AF9" w:rsidRDefault="3C0F7045" w:rsidP="00F05A22">
    <w:pPr>
      <w:pStyle w:val="Title"/>
      <w:pBdr>
        <w:bottom w:val="single" w:sz="8" w:space="1" w:color="4F81BD"/>
      </w:pBdr>
      <w:spacing w:after="0"/>
      <w:jc w:val="center"/>
      <w:rPr>
        <w:rFonts w:ascii="Times" w:eastAsia="Times" w:hAnsi="Times" w:cs="Times"/>
        <w:b/>
        <w:bCs/>
        <w:sz w:val="32"/>
        <w:szCs w:val="32"/>
      </w:rPr>
    </w:pPr>
    <w:r w:rsidRPr="3C0F7045">
      <w:rPr>
        <w:rFonts w:ascii="Times" w:eastAsia="Times" w:hAnsi="Times" w:cs="Times"/>
        <w:b/>
        <w:bCs/>
        <w:sz w:val="32"/>
        <w:szCs w:val="32"/>
      </w:rPr>
      <w:t xml:space="preserve">ASTR </w:t>
    </w:r>
    <w:r w:rsidR="000A1949">
      <w:rPr>
        <w:rFonts w:ascii="Times" w:eastAsia="Times" w:hAnsi="Times" w:cs="Times"/>
        <w:b/>
        <w:bCs/>
        <w:sz w:val="32"/>
        <w:szCs w:val="32"/>
      </w:rPr>
      <w:t>161 La</w:t>
    </w:r>
    <w:r w:rsidR="003826CD">
      <w:rPr>
        <w:rFonts w:ascii="Times" w:eastAsia="Times" w:hAnsi="Times" w:cs="Times"/>
        <w:b/>
        <w:bCs/>
        <w:sz w:val="32"/>
        <w:szCs w:val="32"/>
      </w:rPr>
      <w:t>b Syllabus for Sections 00</w:t>
    </w:r>
    <w:r w:rsidR="006433E8">
      <w:rPr>
        <w:rFonts w:ascii="Times" w:eastAsia="Times" w:hAnsi="Times" w:cs="Times"/>
        <w:b/>
        <w:bCs/>
        <w:sz w:val="32"/>
        <w:szCs w:val="32"/>
      </w:rPr>
      <w:t>1</w:t>
    </w:r>
    <w:r w:rsidR="000F33F1">
      <w:rPr>
        <w:rFonts w:ascii="Times" w:eastAsia="Times" w:hAnsi="Times" w:cs="Times"/>
        <w:b/>
        <w:bCs/>
        <w:sz w:val="32"/>
        <w:szCs w:val="32"/>
      </w:rPr>
      <w:t xml:space="preserve"> and</w:t>
    </w:r>
    <w:r w:rsidR="00656B27">
      <w:rPr>
        <w:rFonts w:ascii="Times" w:eastAsia="Times" w:hAnsi="Times" w:cs="Times"/>
        <w:b/>
        <w:bCs/>
        <w:sz w:val="32"/>
        <w:szCs w:val="32"/>
      </w:rPr>
      <w:t xml:space="preserve"> </w:t>
    </w:r>
    <w:r w:rsidR="003826CD">
      <w:rPr>
        <w:rFonts w:ascii="Times" w:eastAsia="Times" w:hAnsi="Times" w:cs="Times"/>
        <w:b/>
        <w:bCs/>
        <w:sz w:val="32"/>
        <w:szCs w:val="32"/>
      </w:rPr>
      <w:t>00</w:t>
    </w:r>
    <w:r w:rsidR="000F33F1">
      <w:rPr>
        <w:rFonts w:ascii="Times" w:eastAsia="Times" w:hAnsi="Times" w:cs="Times"/>
        <w:b/>
        <w:bCs/>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74E"/>
    <w:multiLevelType w:val="hybridMultilevel"/>
    <w:tmpl w:val="BA0AB43C"/>
    <w:lvl w:ilvl="0" w:tplc="9C108A50">
      <w:start w:val="1"/>
      <w:numFmt w:val="decimal"/>
      <w:lvlText w:val="%1."/>
      <w:lvlJc w:val="left"/>
      <w:pPr>
        <w:ind w:left="171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tplc="A1781B06">
      <w:start w:val="1"/>
      <w:numFmt w:val="lowerLetter"/>
      <w:lvlText w:val="%2."/>
      <w:lvlJc w:val="left"/>
      <w:pPr>
        <w:ind w:left="2430" w:hanging="360"/>
      </w:pPr>
      <w:rPr>
        <w:rFonts w:hAnsi="Arial Unicode MS"/>
        <w:caps w:val="0"/>
        <w:smallCaps w:val="0"/>
        <w:strike w:val="0"/>
        <w:dstrike w:val="0"/>
        <w:spacing w:val="0"/>
        <w:w w:val="100"/>
        <w:kern w:val="0"/>
        <w:position w:val="0"/>
        <w:highlight w:val="none"/>
        <w:vertAlign w:val="baseline"/>
      </w:rPr>
    </w:lvl>
    <w:lvl w:ilvl="2" w:tplc="04090011">
      <w:start w:val="1"/>
      <w:numFmt w:val="decimal"/>
      <w:lvlText w:val="%3)"/>
      <w:lvlJc w:val="left"/>
      <w:pPr>
        <w:ind w:left="3696" w:hanging="276"/>
      </w:pPr>
      <w:rPr>
        <w:caps w:val="0"/>
        <w:smallCaps w:val="0"/>
        <w:strike w:val="0"/>
        <w:dstrike w:val="0"/>
        <w:spacing w:val="0"/>
        <w:w w:val="100"/>
        <w:kern w:val="0"/>
        <w:position w:val="0"/>
        <w:highlight w:val="none"/>
        <w:vertAlign w:val="baseline"/>
      </w:rPr>
    </w:lvl>
    <w:lvl w:ilvl="3" w:tplc="F648D064">
      <w:start w:val="1"/>
      <w:numFmt w:val="lowerRoman"/>
      <w:lvlText w:val="%4."/>
      <w:lvlJc w:val="left"/>
      <w:pPr>
        <w:ind w:left="3870" w:hanging="318"/>
      </w:pPr>
      <w:rPr>
        <w:rFonts w:hAnsi="Arial Unicode MS"/>
        <w:caps w:val="0"/>
        <w:smallCaps w:val="0"/>
        <w:strike w:val="0"/>
        <w:dstrike w:val="0"/>
        <w:spacing w:val="0"/>
        <w:w w:val="100"/>
        <w:kern w:val="0"/>
        <w:position w:val="0"/>
        <w:highlight w:val="none"/>
        <w:vertAlign w:val="baseline"/>
      </w:rPr>
    </w:lvl>
    <w:lvl w:ilvl="4" w:tplc="436CEDE0">
      <w:start w:val="1"/>
      <w:numFmt w:val="lowerLetter"/>
      <w:lvlText w:val="%5."/>
      <w:lvlJc w:val="left"/>
      <w:pPr>
        <w:ind w:left="4590" w:hanging="360"/>
      </w:pPr>
      <w:rPr>
        <w:rFonts w:hAnsi="Arial Unicode MS"/>
        <w:caps w:val="0"/>
        <w:smallCaps w:val="0"/>
        <w:strike w:val="0"/>
        <w:dstrike w:val="0"/>
        <w:spacing w:val="0"/>
        <w:w w:val="100"/>
        <w:kern w:val="0"/>
        <w:position w:val="0"/>
        <w:highlight w:val="none"/>
        <w:vertAlign w:val="baseline"/>
      </w:rPr>
    </w:lvl>
    <w:lvl w:ilvl="5" w:tplc="341431FC">
      <w:start w:val="1"/>
      <w:numFmt w:val="lowerRoman"/>
      <w:lvlText w:val="%6."/>
      <w:lvlJc w:val="left"/>
      <w:pPr>
        <w:ind w:left="5310" w:hanging="276"/>
      </w:pPr>
      <w:rPr>
        <w:rFonts w:hAnsi="Arial Unicode MS"/>
        <w:caps w:val="0"/>
        <w:smallCaps w:val="0"/>
        <w:strike w:val="0"/>
        <w:dstrike w:val="0"/>
        <w:spacing w:val="0"/>
        <w:w w:val="100"/>
        <w:kern w:val="0"/>
        <w:position w:val="0"/>
        <w:highlight w:val="none"/>
        <w:vertAlign w:val="baseline"/>
      </w:rPr>
    </w:lvl>
    <w:lvl w:ilvl="6" w:tplc="E7E6E5A4">
      <w:start w:val="1"/>
      <w:numFmt w:val="decimal"/>
      <w:lvlText w:val="%7."/>
      <w:lvlJc w:val="left"/>
      <w:pPr>
        <w:ind w:left="6030" w:hanging="360"/>
      </w:pPr>
      <w:rPr>
        <w:rFonts w:hAnsi="Arial Unicode MS"/>
        <w:caps w:val="0"/>
        <w:smallCaps w:val="0"/>
        <w:strike w:val="0"/>
        <w:dstrike w:val="0"/>
        <w:spacing w:val="0"/>
        <w:w w:val="100"/>
        <w:kern w:val="0"/>
        <w:position w:val="0"/>
        <w:highlight w:val="none"/>
        <w:vertAlign w:val="baseline"/>
      </w:rPr>
    </w:lvl>
    <w:lvl w:ilvl="7" w:tplc="679C37D8">
      <w:start w:val="1"/>
      <w:numFmt w:val="lowerLetter"/>
      <w:lvlText w:val="%8."/>
      <w:lvlJc w:val="left"/>
      <w:pPr>
        <w:ind w:left="6750" w:hanging="360"/>
      </w:pPr>
      <w:rPr>
        <w:rFonts w:hAnsi="Arial Unicode MS"/>
        <w:caps w:val="0"/>
        <w:smallCaps w:val="0"/>
        <w:strike w:val="0"/>
        <w:dstrike w:val="0"/>
        <w:spacing w:val="0"/>
        <w:w w:val="100"/>
        <w:kern w:val="0"/>
        <w:position w:val="0"/>
        <w:highlight w:val="none"/>
        <w:vertAlign w:val="baseline"/>
      </w:rPr>
    </w:lvl>
    <w:lvl w:ilvl="8" w:tplc="D0525FE0">
      <w:start w:val="1"/>
      <w:numFmt w:val="lowerRoman"/>
      <w:lvlText w:val="%9."/>
      <w:lvlJc w:val="left"/>
      <w:pPr>
        <w:ind w:left="7470" w:hanging="276"/>
      </w:pPr>
      <w:rPr>
        <w:rFonts w:hAnsi="Arial Unicode MS"/>
        <w:caps w:val="0"/>
        <w:smallCaps w:val="0"/>
        <w:strike w:val="0"/>
        <w:dstrike w:val="0"/>
        <w:spacing w:val="0"/>
        <w:w w:val="100"/>
        <w:kern w:val="0"/>
        <w:position w:val="0"/>
        <w:highlight w:val="none"/>
        <w:vertAlign w:val="baseline"/>
      </w:rPr>
    </w:lvl>
  </w:abstractNum>
  <w:abstractNum w:abstractNumId="1" w15:restartNumberingAfterBreak="0">
    <w:nsid w:val="01222DDD"/>
    <w:multiLevelType w:val="hybridMultilevel"/>
    <w:tmpl w:val="6C3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13E1"/>
    <w:multiLevelType w:val="hybridMultilevel"/>
    <w:tmpl w:val="D3CE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93363"/>
    <w:multiLevelType w:val="hybridMultilevel"/>
    <w:tmpl w:val="1304F3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608F9"/>
    <w:multiLevelType w:val="multilevel"/>
    <w:tmpl w:val="E5BE5960"/>
    <w:lvl w:ilvl="0">
      <w:start w:val="2"/>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145954A8"/>
    <w:multiLevelType w:val="hybridMultilevel"/>
    <w:tmpl w:val="064603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517C0"/>
    <w:multiLevelType w:val="hybridMultilevel"/>
    <w:tmpl w:val="CEEA60D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B2AC9"/>
    <w:multiLevelType w:val="hybridMultilevel"/>
    <w:tmpl w:val="1E0A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77381"/>
    <w:multiLevelType w:val="hybridMultilevel"/>
    <w:tmpl w:val="CEEA60D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455F1"/>
    <w:multiLevelType w:val="hybridMultilevel"/>
    <w:tmpl w:val="84E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84BC8"/>
    <w:multiLevelType w:val="hybridMultilevel"/>
    <w:tmpl w:val="0A8859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DB0E96"/>
    <w:multiLevelType w:val="hybridMultilevel"/>
    <w:tmpl w:val="7648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43CD2"/>
    <w:multiLevelType w:val="hybridMultilevel"/>
    <w:tmpl w:val="1B8A005E"/>
    <w:styleLink w:val="ImportedStyle2"/>
    <w:lvl w:ilvl="0" w:tplc="81BEEE86">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tplc="2164790E">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176318E">
      <w:start w:val="1"/>
      <w:numFmt w:val="lowerRoman"/>
      <w:lvlText w:val="%3."/>
      <w:lvlJc w:val="left"/>
      <w:pPr>
        <w:ind w:left="2160" w:hanging="276"/>
      </w:pPr>
      <w:rPr>
        <w:rFonts w:hAnsi="Arial Unicode MS"/>
        <w:caps w:val="0"/>
        <w:smallCaps w:val="0"/>
        <w:strike w:val="0"/>
        <w:dstrike w:val="0"/>
        <w:spacing w:val="0"/>
        <w:w w:val="100"/>
        <w:kern w:val="0"/>
        <w:position w:val="0"/>
        <w:highlight w:val="none"/>
        <w:vertAlign w:val="baseline"/>
      </w:rPr>
    </w:lvl>
    <w:lvl w:ilvl="3" w:tplc="83F24576">
      <w:start w:val="1"/>
      <w:numFmt w:val="lowerRoman"/>
      <w:lvlText w:val="%4."/>
      <w:lvlJc w:val="left"/>
      <w:pPr>
        <w:ind w:left="2880" w:hanging="318"/>
      </w:pPr>
      <w:rPr>
        <w:rFonts w:hAnsi="Arial Unicode MS"/>
        <w:caps w:val="0"/>
        <w:smallCaps w:val="0"/>
        <w:strike w:val="0"/>
        <w:dstrike w:val="0"/>
        <w:spacing w:val="0"/>
        <w:w w:val="100"/>
        <w:kern w:val="0"/>
        <w:position w:val="0"/>
        <w:highlight w:val="none"/>
        <w:vertAlign w:val="baseline"/>
      </w:rPr>
    </w:lvl>
    <w:lvl w:ilvl="4" w:tplc="41CA55E8">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073CC6A8">
      <w:start w:val="1"/>
      <w:numFmt w:val="lowerRoman"/>
      <w:lvlText w:val="%6."/>
      <w:lvlJc w:val="left"/>
      <w:pPr>
        <w:ind w:left="4320" w:hanging="276"/>
      </w:pPr>
      <w:rPr>
        <w:rFonts w:hAnsi="Arial Unicode MS"/>
        <w:caps w:val="0"/>
        <w:smallCaps w:val="0"/>
        <w:strike w:val="0"/>
        <w:dstrike w:val="0"/>
        <w:spacing w:val="0"/>
        <w:w w:val="100"/>
        <w:kern w:val="0"/>
        <w:position w:val="0"/>
        <w:highlight w:val="none"/>
        <w:vertAlign w:val="baseline"/>
      </w:rPr>
    </w:lvl>
    <w:lvl w:ilvl="6" w:tplc="B4FA806C">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0C6CC758">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3356E4C6">
      <w:start w:val="1"/>
      <w:numFmt w:val="lowerRoman"/>
      <w:lvlText w:val="%9."/>
      <w:lvlJc w:val="left"/>
      <w:pPr>
        <w:ind w:left="6480" w:hanging="276"/>
      </w:pPr>
      <w:rPr>
        <w:rFonts w:hAnsi="Arial Unicode MS"/>
        <w:caps w:val="0"/>
        <w:smallCaps w:val="0"/>
        <w:strike w:val="0"/>
        <w:dstrike w:val="0"/>
        <w:spacing w:val="0"/>
        <w:w w:val="100"/>
        <w:kern w:val="0"/>
        <w:position w:val="0"/>
        <w:highlight w:val="none"/>
        <w:vertAlign w:val="baseline"/>
      </w:rPr>
    </w:lvl>
  </w:abstractNum>
  <w:abstractNum w:abstractNumId="13" w15:restartNumberingAfterBreak="0">
    <w:nsid w:val="2B790CA7"/>
    <w:multiLevelType w:val="hybridMultilevel"/>
    <w:tmpl w:val="14BC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B4FBD"/>
    <w:multiLevelType w:val="hybridMultilevel"/>
    <w:tmpl w:val="90DE15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EE4281"/>
    <w:multiLevelType w:val="hybridMultilevel"/>
    <w:tmpl w:val="75608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E1CAC"/>
    <w:multiLevelType w:val="hybridMultilevel"/>
    <w:tmpl w:val="715C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70026"/>
    <w:multiLevelType w:val="hybridMultilevel"/>
    <w:tmpl w:val="B4A0CCF4"/>
    <w:styleLink w:val="ImportedStyle20"/>
    <w:lvl w:ilvl="0" w:tplc="452875D2">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tplc="75A6BB52">
      <w:start w:val="1"/>
      <w:numFmt w:val="bullet"/>
      <w:lvlText w:val="•"/>
      <w:lvlJc w:val="left"/>
      <w:pPr>
        <w:ind w:left="120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2" w:tplc="DC842CE6">
      <w:start w:val="1"/>
      <w:numFmt w:val="bullet"/>
      <w:lvlText w:val="•"/>
      <w:lvlJc w:val="left"/>
      <w:pPr>
        <w:ind w:left="204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3" w:tplc="B872999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C3FC3E26">
      <w:start w:val="1"/>
      <w:numFmt w:val="bullet"/>
      <w:lvlText w:val="•"/>
      <w:lvlJc w:val="left"/>
      <w:pPr>
        <w:ind w:left="3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5" w:tplc="A73C36F4">
      <w:start w:val="1"/>
      <w:numFmt w:val="bullet"/>
      <w:lvlText w:val="•"/>
      <w:lvlJc w:val="left"/>
      <w:pPr>
        <w:ind w:left="45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6" w:tplc="A074EE0A">
      <w:start w:val="1"/>
      <w:numFmt w:val="bullet"/>
      <w:lvlText w:val="•"/>
      <w:lvlJc w:val="left"/>
      <w:pPr>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BB38DA7A">
      <w:start w:val="1"/>
      <w:numFmt w:val="bullet"/>
      <w:lvlText w:val="•"/>
      <w:lvlJc w:val="left"/>
      <w:pPr>
        <w:ind w:left="6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8" w:tplc="09704A76">
      <w:start w:val="1"/>
      <w:numFmt w:val="bullet"/>
      <w:lvlText w:val="•"/>
      <w:lvlJc w:val="left"/>
      <w:pPr>
        <w:ind w:left="7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abstractNum>
  <w:abstractNum w:abstractNumId="18" w15:restartNumberingAfterBreak="0">
    <w:nsid w:val="44053F4D"/>
    <w:multiLevelType w:val="hybridMultilevel"/>
    <w:tmpl w:val="50787EE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32249"/>
    <w:multiLevelType w:val="hybridMultilevel"/>
    <w:tmpl w:val="E3549DAA"/>
    <w:lvl w:ilvl="0" w:tplc="EE68B080">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C1E92"/>
    <w:multiLevelType w:val="hybridMultilevel"/>
    <w:tmpl w:val="EBC6AD66"/>
    <w:lvl w:ilvl="0" w:tplc="04090011">
      <w:start w:val="1"/>
      <w:numFmt w:val="decimal"/>
      <w:lvlText w:val="%1)"/>
      <w:lvlJc w:val="left"/>
      <w:pPr>
        <w:ind w:left="8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72C83"/>
    <w:multiLevelType w:val="hybridMultilevel"/>
    <w:tmpl w:val="BA4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42A7A"/>
    <w:multiLevelType w:val="hybridMultilevel"/>
    <w:tmpl w:val="A63A767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85C93"/>
    <w:multiLevelType w:val="hybridMultilevel"/>
    <w:tmpl w:val="9F786F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20A0004"/>
    <w:multiLevelType w:val="hybridMultilevel"/>
    <w:tmpl w:val="AA4A50F4"/>
    <w:lvl w:ilvl="0" w:tplc="366ACC2E">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87F28"/>
    <w:multiLevelType w:val="multilevel"/>
    <w:tmpl w:val="0046EC8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58127795"/>
    <w:multiLevelType w:val="hybridMultilevel"/>
    <w:tmpl w:val="E51E5150"/>
    <w:lvl w:ilvl="0" w:tplc="C07A9D7C">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D003F"/>
    <w:multiLevelType w:val="hybridMultilevel"/>
    <w:tmpl w:val="CEEA60D0"/>
    <w:lvl w:ilvl="0" w:tplc="04090011">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5F79008D"/>
    <w:multiLevelType w:val="hybridMultilevel"/>
    <w:tmpl w:val="AB0C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F7FC9"/>
    <w:multiLevelType w:val="hybridMultilevel"/>
    <w:tmpl w:val="1B8A005E"/>
    <w:numStyleLink w:val="ImportedStyle2"/>
  </w:abstractNum>
  <w:abstractNum w:abstractNumId="30" w15:restartNumberingAfterBreak="0">
    <w:nsid w:val="66ED68DE"/>
    <w:multiLevelType w:val="hybridMultilevel"/>
    <w:tmpl w:val="BA40CE06"/>
    <w:lvl w:ilvl="0" w:tplc="9C108A5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tplc="A1781B0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4F6EB432">
      <w:start w:val="1"/>
      <w:numFmt w:val="bullet"/>
      <w:lvlText w:val=""/>
      <w:lvlJc w:val="left"/>
      <w:pPr>
        <w:ind w:left="2706" w:hanging="276"/>
      </w:pPr>
      <w:rPr>
        <w:rFonts w:ascii="Symbol" w:hAnsi="Symbol" w:hint="default"/>
        <w:caps w:val="0"/>
        <w:smallCaps w:val="0"/>
        <w:strike w:val="0"/>
        <w:dstrike w:val="0"/>
        <w:spacing w:val="0"/>
        <w:w w:val="100"/>
        <w:kern w:val="0"/>
        <w:position w:val="0"/>
        <w:highlight w:val="none"/>
        <w:vertAlign w:val="baseline"/>
      </w:rPr>
    </w:lvl>
    <w:lvl w:ilvl="3" w:tplc="F648D064">
      <w:start w:val="1"/>
      <w:numFmt w:val="lowerRoman"/>
      <w:lvlText w:val="%4."/>
      <w:lvlJc w:val="left"/>
      <w:pPr>
        <w:ind w:left="2880" w:hanging="318"/>
      </w:pPr>
      <w:rPr>
        <w:rFonts w:hAnsi="Arial Unicode MS"/>
        <w:caps w:val="0"/>
        <w:smallCaps w:val="0"/>
        <w:strike w:val="0"/>
        <w:dstrike w:val="0"/>
        <w:spacing w:val="0"/>
        <w:w w:val="100"/>
        <w:kern w:val="0"/>
        <w:position w:val="0"/>
        <w:highlight w:val="none"/>
        <w:vertAlign w:val="baseline"/>
      </w:rPr>
    </w:lvl>
    <w:lvl w:ilvl="4" w:tplc="436CEDE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341431FC">
      <w:start w:val="1"/>
      <w:numFmt w:val="lowerRoman"/>
      <w:lvlText w:val="%6."/>
      <w:lvlJc w:val="left"/>
      <w:pPr>
        <w:ind w:left="4320" w:hanging="276"/>
      </w:pPr>
      <w:rPr>
        <w:rFonts w:hAnsi="Arial Unicode MS"/>
        <w:caps w:val="0"/>
        <w:smallCaps w:val="0"/>
        <w:strike w:val="0"/>
        <w:dstrike w:val="0"/>
        <w:spacing w:val="0"/>
        <w:w w:val="100"/>
        <w:kern w:val="0"/>
        <w:position w:val="0"/>
        <w:highlight w:val="none"/>
        <w:vertAlign w:val="baseline"/>
      </w:rPr>
    </w:lvl>
    <w:lvl w:ilvl="6" w:tplc="E7E6E5A4">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679C37D8">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D0525FE0">
      <w:start w:val="1"/>
      <w:numFmt w:val="lowerRoman"/>
      <w:lvlText w:val="%9."/>
      <w:lvlJc w:val="left"/>
      <w:pPr>
        <w:ind w:left="6480" w:hanging="276"/>
      </w:pPr>
      <w:rPr>
        <w:rFonts w:hAnsi="Arial Unicode MS"/>
        <w:caps w:val="0"/>
        <w:smallCaps w:val="0"/>
        <w:strike w:val="0"/>
        <w:dstrike w:val="0"/>
        <w:spacing w:val="0"/>
        <w:w w:val="100"/>
        <w:kern w:val="0"/>
        <w:position w:val="0"/>
        <w:highlight w:val="none"/>
        <w:vertAlign w:val="baseline"/>
      </w:rPr>
    </w:lvl>
  </w:abstractNum>
  <w:abstractNum w:abstractNumId="31" w15:restartNumberingAfterBreak="0">
    <w:nsid w:val="67DF16CB"/>
    <w:multiLevelType w:val="hybridMultilevel"/>
    <w:tmpl w:val="266C5F7C"/>
    <w:lvl w:ilvl="0" w:tplc="9C108A5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rPr>
    </w:lvl>
    <w:lvl w:ilvl="1" w:tplc="A1781B06">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04090001">
      <w:start w:val="1"/>
      <w:numFmt w:val="bullet"/>
      <w:lvlText w:val=""/>
      <w:lvlJc w:val="left"/>
      <w:pPr>
        <w:ind w:left="2706" w:hanging="276"/>
      </w:pPr>
      <w:rPr>
        <w:rFonts w:ascii="Symbol" w:hAnsi="Symbol" w:hint="default"/>
        <w:caps w:val="0"/>
        <w:smallCaps w:val="0"/>
        <w:strike w:val="0"/>
        <w:dstrike w:val="0"/>
        <w:spacing w:val="0"/>
        <w:w w:val="100"/>
        <w:kern w:val="0"/>
        <w:position w:val="0"/>
        <w:highlight w:val="none"/>
        <w:vertAlign w:val="baseline"/>
      </w:rPr>
    </w:lvl>
    <w:lvl w:ilvl="3" w:tplc="F648D064">
      <w:start w:val="1"/>
      <w:numFmt w:val="lowerRoman"/>
      <w:lvlText w:val="%4."/>
      <w:lvlJc w:val="left"/>
      <w:pPr>
        <w:ind w:left="2880" w:hanging="318"/>
      </w:pPr>
      <w:rPr>
        <w:rFonts w:hAnsi="Arial Unicode MS"/>
        <w:caps w:val="0"/>
        <w:smallCaps w:val="0"/>
        <w:strike w:val="0"/>
        <w:dstrike w:val="0"/>
        <w:spacing w:val="0"/>
        <w:w w:val="100"/>
        <w:kern w:val="0"/>
        <w:position w:val="0"/>
        <w:highlight w:val="none"/>
        <w:vertAlign w:val="baseline"/>
      </w:rPr>
    </w:lvl>
    <w:lvl w:ilvl="4" w:tplc="436CEDE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341431FC">
      <w:start w:val="1"/>
      <w:numFmt w:val="lowerRoman"/>
      <w:lvlText w:val="%6."/>
      <w:lvlJc w:val="left"/>
      <w:pPr>
        <w:ind w:left="4320" w:hanging="276"/>
      </w:pPr>
      <w:rPr>
        <w:rFonts w:hAnsi="Arial Unicode MS"/>
        <w:caps w:val="0"/>
        <w:smallCaps w:val="0"/>
        <w:strike w:val="0"/>
        <w:dstrike w:val="0"/>
        <w:spacing w:val="0"/>
        <w:w w:val="100"/>
        <w:kern w:val="0"/>
        <w:position w:val="0"/>
        <w:highlight w:val="none"/>
        <w:vertAlign w:val="baseline"/>
      </w:rPr>
    </w:lvl>
    <w:lvl w:ilvl="6" w:tplc="E7E6E5A4">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679C37D8">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D0525FE0">
      <w:start w:val="1"/>
      <w:numFmt w:val="lowerRoman"/>
      <w:lvlText w:val="%9."/>
      <w:lvlJc w:val="left"/>
      <w:pPr>
        <w:ind w:left="6480" w:hanging="276"/>
      </w:pPr>
      <w:rPr>
        <w:rFonts w:hAnsi="Arial Unicode MS"/>
        <w:caps w:val="0"/>
        <w:smallCaps w:val="0"/>
        <w:strike w:val="0"/>
        <w:dstrike w:val="0"/>
        <w:spacing w:val="0"/>
        <w:w w:val="100"/>
        <w:kern w:val="0"/>
        <w:position w:val="0"/>
        <w:highlight w:val="none"/>
        <w:vertAlign w:val="baseline"/>
      </w:rPr>
    </w:lvl>
  </w:abstractNum>
  <w:abstractNum w:abstractNumId="32" w15:restartNumberingAfterBreak="0">
    <w:nsid w:val="71C97C81"/>
    <w:multiLevelType w:val="hybridMultilevel"/>
    <w:tmpl w:val="34E0C3B6"/>
    <w:lvl w:ilvl="0" w:tplc="97D40884">
      <w:start w:val="1"/>
      <w:numFmt w:val="decimal"/>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8D0E4E"/>
    <w:multiLevelType w:val="hybridMultilevel"/>
    <w:tmpl w:val="B4A0CCF4"/>
    <w:numStyleLink w:val="ImportedStyle20"/>
  </w:abstractNum>
  <w:num w:numId="1" w16cid:durableId="1342004825">
    <w:abstractNumId w:val="12"/>
  </w:num>
  <w:num w:numId="2" w16cid:durableId="1139108981">
    <w:abstractNumId w:val="29"/>
  </w:num>
  <w:num w:numId="3" w16cid:durableId="2110196335">
    <w:abstractNumId w:val="17"/>
  </w:num>
  <w:num w:numId="4" w16cid:durableId="977031122">
    <w:abstractNumId w:val="33"/>
  </w:num>
  <w:num w:numId="5" w16cid:durableId="60367550">
    <w:abstractNumId w:val="11"/>
  </w:num>
  <w:num w:numId="6" w16cid:durableId="1585526819">
    <w:abstractNumId w:val="16"/>
  </w:num>
  <w:num w:numId="7" w16cid:durableId="78715334">
    <w:abstractNumId w:val="1"/>
  </w:num>
  <w:num w:numId="8" w16cid:durableId="839124659">
    <w:abstractNumId w:val="0"/>
  </w:num>
  <w:num w:numId="9" w16cid:durableId="1746099657">
    <w:abstractNumId w:val="31"/>
  </w:num>
  <w:num w:numId="10" w16cid:durableId="1532958459">
    <w:abstractNumId w:val="30"/>
  </w:num>
  <w:num w:numId="11" w16cid:durableId="1287812576">
    <w:abstractNumId w:val="3"/>
  </w:num>
  <w:num w:numId="12" w16cid:durableId="1072047627">
    <w:abstractNumId w:val="2"/>
  </w:num>
  <w:num w:numId="13" w16cid:durableId="615794142">
    <w:abstractNumId w:val="23"/>
  </w:num>
  <w:num w:numId="14" w16cid:durableId="72971733">
    <w:abstractNumId w:val="13"/>
  </w:num>
  <w:num w:numId="15" w16cid:durableId="354776105">
    <w:abstractNumId w:val="24"/>
  </w:num>
  <w:num w:numId="16" w16cid:durableId="1823278368">
    <w:abstractNumId w:val="6"/>
  </w:num>
  <w:num w:numId="17" w16cid:durableId="1896089662">
    <w:abstractNumId w:val="22"/>
  </w:num>
  <w:num w:numId="18" w16cid:durableId="675545353">
    <w:abstractNumId w:val="5"/>
  </w:num>
  <w:num w:numId="19" w16cid:durableId="569586379">
    <w:abstractNumId w:val="28"/>
  </w:num>
  <w:num w:numId="20" w16cid:durableId="602880801">
    <w:abstractNumId w:val="21"/>
  </w:num>
  <w:num w:numId="21" w16cid:durableId="1229027137">
    <w:abstractNumId w:val="8"/>
  </w:num>
  <w:num w:numId="22" w16cid:durableId="1943024933">
    <w:abstractNumId w:val="27"/>
  </w:num>
  <w:num w:numId="23" w16cid:durableId="45378900">
    <w:abstractNumId w:val="9"/>
  </w:num>
  <w:num w:numId="24" w16cid:durableId="1914926907">
    <w:abstractNumId w:val="15"/>
  </w:num>
  <w:num w:numId="25" w16cid:durableId="2047831842">
    <w:abstractNumId w:val="19"/>
  </w:num>
  <w:num w:numId="26" w16cid:durableId="1282689227">
    <w:abstractNumId w:val="18"/>
  </w:num>
  <w:num w:numId="27" w16cid:durableId="1160391706">
    <w:abstractNumId w:val="20"/>
  </w:num>
  <w:num w:numId="28" w16cid:durableId="917592909">
    <w:abstractNumId w:val="26"/>
  </w:num>
  <w:num w:numId="29" w16cid:durableId="1201092644">
    <w:abstractNumId w:val="14"/>
  </w:num>
  <w:num w:numId="30" w16cid:durableId="824397594">
    <w:abstractNumId w:val="32"/>
  </w:num>
  <w:num w:numId="31" w16cid:durableId="1812795363">
    <w:abstractNumId w:val="10"/>
  </w:num>
  <w:num w:numId="32" w16cid:durableId="241724591">
    <w:abstractNumId w:val="7"/>
  </w:num>
  <w:num w:numId="33" w16cid:durableId="26873307">
    <w:abstractNumId w:val="25"/>
  </w:num>
  <w:num w:numId="34" w16cid:durableId="946160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de-DE" w:vendorID="64" w:dllVersion="0" w:nlCheck="1" w:checkStyle="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AMiEzNjSxMTU2NzCyUdpeDU4uLM/DyQAuNaAAn2BSosAAAA"/>
  </w:docVars>
  <w:rsids>
    <w:rsidRoot w:val="00683F7E"/>
    <w:rsid w:val="000013F7"/>
    <w:rsid w:val="000073C1"/>
    <w:rsid w:val="000079EF"/>
    <w:rsid w:val="000135B4"/>
    <w:rsid w:val="00032E19"/>
    <w:rsid w:val="00037B96"/>
    <w:rsid w:val="00040734"/>
    <w:rsid w:val="00040B2F"/>
    <w:rsid w:val="00042165"/>
    <w:rsid w:val="00047F4A"/>
    <w:rsid w:val="000571C4"/>
    <w:rsid w:val="000727D7"/>
    <w:rsid w:val="00077554"/>
    <w:rsid w:val="00082931"/>
    <w:rsid w:val="00087F98"/>
    <w:rsid w:val="000914B4"/>
    <w:rsid w:val="000A1949"/>
    <w:rsid w:val="000A1DDC"/>
    <w:rsid w:val="000A246C"/>
    <w:rsid w:val="000A5F9C"/>
    <w:rsid w:val="000B0ECD"/>
    <w:rsid w:val="000B1531"/>
    <w:rsid w:val="000B715D"/>
    <w:rsid w:val="000C65DB"/>
    <w:rsid w:val="000C7973"/>
    <w:rsid w:val="000D0943"/>
    <w:rsid w:val="000F0017"/>
    <w:rsid w:val="000F33F1"/>
    <w:rsid w:val="001103D5"/>
    <w:rsid w:val="001172B3"/>
    <w:rsid w:val="00117EBE"/>
    <w:rsid w:val="00122EFC"/>
    <w:rsid w:val="00160C14"/>
    <w:rsid w:val="00162644"/>
    <w:rsid w:val="00171DA0"/>
    <w:rsid w:val="00175FE5"/>
    <w:rsid w:val="001862EA"/>
    <w:rsid w:val="001963EA"/>
    <w:rsid w:val="001A50DC"/>
    <w:rsid w:val="001B06C0"/>
    <w:rsid w:val="001B75B0"/>
    <w:rsid w:val="001C0C29"/>
    <w:rsid w:val="001C163C"/>
    <w:rsid w:val="001C6EAD"/>
    <w:rsid w:val="001D0A3D"/>
    <w:rsid w:val="001F2200"/>
    <w:rsid w:val="001F3263"/>
    <w:rsid w:val="001F44C5"/>
    <w:rsid w:val="0020128C"/>
    <w:rsid w:val="002022EC"/>
    <w:rsid w:val="00202C16"/>
    <w:rsid w:val="0021266F"/>
    <w:rsid w:val="00232938"/>
    <w:rsid w:val="00242CCE"/>
    <w:rsid w:val="00246C88"/>
    <w:rsid w:val="00253161"/>
    <w:rsid w:val="00262C2C"/>
    <w:rsid w:val="00281140"/>
    <w:rsid w:val="00286E87"/>
    <w:rsid w:val="00292062"/>
    <w:rsid w:val="00293F6F"/>
    <w:rsid w:val="002A0BBA"/>
    <w:rsid w:val="002A1C73"/>
    <w:rsid w:val="002B024C"/>
    <w:rsid w:val="002B13AD"/>
    <w:rsid w:val="002B56C6"/>
    <w:rsid w:val="002C4093"/>
    <w:rsid w:val="002D0AF9"/>
    <w:rsid w:val="002D162B"/>
    <w:rsid w:val="002D2A11"/>
    <w:rsid w:val="002D2BBB"/>
    <w:rsid w:val="002D7A9B"/>
    <w:rsid w:val="002E2B0C"/>
    <w:rsid w:val="002E4F97"/>
    <w:rsid w:val="002F171C"/>
    <w:rsid w:val="002F4CB0"/>
    <w:rsid w:val="003057BF"/>
    <w:rsid w:val="00314F2A"/>
    <w:rsid w:val="00315A49"/>
    <w:rsid w:val="003256C1"/>
    <w:rsid w:val="00347C41"/>
    <w:rsid w:val="00350DDF"/>
    <w:rsid w:val="00352B77"/>
    <w:rsid w:val="003554AF"/>
    <w:rsid w:val="003620C9"/>
    <w:rsid w:val="0037772B"/>
    <w:rsid w:val="00381269"/>
    <w:rsid w:val="003826CD"/>
    <w:rsid w:val="003833F7"/>
    <w:rsid w:val="0038660D"/>
    <w:rsid w:val="003A30E9"/>
    <w:rsid w:val="003A5B81"/>
    <w:rsid w:val="003C0D87"/>
    <w:rsid w:val="003C3CE3"/>
    <w:rsid w:val="003D14EE"/>
    <w:rsid w:val="003D1525"/>
    <w:rsid w:val="003E3E04"/>
    <w:rsid w:val="003E698A"/>
    <w:rsid w:val="003F2F83"/>
    <w:rsid w:val="003F35D5"/>
    <w:rsid w:val="003F3979"/>
    <w:rsid w:val="003F6A61"/>
    <w:rsid w:val="003F7A12"/>
    <w:rsid w:val="003F7BA4"/>
    <w:rsid w:val="004030ED"/>
    <w:rsid w:val="00407EA9"/>
    <w:rsid w:val="00410784"/>
    <w:rsid w:val="00415CDE"/>
    <w:rsid w:val="00426540"/>
    <w:rsid w:val="004367E1"/>
    <w:rsid w:val="0044306A"/>
    <w:rsid w:val="00451898"/>
    <w:rsid w:val="00457563"/>
    <w:rsid w:val="0046096F"/>
    <w:rsid w:val="00463156"/>
    <w:rsid w:val="00465738"/>
    <w:rsid w:val="0047288E"/>
    <w:rsid w:val="00475979"/>
    <w:rsid w:val="00476486"/>
    <w:rsid w:val="00483558"/>
    <w:rsid w:val="004B0C6F"/>
    <w:rsid w:val="004B2CFA"/>
    <w:rsid w:val="004B5413"/>
    <w:rsid w:val="004B54DA"/>
    <w:rsid w:val="004C332E"/>
    <w:rsid w:val="004C42C1"/>
    <w:rsid w:val="004C58C3"/>
    <w:rsid w:val="004C687A"/>
    <w:rsid w:val="004D5E92"/>
    <w:rsid w:val="004E4B49"/>
    <w:rsid w:val="004E54E9"/>
    <w:rsid w:val="004E7BED"/>
    <w:rsid w:val="004F0CF7"/>
    <w:rsid w:val="00501ABA"/>
    <w:rsid w:val="0050299A"/>
    <w:rsid w:val="00510350"/>
    <w:rsid w:val="00510D2A"/>
    <w:rsid w:val="00510EED"/>
    <w:rsid w:val="0051183A"/>
    <w:rsid w:val="005316FF"/>
    <w:rsid w:val="005331AC"/>
    <w:rsid w:val="00535D03"/>
    <w:rsid w:val="00536E9E"/>
    <w:rsid w:val="0055013A"/>
    <w:rsid w:val="0055285F"/>
    <w:rsid w:val="00565715"/>
    <w:rsid w:val="005657E5"/>
    <w:rsid w:val="005666C7"/>
    <w:rsid w:val="005737CC"/>
    <w:rsid w:val="00574A77"/>
    <w:rsid w:val="005755D9"/>
    <w:rsid w:val="005855B5"/>
    <w:rsid w:val="005872CC"/>
    <w:rsid w:val="00587F34"/>
    <w:rsid w:val="005A254F"/>
    <w:rsid w:val="005A78DB"/>
    <w:rsid w:val="005B4293"/>
    <w:rsid w:val="005B6CF7"/>
    <w:rsid w:val="005C7338"/>
    <w:rsid w:val="005C7E83"/>
    <w:rsid w:val="005C7F7F"/>
    <w:rsid w:val="005D2740"/>
    <w:rsid w:val="00600C1F"/>
    <w:rsid w:val="0060346F"/>
    <w:rsid w:val="006044F7"/>
    <w:rsid w:val="006107DC"/>
    <w:rsid w:val="00612A84"/>
    <w:rsid w:val="00630C27"/>
    <w:rsid w:val="006311DA"/>
    <w:rsid w:val="006350C9"/>
    <w:rsid w:val="00635F96"/>
    <w:rsid w:val="006364CC"/>
    <w:rsid w:val="00642513"/>
    <w:rsid w:val="006433E8"/>
    <w:rsid w:val="00644B37"/>
    <w:rsid w:val="00651915"/>
    <w:rsid w:val="0065571B"/>
    <w:rsid w:val="00656B27"/>
    <w:rsid w:val="00664E5B"/>
    <w:rsid w:val="00667448"/>
    <w:rsid w:val="006707A0"/>
    <w:rsid w:val="006737C1"/>
    <w:rsid w:val="0067452F"/>
    <w:rsid w:val="006746B8"/>
    <w:rsid w:val="00674D9A"/>
    <w:rsid w:val="00683F7E"/>
    <w:rsid w:val="00685EA3"/>
    <w:rsid w:val="006A357C"/>
    <w:rsid w:val="006A3BC0"/>
    <w:rsid w:val="006A5292"/>
    <w:rsid w:val="006A6461"/>
    <w:rsid w:val="006B12A4"/>
    <w:rsid w:val="006B13AA"/>
    <w:rsid w:val="006C1F78"/>
    <w:rsid w:val="006C31B6"/>
    <w:rsid w:val="006C5D64"/>
    <w:rsid w:val="006E0116"/>
    <w:rsid w:val="006E011F"/>
    <w:rsid w:val="006E576B"/>
    <w:rsid w:val="006F15A4"/>
    <w:rsid w:val="00700B4E"/>
    <w:rsid w:val="00702624"/>
    <w:rsid w:val="00705B4D"/>
    <w:rsid w:val="00712C6B"/>
    <w:rsid w:val="00720BA1"/>
    <w:rsid w:val="00722512"/>
    <w:rsid w:val="00725D65"/>
    <w:rsid w:val="00742969"/>
    <w:rsid w:val="007434AF"/>
    <w:rsid w:val="00744CE5"/>
    <w:rsid w:val="00760D84"/>
    <w:rsid w:val="00773015"/>
    <w:rsid w:val="00773E7F"/>
    <w:rsid w:val="00774F13"/>
    <w:rsid w:val="007763EB"/>
    <w:rsid w:val="007851F3"/>
    <w:rsid w:val="00794E59"/>
    <w:rsid w:val="007A1595"/>
    <w:rsid w:val="007A3A02"/>
    <w:rsid w:val="007A4393"/>
    <w:rsid w:val="007A692D"/>
    <w:rsid w:val="007A7BF8"/>
    <w:rsid w:val="007B02EF"/>
    <w:rsid w:val="007B0A34"/>
    <w:rsid w:val="007C0EEE"/>
    <w:rsid w:val="007C1A85"/>
    <w:rsid w:val="007C6086"/>
    <w:rsid w:val="007D3686"/>
    <w:rsid w:val="007D4D7D"/>
    <w:rsid w:val="007E1733"/>
    <w:rsid w:val="007E395B"/>
    <w:rsid w:val="007E5784"/>
    <w:rsid w:val="007F3D88"/>
    <w:rsid w:val="007F4E47"/>
    <w:rsid w:val="00801A89"/>
    <w:rsid w:val="0080506A"/>
    <w:rsid w:val="00810830"/>
    <w:rsid w:val="008120A7"/>
    <w:rsid w:val="00814378"/>
    <w:rsid w:val="00815476"/>
    <w:rsid w:val="00823711"/>
    <w:rsid w:val="008417EE"/>
    <w:rsid w:val="0085130E"/>
    <w:rsid w:val="00852674"/>
    <w:rsid w:val="008558F8"/>
    <w:rsid w:val="008559A5"/>
    <w:rsid w:val="008571E8"/>
    <w:rsid w:val="00861E28"/>
    <w:rsid w:val="008629A7"/>
    <w:rsid w:val="00871801"/>
    <w:rsid w:val="00873A0F"/>
    <w:rsid w:val="0089399D"/>
    <w:rsid w:val="00896999"/>
    <w:rsid w:val="00897F57"/>
    <w:rsid w:val="008A1BEE"/>
    <w:rsid w:val="008A3D68"/>
    <w:rsid w:val="008B0A79"/>
    <w:rsid w:val="008B20D5"/>
    <w:rsid w:val="008B42C5"/>
    <w:rsid w:val="008C031D"/>
    <w:rsid w:val="008C0EF4"/>
    <w:rsid w:val="008D2E99"/>
    <w:rsid w:val="008D40B0"/>
    <w:rsid w:val="008E1448"/>
    <w:rsid w:val="008E4765"/>
    <w:rsid w:val="008E5525"/>
    <w:rsid w:val="009004E9"/>
    <w:rsid w:val="00902056"/>
    <w:rsid w:val="00907EBB"/>
    <w:rsid w:val="00910A6A"/>
    <w:rsid w:val="0091209B"/>
    <w:rsid w:val="00930443"/>
    <w:rsid w:val="009311F7"/>
    <w:rsid w:val="009325AE"/>
    <w:rsid w:val="00934898"/>
    <w:rsid w:val="00942783"/>
    <w:rsid w:val="0094317D"/>
    <w:rsid w:val="009456CE"/>
    <w:rsid w:val="009627BD"/>
    <w:rsid w:val="0097434C"/>
    <w:rsid w:val="00980C55"/>
    <w:rsid w:val="0098130D"/>
    <w:rsid w:val="00981535"/>
    <w:rsid w:val="00981730"/>
    <w:rsid w:val="0098275E"/>
    <w:rsid w:val="00983517"/>
    <w:rsid w:val="009838C1"/>
    <w:rsid w:val="009852BC"/>
    <w:rsid w:val="009932FC"/>
    <w:rsid w:val="00994672"/>
    <w:rsid w:val="009963EA"/>
    <w:rsid w:val="0099739D"/>
    <w:rsid w:val="009A3CE4"/>
    <w:rsid w:val="009A4443"/>
    <w:rsid w:val="009B3D9C"/>
    <w:rsid w:val="009C37F5"/>
    <w:rsid w:val="009C3C10"/>
    <w:rsid w:val="009C4BE3"/>
    <w:rsid w:val="009C67D5"/>
    <w:rsid w:val="009C760D"/>
    <w:rsid w:val="009C7916"/>
    <w:rsid w:val="009D7849"/>
    <w:rsid w:val="009E3709"/>
    <w:rsid w:val="009E7F63"/>
    <w:rsid w:val="00A118E7"/>
    <w:rsid w:val="00A17D7A"/>
    <w:rsid w:val="00A207C0"/>
    <w:rsid w:val="00A36946"/>
    <w:rsid w:val="00A36A29"/>
    <w:rsid w:val="00A37EE7"/>
    <w:rsid w:val="00A41070"/>
    <w:rsid w:val="00A4335B"/>
    <w:rsid w:val="00A43FF4"/>
    <w:rsid w:val="00A44640"/>
    <w:rsid w:val="00A55DA7"/>
    <w:rsid w:val="00A67E99"/>
    <w:rsid w:val="00A745A8"/>
    <w:rsid w:val="00A74D20"/>
    <w:rsid w:val="00A761EE"/>
    <w:rsid w:val="00A76288"/>
    <w:rsid w:val="00A92AB7"/>
    <w:rsid w:val="00A94D98"/>
    <w:rsid w:val="00AA4E86"/>
    <w:rsid w:val="00AA518F"/>
    <w:rsid w:val="00AB5629"/>
    <w:rsid w:val="00AC59DA"/>
    <w:rsid w:val="00AC60CA"/>
    <w:rsid w:val="00AE00F8"/>
    <w:rsid w:val="00AE6E5F"/>
    <w:rsid w:val="00B02584"/>
    <w:rsid w:val="00B11335"/>
    <w:rsid w:val="00B13D63"/>
    <w:rsid w:val="00B144F0"/>
    <w:rsid w:val="00B14EDB"/>
    <w:rsid w:val="00B16555"/>
    <w:rsid w:val="00B202D4"/>
    <w:rsid w:val="00B21828"/>
    <w:rsid w:val="00B23A06"/>
    <w:rsid w:val="00B27029"/>
    <w:rsid w:val="00B30E19"/>
    <w:rsid w:val="00B43FBE"/>
    <w:rsid w:val="00B513ED"/>
    <w:rsid w:val="00B5377E"/>
    <w:rsid w:val="00B54A50"/>
    <w:rsid w:val="00B55B86"/>
    <w:rsid w:val="00B56C3A"/>
    <w:rsid w:val="00B61EF4"/>
    <w:rsid w:val="00B7214C"/>
    <w:rsid w:val="00B7590D"/>
    <w:rsid w:val="00B76F3C"/>
    <w:rsid w:val="00B81DE8"/>
    <w:rsid w:val="00B8541C"/>
    <w:rsid w:val="00B86BBA"/>
    <w:rsid w:val="00B94D7D"/>
    <w:rsid w:val="00B9651D"/>
    <w:rsid w:val="00BA0159"/>
    <w:rsid w:val="00BA549C"/>
    <w:rsid w:val="00BB0A6D"/>
    <w:rsid w:val="00BB32BD"/>
    <w:rsid w:val="00BC7F34"/>
    <w:rsid w:val="00BD77D1"/>
    <w:rsid w:val="00BF0347"/>
    <w:rsid w:val="00BF30E0"/>
    <w:rsid w:val="00C1050D"/>
    <w:rsid w:val="00C17BB9"/>
    <w:rsid w:val="00C26AF5"/>
    <w:rsid w:val="00C31433"/>
    <w:rsid w:val="00C337BD"/>
    <w:rsid w:val="00C37B04"/>
    <w:rsid w:val="00C40F57"/>
    <w:rsid w:val="00C42747"/>
    <w:rsid w:val="00C469C3"/>
    <w:rsid w:val="00C4782C"/>
    <w:rsid w:val="00C5431D"/>
    <w:rsid w:val="00C64784"/>
    <w:rsid w:val="00C67880"/>
    <w:rsid w:val="00C772F1"/>
    <w:rsid w:val="00C8079D"/>
    <w:rsid w:val="00C83449"/>
    <w:rsid w:val="00C848ED"/>
    <w:rsid w:val="00C84D06"/>
    <w:rsid w:val="00C959AA"/>
    <w:rsid w:val="00C95A16"/>
    <w:rsid w:val="00C97E21"/>
    <w:rsid w:val="00CA3025"/>
    <w:rsid w:val="00CB680C"/>
    <w:rsid w:val="00CC0E21"/>
    <w:rsid w:val="00CC43D5"/>
    <w:rsid w:val="00CC490B"/>
    <w:rsid w:val="00CC78E4"/>
    <w:rsid w:val="00CD3D48"/>
    <w:rsid w:val="00CD5EB8"/>
    <w:rsid w:val="00CE2B20"/>
    <w:rsid w:val="00CE3773"/>
    <w:rsid w:val="00CF210D"/>
    <w:rsid w:val="00CF4BEE"/>
    <w:rsid w:val="00D0030A"/>
    <w:rsid w:val="00D01A84"/>
    <w:rsid w:val="00D032CF"/>
    <w:rsid w:val="00D12294"/>
    <w:rsid w:val="00D159D7"/>
    <w:rsid w:val="00D203E8"/>
    <w:rsid w:val="00D24DB5"/>
    <w:rsid w:val="00D25219"/>
    <w:rsid w:val="00D305CB"/>
    <w:rsid w:val="00D31C34"/>
    <w:rsid w:val="00D46C78"/>
    <w:rsid w:val="00D57CF4"/>
    <w:rsid w:val="00D622E6"/>
    <w:rsid w:val="00D65869"/>
    <w:rsid w:val="00D742CB"/>
    <w:rsid w:val="00D80AA5"/>
    <w:rsid w:val="00D83167"/>
    <w:rsid w:val="00D96F16"/>
    <w:rsid w:val="00DA179A"/>
    <w:rsid w:val="00DA69FD"/>
    <w:rsid w:val="00DB17DC"/>
    <w:rsid w:val="00DB364B"/>
    <w:rsid w:val="00DB585E"/>
    <w:rsid w:val="00DC1B71"/>
    <w:rsid w:val="00DC755B"/>
    <w:rsid w:val="00DD1E2B"/>
    <w:rsid w:val="00DE2CF4"/>
    <w:rsid w:val="00E01202"/>
    <w:rsid w:val="00E100D1"/>
    <w:rsid w:val="00E155CD"/>
    <w:rsid w:val="00E2089D"/>
    <w:rsid w:val="00E22267"/>
    <w:rsid w:val="00E25EFA"/>
    <w:rsid w:val="00E2617A"/>
    <w:rsid w:val="00E400A4"/>
    <w:rsid w:val="00E50EB2"/>
    <w:rsid w:val="00E57D62"/>
    <w:rsid w:val="00E60C2C"/>
    <w:rsid w:val="00E648B7"/>
    <w:rsid w:val="00E66793"/>
    <w:rsid w:val="00E676BE"/>
    <w:rsid w:val="00E711CB"/>
    <w:rsid w:val="00E73FB9"/>
    <w:rsid w:val="00E837C6"/>
    <w:rsid w:val="00E863C1"/>
    <w:rsid w:val="00E87A6B"/>
    <w:rsid w:val="00EA791D"/>
    <w:rsid w:val="00EB46A9"/>
    <w:rsid w:val="00EC0223"/>
    <w:rsid w:val="00EC0BD0"/>
    <w:rsid w:val="00EC2980"/>
    <w:rsid w:val="00EC3A85"/>
    <w:rsid w:val="00EC6675"/>
    <w:rsid w:val="00ED19BB"/>
    <w:rsid w:val="00ED5547"/>
    <w:rsid w:val="00EE4A16"/>
    <w:rsid w:val="00F05A22"/>
    <w:rsid w:val="00F11188"/>
    <w:rsid w:val="00F12E23"/>
    <w:rsid w:val="00F14C06"/>
    <w:rsid w:val="00F16584"/>
    <w:rsid w:val="00F20F6E"/>
    <w:rsid w:val="00F25221"/>
    <w:rsid w:val="00F37293"/>
    <w:rsid w:val="00F373E7"/>
    <w:rsid w:val="00F37432"/>
    <w:rsid w:val="00F524BF"/>
    <w:rsid w:val="00F605A8"/>
    <w:rsid w:val="00F64C03"/>
    <w:rsid w:val="00F65A80"/>
    <w:rsid w:val="00F678E3"/>
    <w:rsid w:val="00F700E8"/>
    <w:rsid w:val="00F70EE7"/>
    <w:rsid w:val="00F72013"/>
    <w:rsid w:val="00F72869"/>
    <w:rsid w:val="00F73D2F"/>
    <w:rsid w:val="00F81279"/>
    <w:rsid w:val="00FA2249"/>
    <w:rsid w:val="00FB5D24"/>
    <w:rsid w:val="00FB6288"/>
    <w:rsid w:val="00FD4BDD"/>
    <w:rsid w:val="00FD6647"/>
    <w:rsid w:val="00FD762B"/>
    <w:rsid w:val="0BC91A44"/>
    <w:rsid w:val="0ED0222C"/>
    <w:rsid w:val="0F4528F2"/>
    <w:rsid w:val="131926C2"/>
    <w:rsid w:val="1AA6AD8C"/>
    <w:rsid w:val="26F99E48"/>
    <w:rsid w:val="35AF6541"/>
    <w:rsid w:val="3C0F7045"/>
    <w:rsid w:val="6E05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DE9DC"/>
  <w15:docId w15:val="{BF76AF39-0F16-4749-9E74-F627BBF1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1448"/>
    <w:pPr>
      <w:pBdr>
        <w:top w:val="nil"/>
        <w:left w:val="nil"/>
        <w:bottom w:val="nil"/>
        <w:right w:val="nil"/>
        <w:between w:val="nil"/>
        <w:bar w:val="nil"/>
      </w:pBdr>
    </w:pPr>
    <w:rPr>
      <w:sz w:val="24"/>
      <w:szCs w:val="24"/>
      <w:bdr w:val="nil"/>
    </w:rPr>
  </w:style>
  <w:style w:type="paragraph" w:styleId="Heading1">
    <w:name w:val="heading 1"/>
    <w:basedOn w:val="Normal"/>
    <w:next w:val="Normal"/>
    <w:link w:val="Heading1Char"/>
    <w:uiPriority w:val="9"/>
    <w:qFormat/>
    <w:rsid w:val="008D2E99"/>
    <w:pPr>
      <w:keepNext/>
      <w:keepLines/>
      <w:spacing w:before="240"/>
      <w:outlineLvl w:val="0"/>
    </w:pPr>
    <w:rPr>
      <w:rFonts w:ascii="Calibri" w:eastAsia="Times New Roman" w:hAnsi="Calibri"/>
      <w:color w:val="365F91"/>
      <w:sz w:val="32"/>
      <w:szCs w:val="32"/>
    </w:rPr>
  </w:style>
  <w:style w:type="paragraph" w:styleId="Heading2">
    <w:name w:val="heading 2"/>
    <w:next w:val="Body"/>
    <w:link w:val="Heading2Char"/>
    <w:pPr>
      <w:keepNext/>
      <w:keepLines/>
      <w:pBdr>
        <w:top w:val="nil"/>
        <w:left w:val="nil"/>
        <w:bottom w:val="nil"/>
        <w:right w:val="nil"/>
        <w:between w:val="nil"/>
        <w:bar w:val="nil"/>
      </w:pBdr>
      <w:spacing w:before="200"/>
      <w:jc w:val="both"/>
      <w:outlineLvl w:val="1"/>
    </w:pPr>
    <w:rPr>
      <w:rFonts w:ascii="Calibri" w:eastAsia="Calibri" w:hAnsi="Calibri" w:cs="Calibri"/>
      <w:b/>
      <w:bCs/>
      <w:color w:val="4F81BD"/>
      <w:sz w:val="26"/>
      <w:szCs w:val="26"/>
      <w:u w:color="4F81BD"/>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customStyle="1" w:styleId="Body">
    <w:name w:val="Body"/>
    <w:pPr>
      <w:pBdr>
        <w:top w:val="nil"/>
        <w:left w:val="nil"/>
        <w:bottom w:val="nil"/>
        <w:right w:val="nil"/>
        <w:between w:val="nil"/>
        <w:bar w:val="nil"/>
      </w:pBdr>
      <w:spacing w:after="200"/>
      <w:jc w:val="both"/>
    </w:pPr>
    <w:rPr>
      <w:rFonts w:cs="Arial Unicode MS"/>
      <w:color w:val="000000"/>
      <w:sz w:val="22"/>
      <w:szCs w:val="22"/>
      <w:u w:color="000000"/>
      <w:bdr w:val="nil"/>
    </w:rPr>
  </w:style>
  <w:style w:type="paragraph" w:styleId="Title">
    <w:name w:val="Title"/>
    <w:next w:val="Body"/>
    <w:pPr>
      <w:pBdr>
        <w:top w:val="nil"/>
        <w:left w:val="nil"/>
        <w:bottom w:val="single" w:sz="8" w:space="0" w:color="4F81BD"/>
        <w:right w:val="nil"/>
        <w:between w:val="nil"/>
        <w:bar w:val="nil"/>
      </w:pBdr>
      <w:spacing w:after="300"/>
      <w:jc w:val="both"/>
    </w:pPr>
    <w:rPr>
      <w:rFonts w:ascii="Calibri" w:eastAsia="Calibri" w:hAnsi="Calibri" w:cs="Calibri"/>
      <w:color w:val="17365D"/>
      <w:spacing w:val="5"/>
      <w:kern w:val="28"/>
      <w:sz w:val="52"/>
      <w:szCs w:val="52"/>
      <w:u w:color="17365D"/>
      <w:bdr w:val="nil"/>
    </w:rPr>
  </w:style>
  <w:style w:type="character" w:customStyle="1" w:styleId="Hyperlink0">
    <w:name w:val="Hyperlink.0"/>
    <w:rPr>
      <w:u w:val="single"/>
    </w:rPr>
  </w:style>
  <w:style w:type="paragraph" w:customStyle="1" w:styleId="Heading">
    <w:name w:val="Heading"/>
    <w:next w:val="Body"/>
    <w:pPr>
      <w:keepNext/>
      <w:keepLines/>
      <w:pBdr>
        <w:top w:val="nil"/>
        <w:left w:val="nil"/>
        <w:bottom w:val="nil"/>
        <w:right w:val="nil"/>
        <w:between w:val="nil"/>
        <w:bar w:val="nil"/>
      </w:pBdr>
      <w:spacing w:before="480"/>
      <w:jc w:val="both"/>
      <w:outlineLvl w:val="0"/>
    </w:pPr>
    <w:rPr>
      <w:rFonts w:ascii="Calibri" w:eastAsia="Calibri" w:hAnsi="Calibri" w:cs="Calibri"/>
      <w:b/>
      <w:bCs/>
      <w:color w:val="345A8A"/>
      <w:sz w:val="32"/>
      <w:szCs w:val="32"/>
      <w:u w:color="345A8A"/>
      <w:bdr w:val="nil"/>
      <w:lang w:val="fr-FR"/>
    </w:rPr>
  </w:style>
  <w:style w:type="paragraph" w:styleId="ListParagraph">
    <w:name w:val="List Paragraph"/>
    <w:pPr>
      <w:pBdr>
        <w:top w:val="nil"/>
        <w:left w:val="nil"/>
        <w:bottom w:val="nil"/>
        <w:right w:val="nil"/>
        <w:between w:val="nil"/>
        <w:bar w:val="nil"/>
      </w:pBdr>
      <w:spacing w:after="200"/>
      <w:jc w:val="both"/>
    </w:pPr>
    <w:rPr>
      <w:rFonts w:cs="Arial Unicode MS"/>
      <w:color w:val="000000"/>
      <w:sz w:val="22"/>
      <w:szCs w:val="22"/>
      <w:u w:color="000000"/>
      <w:bdr w:val="nil"/>
    </w:rPr>
  </w:style>
  <w:style w:type="numbering" w:customStyle="1" w:styleId="ImportedStyle2">
    <w:name w:val="Imported Style 2"/>
    <w:pPr>
      <w:numPr>
        <w:numId w:val="1"/>
      </w:numPr>
    </w:pPr>
  </w:style>
  <w:style w:type="numbering" w:customStyle="1" w:styleId="ImportedStyle20">
    <w:name w:val="Imported Style 2.0"/>
    <w:pPr>
      <w:numPr>
        <w:numId w:val="3"/>
      </w:numPr>
    </w:pPr>
  </w:style>
  <w:style w:type="paragraph" w:styleId="BalloonText">
    <w:name w:val="Balloon Text"/>
    <w:basedOn w:val="Normal"/>
    <w:link w:val="BalloonTextChar"/>
    <w:uiPriority w:val="99"/>
    <w:semiHidden/>
    <w:unhideWhenUsed/>
    <w:rsid w:val="00F700E8"/>
    <w:rPr>
      <w:rFonts w:ascii="Segoe UI" w:hAnsi="Segoe UI" w:cs="Segoe UI"/>
      <w:sz w:val="18"/>
      <w:szCs w:val="18"/>
    </w:rPr>
  </w:style>
  <w:style w:type="character" w:customStyle="1" w:styleId="BalloonTextChar">
    <w:name w:val="Balloon Text Char"/>
    <w:link w:val="BalloonText"/>
    <w:uiPriority w:val="99"/>
    <w:semiHidden/>
    <w:rsid w:val="00F700E8"/>
    <w:rPr>
      <w:rFonts w:ascii="Segoe UI" w:hAnsi="Segoe UI" w:cs="Segoe UI"/>
      <w:sz w:val="18"/>
      <w:szCs w:val="18"/>
    </w:rPr>
  </w:style>
  <w:style w:type="table" w:styleId="TableGrid">
    <w:name w:val="Table Grid"/>
    <w:basedOn w:val="TableNormal"/>
    <w:uiPriority w:val="39"/>
    <w:rsid w:val="0074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D2E99"/>
    <w:rPr>
      <w:rFonts w:ascii="Calibri" w:eastAsia="Times New Roman" w:hAnsi="Calibri" w:cs="Times New Roman"/>
      <w:color w:val="365F91"/>
      <w:sz w:val="32"/>
      <w:szCs w:val="32"/>
    </w:rPr>
  </w:style>
  <w:style w:type="paragraph" w:styleId="Header">
    <w:name w:val="header"/>
    <w:basedOn w:val="Normal"/>
    <w:link w:val="HeaderChar"/>
    <w:uiPriority w:val="99"/>
    <w:unhideWhenUsed/>
    <w:rsid w:val="00B202D4"/>
    <w:pPr>
      <w:tabs>
        <w:tab w:val="center" w:pos="4680"/>
        <w:tab w:val="right" w:pos="9360"/>
      </w:tabs>
    </w:pPr>
  </w:style>
  <w:style w:type="character" w:customStyle="1" w:styleId="HeaderChar">
    <w:name w:val="Header Char"/>
    <w:link w:val="Header"/>
    <w:uiPriority w:val="99"/>
    <w:rsid w:val="00B202D4"/>
    <w:rPr>
      <w:sz w:val="24"/>
      <w:szCs w:val="24"/>
    </w:rPr>
  </w:style>
  <w:style w:type="paragraph" w:styleId="Footer">
    <w:name w:val="footer"/>
    <w:basedOn w:val="Normal"/>
    <w:link w:val="FooterChar"/>
    <w:uiPriority w:val="99"/>
    <w:unhideWhenUsed/>
    <w:rsid w:val="00B202D4"/>
    <w:pPr>
      <w:tabs>
        <w:tab w:val="center" w:pos="4680"/>
        <w:tab w:val="right" w:pos="9360"/>
      </w:tabs>
    </w:pPr>
  </w:style>
  <w:style w:type="character" w:customStyle="1" w:styleId="FooterChar">
    <w:name w:val="Footer Char"/>
    <w:link w:val="Footer"/>
    <w:uiPriority w:val="99"/>
    <w:rsid w:val="00B202D4"/>
    <w:rPr>
      <w:sz w:val="24"/>
      <w:szCs w:val="24"/>
    </w:rPr>
  </w:style>
  <w:style w:type="paragraph" w:styleId="Revision">
    <w:name w:val="Revision"/>
    <w:hidden/>
    <w:uiPriority w:val="99"/>
    <w:semiHidden/>
    <w:rsid w:val="00A118E7"/>
    <w:rPr>
      <w:sz w:val="24"/>
      <w:szCs w:val="24"/>
      <w:bdr w:val="nil"/>
    </w:rPr>
  </w:style>
  <w:style w:type="paragraph" w:styleId="NormalWeb">
    <w:name w:val="Normal (Web)"/>
    <w:basedOn w:val="Normal"/>
    <w:uiPriority w:val="99"/>
    <w:unhideWhenUsed/>
    <w:rsid w:val="00510D2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2Char">
    <w:name w:val="Heading 2 Char"/>
    <w:basedOn w:val="DefaultParagraphFont"/>
    <w:link w:val="Heading2"/>
    <w:rsid w:val="00415CDE"/>
    <w:rPr>
      <w:rFonts w:ascii="Calibri" w:eastAsia="Calibri" w:hAnsi="Calibri" w:cs="Calibri"/>
      <w:b/>
      <w:bCs/>
      <w:color w:val="4F81BD"/>
      <w:sz w:val="26"/>
      <w:szCs w:val="26"/>
      <w:u w:color="4F81BD"/>
      <w:bdr w:val="nil"/>
    </w:rPr>
  </w:style>
  <w:style w:type="character" w:styleId="Emphasis">
    <w:name w:val="Emphasis"/>
    <w:basedOn w:val="DefaultParagraphFont"/>
    <w:uiPriority w:val="20"/>
    <w:qFormat/>
    <w:rsid w:val="00415C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86635">
      <w:bodyDiv w:val="1"/>
      <w:marLeft w:val="0"/>
      <w:marRight w:val="0"/>
      <w:marTop w:val="0"/>
      <w:marBottom w:val="0"/>
      <w:divBdr>
        <w:top w:val="none" w:sz="0" w:space="0" w:color="auto"/>
        <w:left w:val="none" w:sz="0" w:space="0" w:color="auto"/>
        <w:bottom w:val="none" w:sz="0" w:space="0" w:color="auto"/>
        <w:right w:val="none" w:sz="0" w:space="0" w:color="auto"/>
      </w:divBdr>
    </w:div>
    <w:div w:id="184693620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
    <w:div w:id="1918248139">
      <w:bodyDiv w:val="1"/>
      <w:marLeft w:val="0"/>
      <w:marRight w:val="0"/>
      <w:marTop w:val="0"/>
      <w:marBottom w:val="0"/>
      <w:divBdr>
        <w:top w:val="none" w:sz="0" w:space="0" w:color="auto"/>
        <w:left w:val="none" w:sz="0" w:space="0" w:color="auto"/>
        <w:bottom w:val="none" w:sz="0" w:space="0" w:color="auto"/>
        <w:right w:val="none" w:sz="0" w:space="0" w:color="auto"/>
      </w:divBdr>
      <w:divsChild>
        <w:div w:id="6299437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towson.edu/" TargetMode="External"/><Relationship Id="rId13" Type="http://schemas.openxmlformats.org/officeDocument/2006/relationships/hyperlink" Target="https://skynet.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llarium.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ro.unl.edu/download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w.towson.edu/physics/Diversity_Plan.asp" TargetMode="External"/><Relationship Id="rId4" Type="http://schemas.openxmlformats.org/officeDocument/2006/relationships/settings" Target="settings.xml"/><Relationship Id="rId9" Type="http://schemas.openxmlformats.org/officeDocument/2006/relationships/hyperlink" Target="http://wwwnew.towson.edu/fcsm/divers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FD35-4A86-4443-A9EC-4FCB061D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Etchemaite-Walborn, Laura L.</cp:lastModifiedBy>
  <cp:revision>3</cp:revision>
  <cp:lastPrinted>2020-07-06T21:16:00Z</cp:lastPrinted>
  <dcterms:created xsi:type="dcterms:W3CDTF">2023-01-28T01:30:00Z</dcterms:created>
  <dcterms:modified xsi:type="dcterms:W3CDTF">2023-01-30T00:56:00Z</dcterms:modified>
</cp:coreProperties>
</file>