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Ketterlinus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5/23/23</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COMM131-006</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Dutcher</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Reflection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thoroughly enjoyed my time in this class. You were by far one of the most engaging professors I have had in any class so far in my time at Towson. All of the in class activities were fun first and foremost, which definitely contributed to my enjoyment of the class. In addition, you seemed to genuinely want to create a rapport with every single student, which in turn led to the class being more comfortable with each other as the semester progressed. In a way, I think that this alone is what made my last speech “my best yet”, or whatever you called it. I was comfortable enough with my classmates to know that they would not judge me or think that I am some sort of weirdo for whatever topic I pick. All of the off-topic banter about movies, sports, or who the best Batman was a great way to start my Tuesdays and Thursdays.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 say that my only real complaint with the class is the SmartBook modules. The content felt watered down, to the point where it seemed like everything it said was common sense if you just think about it for a bit. This would not be a problem if the question sets were 50 problems long two or three times a week. In some sense, I feel like I wasted my money on a textbook full of stuff I already knew, or that would be covered in class much better, solely because the textbook managed to position itself as a core component of my overall grade. That is not to say that the textbook is useless, as I am sure it is a better alternative to tons of other implementations for homework out there. It just sucks that I have to pay for it.</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again, I would like to thank you for being such a great teacher, and I hope your next semester is even better than this 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