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October 25th,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Meet w/M then Subs on Lot 4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Meet w/M then Safari Zone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Parking Lot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 for Warm Up (Rifles - Bus Stop, Flags - Back Corner)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TBD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Water, Instruments,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Rifle, Tiger Pole, Umbrella Pole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Winds: Beam, CHALK!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 needs an electrical extension!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19.44785276073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71.165644171779"/>
        <w:gridCol w:w="2438.282208588957"/>
        <w:gridCol w:w="2190"/>
        <w:gridCol w:w="1290"/>
        <w:tblGridChange w:id="0">
          <w:tblGrid>
            <w:gridCol w:w="1530"/>
            <w:gridCol w:w="2871.165644171779"/>
            <w:gridCol w:w="2438.282208588957"/>
            <w:gridCol w:w="2190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Parked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Meeting with “M” on the Tiger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Goals for next 2 weeks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Standing in a arc or curvilinear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3:50PM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3:50:  Warm Up Circles/Stretch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Brass: Parking Corner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Low Brass Island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4:20: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Full Winds (Arcs)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Letter R to the end of Rock Lobster. Have the Beam App open.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R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reinforce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mf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in the first 3 measures.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S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- 4th measure play through the sustain, with crescendo, and clean release.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T -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meas. 1-3 ALL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mf,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entire crescendo happens in measure 4 with no breath break.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U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Low Brass, Tenor Sax don’t overplay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V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Trumpets, we’re going to hi this on Friday in subs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W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keep dynamics at 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mf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Letter Y -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play through the sustain in measures 3,4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 this point head to the field, with chalk and UDB app open. We’re going to draw and clean Set 45, 46, etc. adding music.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Battery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Subs on Lot 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Feature cleaning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Other hotspots by section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Rollplay Tag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4:35PM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Full Battery Face-Off W/Yoz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Lobster W-Y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Umbrella Bar Before  M-O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TUFE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Safari Zone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Clean Golden Hour D-F, H-J. Do not rush quarter notes at the end of both phrases!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Guard -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Warm Up at Bus Stop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-Stretch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-Paris in the Rain/Dumb Love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-Go into Equipment Warm Up (Rifles &amp; Flags)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color w:val="ff0000"/>
                <w:sz w:val="16"/>
                <w:szCs w:val="16"/>
                <w:rtl w:val="0"/>
              </w:rPr>
              <w:t xml:space="preserve">4:00PM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SPLIT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-A/B Rifles are with Chrissy and Greg to clean/restage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-Flags are with Jalen to rep the first half of the show!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