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color w:val="ff0000"/>
          <w:sz w:val="22"/>
          <w:szCs w:val="22"/>
        </w:rPr>
      </w:pPr>
      <w:r w:rsidDel="00000000" w:rsidR="00000000" w:rsidRPr="00000000">
        <w:rPr>
          <w:rtl w:val="0"/>
        </w:rPr>
      </w:r>
    </w:p>
    <w:p w:rsidR="00000000" w:rsidDel="00000000" w:rsidP="00000000" w:rsidRDefault="00000000" w:rsidRPr="00000000" w14:paraId="00000002">
      <w:pPr>
        <w:pageBreakBefore w:val="0"/>
        <w:rPr>
          <w:sz w:val="22"/>
          <w:szCs w:val="22"/>
        </w:rPr>
      </w:pPr>
      <w:r w:rsidDel="00000000" w:rsidR="00000000" w:rsidRPr="00000000">
        <w:rPr>
          <w:sz w:val="22"/>
          <w:szCs w:val="22"/>
          <w:rtl w:val="0"/>
        </w:rPr>
        <w:t xml:space="preserve">Dear 2022 TU Marching Band Members,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We have an EXCITING year planned for the TUMB culminating in New York City! It all begins with BAND CAMP woohoo!!</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 There are many details to know concerning band camp and the season. Below is information to help answer your questions and an explanation of all the forms and information needed to get the season started. The website </w:t>
      </w:r>
      <w:hyperlink r:id="rId6">
        <w:r w:rsidDel="00000000" w:rsidR="00000000" w:rsidRPr="00000000">
          <w:rPr>
            <w:color w:val="0000ff"/>
            <w:sz w:val="20"/>
            <w:szCs w:val="20"/>
            <w:u w:val="single"/>
            <w:rtl w:val="0"/>
          </w:rPr>
          <w:t xml:space="preserve">www.towsonbands.com</w:t>
        </w:r>
      </w:hyperlink>
      <w:r w:rsidDel="00000000" w:rsidR="00000000" w:rsidRPr="00000000">
        <w:rPr>
          <w:sz w:val="20"/>
          <w:szCs w:val="20"/>
          <w:rtl w:val="0"/>
        </w:rPr>
        <w:t xml:space="preserve"> is where we compile the most complete information about the TUMB. We also use Google Drive to share all information for members, the link is here: </w:t>
      </w:r>
      <w:hyperlink r:id="rId7">
        <w:r w:rsidDel="00000000" w:rsidR="00000000" w:rsidRPr="00000000">
          <w:rPr>
            <w:color w:val="1155cc"/>
            <w:sz w:val="20"/>
            <w:szCs w:val="20"/>
            <w:u w:val="single"/>
            <w:rtl w:val="0"/>
          </w:rPr>
          <w:t xml:space="preserve">Members Folder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5">
      <w:pPr>
        <w:pageBreakBefore w:val="0"/>
        <w:rPr>
          <w:sz w:val="20"/>
          <w:szCs w:val="2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As a band member, you should join our Towson University Marching Band Facebook group - </w:t>
      </w:r>
      <w:hyperlink r:id="rId8">
        <w:r w:rsidDel="00000000" w:rsidR="00000000" w:rsidRPr="00000000">
          <w:rPr>
            <w:color w:val="1155cc"/>
            <w:sz w:val="20"/>
            <w:szCs w:val="20"/>
            <w:u w:val="single"/>
            <w:rtl w:val="0"/>
          </w:rPr>
          <w:t xml:space="preserve">https://www.facebook.com/groups/tumbcurrentmembers/about/</w:t>
        </w:r>
      </w:hyperlink>
      <w:r w:rsidDel="00000000" w:rsidR="00000000" w:rsidRPr="00000000">
        <w:rPr>
          <w:sz w:val="20"/>
          <w:szCs w:val="20"/>
          <w:rtl w:val="0"/>
        </w:rPr>
        <w:t xml:space="preserve"> As needed, </w:t>
      </w:r>
      <w:r w:rsidDel="00000000" w:rsidR="00000000" w:rsidRPr="00000000">
        <w:rPr>
          <w:sz w:val="20"/>
          <w:szCs w:val="20"/>
          <w:rtl w:val="0"/>
        </w:rPr>
        <w:t xml:space="preserve">the marching band office phone is 410.704.5485 and general email is </w:t>
      </w:r>
      <w:hyperlink r:id="rId9">
        <w:r w:rsidDel="00000000" w:rsidR="00000000" w:rsidRPr="00000000">
          <w:rPr>
            <w:color w:val="1155cc"/>
            <w:sz w:val="20"/>
            <w:szCs w:val="20"/>
            <w:u w:val="single"/>
            <w:rtl w:val="0"/>
          </w:rPr>
          <w:t xml:space="preserve">tubands@towson.edu</w:t>
        </w:r>
      </w:hyperlink>
      <w:r w:rsidDel="00000000" w:rsidR="00000000" w:rsidRPr="00000000">
        <w:rPr>
          <w:sz w:val="20"/>
          <w:szCs w:val="20"/>
          <w:rtl w:val="0"/>
        </w:rPr>
        <w:t xml:space="preserve">. We do have a Facebook group for parents and family - </w:t>
      </w:r>
      <w:hyperlink r:id="rId10">
        <w:r w:rsidDel="00000000" w:rsidR="00000000" w:rsidRPr="00000000">
          <w:rPr>
            <w:color w:val="1155cc"/>
            <w:sz w:val="20"/>
            <w:szCs w:val="20"/>
            <w:u w:val="single"/>
            <w:rtl w:val="0"/>
          </w:rPr>
          <w:t xml:space="preserve">https://www.facebook.com/groups/tumbfamilyandfriends/about/</w:t>
        </w:r>
      </w:hyperlink>
      <w:r w:rsidDel="00000000" w:rsidR="00000000" w:rsidRPr="00000000">
        <w:rPr>
          <w:sz w:val="20"/>
          <w:szCs w:val="20"/>
          <w:rtl w:val="0"/>
        </w:rPr>
        <w:t xml:space="preserve">  In addition, all attendance communication should be directed to </w:t>
      </w:r>
      <w:hyperlink r:id="rId11">
        <w:r w:rsidDel="00000000" w:rsidR="00000000" w:rsidRPr="00000000">
          <w:rPr>
            <w:color w:val="1155cc"/>
            <w:sz w:val="20"/>
            <w:szCs w:val="20"/>
            <w:u w:val="single"/>
            <w:rtl w:val="0"/>
          </w:rPr>
          <w:t xml:space="preserve">bandattendance@towson.edu</w:t>
        </w:r>
      </w:hyperlink>
      <w:r w:rsidDel="00000000" w:rsidR="00000000" w:rsidRPr="00000000">
        <w:rPr>
          <w:sz w:val="20"/>
          <w:szCs w:val="20"/>
          <w:rtl w:val="0"/>
        </w:rPr>
        <w:t xml:space="preserve"> </w:t>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rPr>
          <w:sz w:val="20"/>
          <w:szCs w:val="20"/>
        </w:rPr>
      </w:pPr>
      <w:r w:rsidDel="00000000" w:rsidR="00000000" w:rsidRPr="00000000">
        <w:rPr>
          <w:sz w:val="20"/>
          <w:szCs w:val="20"/>
          <w:rtl w:val="0"/>
        </w:rPr>
        <w:t xml:space="preserve">After this introduction, follow the links under “Forms and Information” below for everything you need to know about joining the TUMB and band camp. Enjoy your last few days of summer and get psyched for marching band!</w:t>
      </w:r>
    </w:p>
    <w:p w:rsidR="00000000" w:rsidDel="00000000" w:rsidP="00000000" w:rsidRDefault="00000000" w:rsidRPr="00000000" w14:paraId="00000009">
      <w:pPr>
        <w:pageBreakBefore w:val="0"/>
        <w:tabs>
          <w:tab w:val="center" w:leader="none" w:pos="4320"/>
          <w:tab w:val="right" w:leader="none" w:pos="8640"/>
        </w:tabs>
        <w:rPr>
          <w:sz w:val="22"/>
          <w:szCs w:val="22"/>
        </w:rPr>
      </w:pPr>
      <w:r w:rsidDel="00000000" w:rsidR="00000000" w:rsidRPr="00000000">
        <w:rPr>
          <w:rtl w:val="0"/>
        </w:rPr>
      </w:r>
    </w:p>
    <w:p w:rsidR="00000000" w:rsidDel="00000000" w:rsidP="00000000" w:rsidRDefault="00000000" w:rsidRPr="00000000" w14:paraId="0000000A">
      <w:pPr>
        <w:pageBreakBefore w:val="0"/>
        <w:rPr>
          <w:sz w:val="22"/>
          <w:szCs w:val="22"/>
        </w:rPr>
      </w:pPr>
      <w:r w:rsidDel="00000000" w:rsidR="00000000" w:rsidRPr="00000000">
        <w:rPr>
          <w:sz w:val="22"/>
          <w:szCs w:val="22"/>
          <w:rtl w:val="0"/>
        </w:rPr>
        <w:t xml:space="preserve">With Musical Enthusiasm☺,</w:t>
      </w:r>
    </w:p>
    <w:p w:rsidR="00000000" w:rsidDel="00000000" w:rsidP="00000000" w:rsidRDefault="00000000" w:rsidRPr="00000000" w14:paraId="0000000B">
      <w:pPr>
        <w:pageBreakBefore w:val="0"/>
        <w:rPr>
          <w:sz w:val="22"/>
          <w:szCs w:val="22"/>
        </w:rPr>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600" w:top="1296" w:left="1296" w:right="1296" w:header="0" w:footer="720"/>
          <w:pgNumType w:start="1"/>
        </w:sectPr>
      </w:pPr>
      <w:r w:rsidDel="00000000" w:rsidR="00000000" w:rsidRPr="00000000">
        <w:rPr>
          <w:rtl w:val="0"/>
        </w:rPr>
      </w:r>
    </w:p>
    <w:p w:rsidR="00000000" w:rsidDel="00000000" w:rsidP="00000000" w:rsidRDefault="00000000" w:rsidRPr="00000000" w14:paraId="0000000C">
      <w:pPr>
        <w:pageBreakBefore w:val="0"/>
        <w:rPr>
          <w:sz w:val="22"/>
          <w:szCs w:val="22"/>
        </w:rPr>
      </w:pPr>
      <w:r w:rsidDel="00000000" w:rsidR="00000000" w:rsidRPr="00000000">
        <w:rPr>
          <w:sz w:val="22"/>
          <w:szCs w:val="22"/>
        </w:rPr>
        <w:drawing>
          <wp:inline distB="0" distT="0" distL="114300" distR="114300">
            <wp:extent cx="1182053" cy="441189"/>
            <wp:effectExtent b="0" l="0" r="0" t="0"/>
            <wp:docPr id="2"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182053" cy="4411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sz w:val="22"/>
          <w:szCs w:val="22"/>
        </w:rPr>
      </w:pPr>
      <w:r w:rsidDel="00000000" w:rsidR="00000000" w:rsidRPr="00000000">
        <w:rPr>
          <w:sz w:val="22"/>
          <w:szCs w:val="22"/>
          <w:rtl w:val="0"/>
        </w:rPr>
        <w:t xml:space="preserve">John Miliauskas</w:t>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Director</w:t>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829628" cy="333655"/>
            <wp:effectExtent b="69497" l="22667" r="22667" t="69497"/>
            <wp:docPr descr="T. Yozwiak signature.png" id="4" name="image4.png"/>
            <a:graphic>
              <a:graphicData uri="http://schemas.openxmlformats.org/drawingml/2006/picture">
                <pic:pic>
                  <pic:nvPicPr>
                    <pic:cNvPr descr="T. Yozwiak signature.png" id="0" name="image4.png"/>
                    <pic:cNvPicPr preferRelativeResize="0"/>
                  </pic:nvPicPr>
                  <pic:blipFill>
                    <a:blip r:embed="rId19"/>
                    <a:srcRect b="0" l="0" r="0" t="0"/>
                    <a:stretch>
                      <a:fillRect/>
                    </a:stretch>
                  </pic:blipFill>
                  <pic:spPr>
                    <a:xfrm rot="600000">
                      <a:off x="0" y="0"/>
                      <a:ext cx="829628" cy="3336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rPr>
          <w:sz w:val="22"/>
          <w:szCs w:val="22"/>
        </w:rPr>
      </w:pPr>
      <w:r w:rsidDel="00000000" w:rsidR="00000000" w:rsidRPr="00000000">
        <w:rPr>
          <w:sz w:val="22"/>
          <w:szCs w:val="22"/>
          <w:rtl w:val="0"/>
        </w:rPr>
        <w:t xml:space="preserve">Taylor Yozwiak</w:t>
      </w:r>
    </w:p>
    <w:p w:rsidR="00000000" w:rsidDel="00000000" w:rsidP="00000000" w:rsidRDefault="00000000" w:rsidRPr="00000000" w14:paraId="00000011">
      <w:pPr>
        <w:pageBreakBefore w:val="0"/>
        <w:widowControl w:val="0"/>
        <w:rPr>
          <w:sz w:val="20"/>
          <w:szCs w:val="20"/>
        </w:rPr>
      </w:pPr>
      <w:r w:rsidDel="00000000" w:rsidR="00000000" w:rsidRPr="00000000">
        <w:rPr>
          <w:sz w:val="20"/>
          <w:szCs w:val="20"/>
          <w:rtl w:val="0"/>
        </w:rPr>
        <w:t xml:space="preserve">Assistant Director</w:t>
      </w:r>
    </w:p>
    <w:p w:rsidR="00000000" w:rsidDel="00000000" w:rsidP="00000000" w:rsidRDefault="00000000" w:rsidRPr="00000000" w14:paraId="00000012">
      <w:pPr>
        <w:pageBreakBefore w:val="0"/>
        <w:widowControl w:val="0"/>
        <w:rPr>
          <w:sz w:val="20"/>
          <w:szCs w:val="20"/>
        </w:rPr>
      </w:pPr>
      <w:r w:rsidDel="00000000" w:rsidR="00000000" w:rsidRPr="00000000">
        <w:rPr>
          <w:sz w:val="20"/>
          <w:szCs w:val="20"/>
          <w:rtl w:val="0"/>
        </w:rPr>
        <w:t xml:space="preserve">Director of Marching Percussion</w:t>
      </w:r>
    </w:p>
    <w:p w:rsidR="00000000" w:rsidDel="00000000" w:rsidP="00000000" w:rsidRDefault="00000000" w:rsidRPr="00000000" w14:paraId="00000013">
      <w:pPr>
        <w:rPr/>
      </w:pPr>
      <w:r w:rsidDel="00000000" w:rsidR="00000000" w:rsidRPr="00000000">
        <w:rPr/>
        <w:drawing>
          <wp:inline distB="114300" distT="114300" distL="114300" distR="114300">
            <wp:extent cx="923925" cy="395288"/>
            <wp:effectExtent b="0" l="0" r="0" t="0"/>
            <wp:docPr id="1" name="image1.jpg"/>
            <a:graphic>
              <a:graphicData uri="http://schemas.openxmlformats.org/drawingml/2006/picture">
                <pic:pic>
                  <pic:nvPicPr>
                    <pic:cNvPr id="0" name="image1.jpg"/>
                    <pic:cNvPicPr preferRelativeResize="0"/>
                  </pic:nvPicPr>
                  <pic:blipFill>
                    <a:blip r:embed="rId20"/>
                    <a:srcRect b="29259" l="11358" r="18518" t="13615"/>
                    <a:stretch>
                      <a:fillRect/>
                    </a:stretch>
                  </pic:blipFill>
                  <pic:spPr>
                    <a:xfrm>
                      <a:off x="0" y="0"/>
                      <a:ext cx="923925" cy="3952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Jalen Swain</w:t>
      </w:r>
    </w:p>
    <w:p w:rsidR="00000000" w:rsidDel="00000000" w:rsidP="00000000" w:rsidRDefault="00000000" w:rsidRPr="00000000" w14:paraId="00000015">
      <w:pPr>
        <w:rPr>
          <w:sz w:val="20"/>
          <w:szCs w:val="20"/>
        </w:rPr>
      </w:pPr>
      <w:r w:rsidDel="00000000" w:rsidR="00000000" w:rsidRPr="00000000">
        <w:rPr>
          <w:sz w:val="20"/>
          <w:szCs w:val="20"/>
          <w:rtl w:val="0"/>
        </w:rPr>
        <w:t xml:space="preserve">Administrative Assistant</w:t>
      </w:r>
    </w:p>
    <w:p w:rsidR="00000000" w:rsidDel="00000000" w:rsidP="00000000" w:rsidRDefault="00000000" w:rsidRPr="00000000" w14:paraId="00000016">
      <w:pPr>
        <w:rPr>
          <w:sz w:val="20"/>
          <w:szCs w:val="20"/>
        </w:rPr>
        <w:sectPr>
          <w:type w:val="continuous"/>
          <w:pgSz w:h="15840" w:w="12240" w:orient="portrait"/>
          <w:pgMar w:bottom="600" w:top="1296" w:left="1296" w:right="1296" w:header="0" w:footer="720"/>
          <w:cols w:equalWidth="0" w:num="3">
            <w:col w:space="720" w:w="2736"/>
            <w:col w:space="720" w:w="2736"/>
            <w:col w:space="0" w:w="2736"/>
          </w:cols>
        </w:sectPr>
      </w:pPr>
      <w:r w:rsidDel="00000000" w:rsidR="00000000" w:rsidRPr="00000000">
        <w:rPr>
          <w:sz w:val="20"/>
          <w:szCs w:val="20"/>
          <w:rtl w:val="0"/>
        </w:rPr>
        <w:t xml:space="preserve">Color Guard Director</w:t>
      </w:r>
    </w:p>
    <w:p w:rsidR="00000000" w:rsidDel="00000000" w:rsidP="00000000" w:rsidRDefault="00000000" w:rsidRPr="00000000" w14:paraId="00000017">
      <w:pPr>
        <w:pStyle w:val="Heading1"/>
        <w:pageBreakBefore w:val="0"/>
        <w:tabs>
          <w:tab w:val="left" w:leader="none" w:pos="3324"/>
          <w:tab w:val="center" w:leader="none" w:pos="4968"/>
        </w:tabs>
        <w:rPr>
          <w:rFonts w:ascii="Times New Roman" w:cs="Times New Roman" w:eastAsia="Times New Roman" w:hAnsi="Times New Roman"/>
          <w:sz w:val="24"/>
          <w:szCs w:val="24"/>
          <w:u w:val="single"/>
        </w:rPr>
      </w:pPr>
      <w:bookmarkStart w:colFirst="0" w:colLast="0" w:name="_z5bb19vekybd" w:id="0"/>
      <w:bookmarkEnd w:id="0"/>
      <w:r w:rsidDel="00000000" w:rsidR="00000000" w:rsidRPr="00000000">
        <w:rPr>
          <w:rFonts w:ascii="Times New Roman" w:cs="Times New Roman" w:eastAsia="Times New Roman" w:hAnsi="Times New Roman"/>
          <w:smallCaps w:val="1"/>
          <w:sz w:val="24"/>
          <w:szCs w:val="24"/>
          <w:u w:val="single"/>
          <w:rtl w:val="0"/>
        </w:rPr>
        <w:t xml:space="preserve">Band Camp Move In Date</w:t>
      </w:r>
      <w:r w:rsidDel="00000000" w:rsidR="00000000" w:rsidRPr="00000000">
        <w:rPr>
          <w:rtl w:val="0"/>
        </w:rPr>
      </w:r>
    </w:p>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Friday, August 19th – Marching band members who live in on-campus housing move into their rooms, and band camp begins for everyone!</w:t>
      </w:r>
    </w:p>
    <w:p w:rsidR="00000000" w:rsidDel="00000000" w:rsidP="00000000" w:rsidRDefault="00000000" w:rsidRPr="00000000" w14:paraId="00000019">
      <w:pPr>
        <w:pStyle w:val="Heading1"/>
        <w:pageBreakBefore w:val="0"/>
        <w:rPr/>
      </w:pPr>
      <w:bookmarkStart w:colFirst="0" w:colLast="0" w:name="_gjdgxs" w:id="1"/>
      <w:bookmarkEnd w:id="1"/>
      <w:r w:rsidDel="00000000" w:rsidR="00000000" w:rsidRPr="00000000">
        <w:rPr>
          <w:rFonts w:ascii="Times New Roman" w:cs="Times New Roman" w:eastAsia="Times New Roman" w:hAnsi="Times New Roman"/>
          <w:smallCaps w:val="1"/>
          <w:sz w:val="24"/>
          <w:szCs w:val="24"/>
          <w:u w:val="single"/>
          <w:rtl w:val="0"/>
        </w:rPr>
        <w:t xml:space="preserve">When you arrive on campus on Friday, August 19th</w:t>
      </w:r>
      <w:r w:rsidDel="00000000" w:rsidR="00000000" w:rsidRPr="00000000">
        <w:rPr>
          <w:rtl w:val="0"/>
        </w:rPr>
      </w:r>
    </w:p>
    <w:p w:rsidR="00000000" w:rsidDel="00000000" w:rsidP="00000000" w:rsidRDefault="00000000" w:rsidRPr="00000000" w14:paraId="0000001A">
      <w:pPr>
        <w:pageBreakBefore w:val="0"/>
        <w:rPr>
          <w:sz w:val="22"/>
          <w:szCs w:val="22"/>
        </w:rPr>
      </w:pPr>
      <w:r w:rsidDel="00000000" w:rsidR="00000000" w:rsidRPr="00000000">
        <w:rPr>
          <w:b w:val="1"/>
          <w:sz w:val="22"/>
          <w:szCs w:val="22"/>
          <w:rtl w:val="0"/>
        </w:rPr>
        <w:t xml:space="preserve">1) Students living </w:t>
      </w:r>
      <w:r w:rsidDel="00000000" w:rsidR="00000000" w:rsidRPr="00000000">
        <w:rPr>
          <w:b w:val="1"/>
          <w:sz w:val="22"/>
          <w:szCs w:val="22"/>
          <w:u w:val="single"/>
          <w:rtl w:val="0"/>
        </w:rPr>
        <w:t xml:space="preserve">on</w:t>
      </w:r>
      <w:r w:rsidDel="00000000" w:rsidR="00000000" w:rsidRPr="00000000">
        <w:rPr>
          <w:b w:val="1"/>
          <w:sz w:val="22"/>
          <w:szCs w:val="22"/>
          <w:rtl w:val="0"/>
        </w:rPr>
        <w:t xml:space="preserve"> campus</w:t>
      </w:r>
      <w:r w:rsidDel="00000000" w:rsidR="00000000" w:rsidRPr="00000000">
        <w:rPr>
          <w:sz w:val="22"/>
          <w:szCs w:val="22"/>
          <w:rtl w:val="0"/>
        </w:rPr>
        <w:t xml:space="preserve"> - If you haven’t already gone through band camp registration and uniform fitting during the summer, please check in to band camp in the Center for the Arts from </w:t>
      </w:r>
      <w:r w:rsidDel="00000000" w:rsidR="00000000" w:rsidRPr="00000000">
        <w:rPr>
          <w:b w:val="1"/>
          <w:sz w:val="22"/>
          <w:szCs w:val="22"/>
          <w:rtl w:val="0"/>
        </w:rPr>
        <w:t xml:space="preserve">10am-11:30am</w:t>
      </w:r>
      <w:r w:rsidDel="00000000" w:rsidR="00000000" w:rsidRPr="00000000">
        <w:rPr>
          <w:sz w:val="22"/>
          <w:szCs w:val="22"/>
          <w:rtl w:val="0"/>
        </w:rPr>
        <w:t xml:space="preserve">. Early Arrival Parking Permit is in the </w:t>
      </w:r>
      <w:hyperlink r:id="rId21">
        <w:r w:rsidDel="00000000" w:rsidR="00000000" w:rsidRPr="00000000">
          <w:rPr>
            <w:color w:val="1155cc"/>
            <w:sz w:val="22"/>
            <w:szCs w:val="22"/>
            <w:u w:val="single"/>
            <w:rtl w:val="0"/>
          </w:rPr>
          <w:t xml:space="preserve">Members Folder</w:t>
        </w:r>
      </w:hyperlink>
      <w:r w:rsidDel="00000000" w:rsidR="00000000" w:rsidRPr="00000000">
        <w:rPr>
          <w:sz w:val="22"/>
          <w:szCs w:val="22"/>
          <w:rtl w:val="0"/>
        </w:rPr>
        <w:t xml:space="preserve">. You can move into your residence hall as early as </w:t>
      </w:r>
      <w:r w:rsidDel="00000000" w:rsidR="00000000" w:rsidRPr="00000000">
        <w:rPr>
          <w:b w:val="1"/>
          <w:sz w:val="22"/>
          <w:szCs w:val="22"/>
          <w:rtl w:val="0"/>
        </w:rPr>
        <w:t xml:space="preserve">9:00am</w:t>
      </w:r>
      <w:r w:rsidDel="00000000" w:rsidR="00000000" w:rsidRPr="00000000">
        <w:rPr>
          <w:sz w:val="22"/>
          <w:szCs w:val="22"/>
          <w:rtl w:val="0"/>
        </w:rPr>
        <w:t xml:space="preserve">, or as late as </w:t>
      </w:r>
      <w:r w:rsidDel="00000000" w:rsidR="00000000" w:rsidRPr="00000000">
        <w:rPr>
          <w:b w:val="1"/>
          <w:sz w:val="22"/>
          <w:szCs w:val="22"/>
          <w:rtl w:val="0"/>
        </w:rPr>
        <w:t xml:space="preserve">3pm</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See below for parking information. </w:t>
      </w:r>
    </w:p>
    <w:p w:rsidR="00000000" w:rsidDel="00000000" w:rsidP="00000000" w:rsidRDefault="00000000" w:rsidRPr="00000000" w14:paraId="0000001B">
      <w:pPr>
        <w:pageBreakBefore w:val="0"/>
        <w:rPr>
          <w:sz w:val="22"/>
          <w:szCs w:val="22"/>
        </w:rPr>
      </w:pPr>
      <w:r w:rsidDel="00000000" w:rsidR="00000000" w:rsidRPr="00000000">
        <w:rPr>
          <w:b w:val="1"/>
          <w:sz w:val="22"/>
          <w:szCs w:val="22"/>
          <w:rtl w:val="0"/>
        </w:rPr>
        <w:t xml:space="preserve">2) Students living </w:t>
      </w:r>
      <w:r w:rsidDel="00000000" w:rsidR="00000000" w:rsidRPr="00000000">
        <w:rPr>
          <w:b w:val="1"/>
          <w:sz w:val="22"/>
          <w:szCs w:val="22"/>
          <w:u w:val="single"/>
          <w:rtl w:val="0"/>
        </w:rPr>
        <w:t xml:space="preserve">off</w:t>
      </w:r>
      <w:r w:rsidDel="00000000" w:rsidR="00000000" w:rsidRPr="00000000">
        <w:rPr>
          <w:b w:val="1"/>
          <w:sz w:val="22"/>
          <w:szCs w:val="22"/>
          <w:rtl w:val="0"/>
        </w:rPr>
        <w:t xml:space="preserve"> campus</w:t>
      </w:r>
      <w:r w:rsidDel="00000000" w:rsidR="00000000" w:rsidRPr="00000000">
        <w:rPr>
          <w:sz w:val="22"/>
          <w:szCs w:val="22"/>
          <w:rtl w:val="0"/>
        </w:rPr>
        <w:t xml:space="preserve"> - If you haven’t already gone through band camp registration and uniform fitting during the summer, please check in to band camp in the Center for the Arts from </w:t>
      </w:r>
      <w:r w:rsidDel="00000000" w:rsidR="00000000" w:rsidRPr="00000000">
        <w:rPr>
          <w:b w:val="1"/>
          <w:sz w:val="22"/>
          <w:szCs w:val="22"/>
          <w:rtl w:val="0"/>
        </w:rPr>
        <w:t xml:space="preserve">1pm-2:30pm</w:t>
      </w:r>
      <w:r w:rsidDel="00000000" w:rsidR="00000000" w:rsidRPr="00000000">
        <w:rPr>
          <w:sz w:val="22"/>
          <w:szCs w:val="22"/>
          <w:rtl w:val="0"/>
        </w:rPr>
        <w:t xml:space="preserve">. Early Arrival Parking Permit is in the </w:t>
      </w:r>
      <w:hyperlink r:id="rId22">
        <w:r w:rsidDel="00000000" w:rsidR="00000000" w:rsidRPr="00000000">
          <w:rPr>
            <w:color w:val="1155cc"/>
            <w:sz w:val="22"/>
            <w:szCs w:val="22"/>
            <w:u w:val="single"/>
            <w:rtl w:val="0"/>
          </w:rPr>
          <w:t xml:space="preserve">Members Folder</w:t>
        </w:r>
      </w:hyperlink>
      <w:r w:rsidDel="00000000" w:rsidR="00000000" w:rsidRPr="00000000">
        <w:rPr>
          <w:sz w:val="22"/>
          <w:szCs w:val="22"/>
          <w:rtl w:val="0"/>
        </w:rPr>
        <w:t xml:space="preserve">. See below for parking information. </w:t>
      </w:r>
    </w:p>
    <w:p w:rsidR="00000000" w:rsidDel="00000000" w:rsidP="00000000" w:rsidRDefault="00000000" w:rsidRPr="00000000" w14:paraId="0000001C">
      <w:pPr>
        <w:pageBreakBefore w:val="0"/>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Eat on your own for lunch and dinner before rehearsal</w:t>
      </w:r>
    </w:p>
    <w:p w:rsidR="00000000" w:rsidDel="00000000" w:rsidP="00000000" w:rsidRDefault="00000000" w:rsidRPr="00000000" w14:paraId="0000001D">
      <w:pPr>
        <w:pageBreakBefore w:val="0"/>
        <w:rPr>
          <w:sz w:val="22"/>
          <w:szCs w:val="22"/>
        </w:rPr>
      </w:pPr>
      <w:r w:rsidDel="00000000" w:rsidR="00000000" w:rsidRPr="00000000">
        <w:rPr>
          <w:b w:val="1"/>
          <w:sz w:val="22"/>
          <w:szCs w:val="22"/>
          <w:rtl w:val="0"/>
        </w:rPr>
        <w:t xml:space="preserve">4)</w:t>
      </w:r>
      <w:r w:rsidDel="00000000" w:rsidR="00000000" w:rsidRPr="00000000">
        <w:rPr>
          <w:sz w:val="22"/>
          <w:szCs w:val="22"/>
          <w:rtl w:val="0"/>
        </w:rPr>
        <w:t xml:space="preserve"> Everyone should report to th</w:t>
      </w:r>
      <w:r w:rsidDel="00000000" w:rsidR="00000000" w:rsidRPr="00000000">
        <w:rPr>
          <w:color w:val="0f1111"/>
          <w:sz w:val="22"/>
          <w:szCs w:val="22"/>
          <w:rtl w:val="0"/>
        </w:rPr>
        <w:t xml:space="preserve">e Kaplan Concert Hall (3rd Floor Lobby), </w:t>
      </w:r>
      <w:r w:rsidDel="00000000" w:rsidR="00000000" w:rsidRPr="00000000">
        <w:rPr>
          <w:sz w:val="22"/>
          <w:szCs w:val="22"/>
          <w:rtl w:val="0"/>
        </w:rPr>
        <w:t xml:space="preserve">in the Center for the Arts, for our “Welcome to Band Camp” session &amp; rehearsal. Attendance starts at </w:t>
      </w:r>
      <w:r w:rsidDel="00000000" w:rsidR="00000000" w:rsidRPr="00000000">
        <w:rPr>
          <w:b w:val="1"/>
          <w:sz w:val="22"/>
          <w:szCs w:val="22"/>
          <w:rtl w:val="0"/>
        </w:rPr>
        <w:t xml:space="preserve">5:15pm</w:t>
      </w:r>
      <w:r w:rsidDel="00000000" w:rsidR="00000000" w:rsidRPr="00000000">
        <w:rPr>
          <w:sz w:val="22"/>
          <w:szCs w:val="22"/>
          <w:rtl w:val="0"/>
        </w:rPr>
        <w:t xml:space="preserve"> and the festivities begin at </w:t>
      </w:r>
      <w:r w:rsidDel="00000000" w:rsidR="00000000" w:rsidRPr="00000000">
        <w:rPr>
          <w:b w:val="1"/>
          <w:sz w:val="22"/>
          <w:szCs w:val="22"/>
          <w:rtl w:val="0"/>
        </w:rPr>
        <w:t xml:space="preserve">5:30pm</w:t>
      </w:r>
      <w:r w:rsidDel="00000000" w:rsidR="00000000" w:rsidRPr="00000000">
        <w:rPr>
          <w:sz w:val="22"/>
          <w:szCs w:val="22"/>
          <w:rtl w:val="0"/>
        </w:rPr>
        <w:t xml:space="preserve">!</w:t>
      </w:r>
    </w:p>
    <w:p w:rsidR="00000000" w:rsidDel="00000000" w:rsidP="00000000" w:rsidRDefault="00000000" w:rsidRPr="00000000" w14:paraId="0000001E">
      <w:pPr>
        <w:pageBreakBefore w:val="0"/>
        <w:rPr>
          <w:sz w:val="22"/>
          <w:szCs w:val="22"/>
        </w:rPr>
      </w:pPr>
      <w:r w:rsidDel="00000000" w:rsidR="00000000" w:rsidRPr="00000000">
        <w:rPr>
          <w:rtl w:val="0"/>
        </w:rPr>
      </w:r>
    </w:p>
    <w:p w:rsidR="00000000" w:rsidDel="00000000" w:rsidP="00000000" w:rsidRDefault="00000000" w:rsidRPr="00000000" w14:paraId="0000001F">
      <w:pPr>
        <w:tabs>
          <w:tab w:val="center" w:leader="none" w:pos="4320"/>
          <w:tab w:val="right" w:leader="none" w:pos="8640"/>
        </w:tabs>
        <w:jc w:val="center"/>
        <w:rPr>
          <w:i w:val="1"/>
          <w:color w:val="0f1111"/>
          <w:sz w:val="22"/>
          <w:szCs w:val="22"/>
        </w:rPr>
      </w:pPr>
      <w:r w:rsidDel="00000000" w:rsidR="00000000" w:rsidRPr="00000000">
        <w:rPr>
          <w:i w:val="1"/>
          <w:color w:val="0f1111"/>
          <w:sz w:val="22"/>
          <w:szCs w:val="22"/>
          <w:rtl w:val="0"/>
        </w:rPr>
        <w:t xml:space="preserve">Please allow approximately 45-60 minutes for Band Camp Check-In. For further details, see the 2022 TUMB Band Camp Schedule. Please don’t wait until the last minute to check into band camp! Come early!</w:t>
      </w:r>
    </w:p>
    <w:p w:rsidR="00000000" w:rsidDel="00000000" w:rsidP="00000000" w:rsidRDefault="00000000" w:rsidRPr="00000000" w14:paraId="00000020">
      <w:pPr>
        <w:tabs>
          <w:tab w:val="center" w:leader="none" w:pos="4320"/>
          <w:tab w:val="right" w:leader="none" w:pos="8640"/>
        </w:tabs>
        <w:jc w:val="center"/>
        <w:rPr>
          <w:i w:val="1"/>
          <w:color w:val="0f1111"/>
          <w:sz w:val="22"/>
          <w:szCs w:val="22"/>
        </w:rPr>
      </w:pPr>
      <w:r w:rsidDel="00000000" w:rsidR="00000000" w:rsidRPr="00000000">
        <w:rPr>
          <w:rtl w:val="0"/>
        </w:rPr>
      </w:r>
    </w:p>
    <w:p w:rsidR="00000000" w:rsidDel="00000000" w:rsidP="00000000" w:rsidRDefault="00000000" w:rsidRPr="00000000" w14:paraId="00000021">
      <w:pPr>
        <w:ind w:left="0" w:firstLine="0"/>
        <w:jc w:val="center"/>
        <w:rPr>
          <w:i w:val="1"/>
          <w:color w:val="0f1111"/>
          <w:sz w:val="22"/>
          <w:szCs w:val="22"/>
        </w:rPr>
      </w:pPr>
      <w:r w:rsidDel="00000000" w:rsidR="00000000" w:rsidRPr="00000000">
        <w:rPr>
          <w:b w:val="1"/>
          <w:color w:val="0f1111"/>
          <w:sz w:val="22"/>
          <w:szCs w:val="22"/>
          <w:rtl w:val="0"/>
        </w:rPr>
        <w:t xml:space="preserve">Early Arrival Parking Permit -</w:t>
      </w:r>
      <w:r w:rsidDel="00000000" w:rsidR="00000000" w:rsidRPr="00000000">
        <w:rPr>
          <w:sz w:val="22"/>
          <w:szCs w:val="22"/>
          <w:rtl w:val="0"/>
        </w:rPr>
        <w:t xml:space="preserve"> </w:t>
      </w:r>
      <w:r w:rsidDel="00000000" w:rsidR="00000000" w:rsidRPr="00000000">
        <w:rPr>
          <w:i w:val="1"/>
          <w:sz w:val="22"/>
          <w:szCs w:val="22"/>
          <w:rtl w:val="0"/>
        </w:rPr>
        <w:t xml:space="preserve">You should have received a parking permit to use while moving in to the residence halls, this is also one at this link: </w:t>
      </w:r>
      <w:hyperlink r:id="rId23">
        <w:r w:rsidDel="00000000" w:rsidR="00000000" w:rsidRPr="00000000">
          <w:rPr>
            <w:i w:val="1"/>
            <w:color w:val="1155cc"/>
            <w:sz w:val="22"/>
            <w:szCs w:val="22"/>
            <w:u w:val="single"/>
            <w:rtl w:val="0"/>
          </w:rPr>
          <w:t xml:space="preserve">Early Arrival Parking Permit</w:t>
        </w:r>
      </w:hyperlink>
      <w:r w:rsidDel="00000000" w:rsidR="00000000" w:rsidRPr="00000000">
        <w:rPr>
          <w:rtl w:val="0"/>
        </w:rPr>
      </w:r>
    </w:p>
    <w:p w:rsidR="00000000" w:rsidDel="00000000" w:rsidP="00000000" w:rsidRDefault="00000000" w:rsidRPr="00000000" w14:paraId="00000022">
      <w:pPr>
        <w:pageBreakBefore w:val="0"/>
        <w:tabs>
          <w:tab w:val="center" w:leader="none" w:pos="4320"/>
          <w:tab w:val="right" w:leader="none" w:pos="8640"/>
        </w:tabs>
        <w:jc w:val="left"/>
        <w:rPr>
          <w:sz w:val="22"/>
          <w:szCs w:val="22"/>
        </w:rPr>
      </w:pPr>
      <w:r w:rsidDel="00000000" w:rsidR="00000000" w:rsidRPr="00000000">
        <w:rPr>
          <w:rtl w:val="0"/>
        </w:rPr>
      </w:r>
    </w:p>
    <w:p w:rsidR="00000000" w:rsidDel="00000000" w:rsidP="00000000" w:rsidRDefault="00000000" w:rsidRPr="00000000" w14:paraId="00000023">
      <w:pPr>
        <w:pageBreakBefore w:val="0"/>
        <w:rPr>
          <w:b w:val="1"/>
          <w:smallCaps w:val="1"/>
          <w:u w:val="single"/>
        </w:rPr>
      </w:pPr>
      <w:r w:rsidDel="00000000" w:rsidR="00000000" w:rsidRPr="00000000">
        <w:rPr>
          <w:rtl w:val="0"/>
        </w:rPr>
      </w:r>
    </w:p>
    <w:p w:rsidR="00000000" w:rsidDel="00000000" w:rsidP="00000000" w:rsidRDefault="00000000" w:rsidRPr="00000000" w14:paraId="00000024">
      <w:pPr>
        <w:pageBreakBefore w:val="0"/>
        <w:rPr>
          <w:u w:val="single"/>
        </w:rPr>
      </w:pPr>
      <w:r w:rsidDel="00000000" w:rsidR="00000000" w:rsidRPr="00000000">
        <w:rPr>
          <w:b w:val="1"/>
          <w:smallCaps w:val="1"/>
          <w:u w:val="single"/>
          <w:rtl w:val="0"/>
        </w:rPr>
        <w:t xml:space="preserve">Forms and Information</w:t>
      </w:r>
      <w:r w:rsidDel="00000000" w:rsidR="00000000" w:rsidRPr="00000000">
        <w:rPr>
          <w:rtl w:val="0"/>
        </w:rPr>
      </w:r>
    </w:p>
    <w:p w:rsidR="00000000" w:rsidDel="00000000" w:rsidP="00000000" w:rsidRDefault="00000000" w:rsidRPr="00000000" w14:paraId="00000025">
      <w:pPr>
        <w:pageBreakBefore w:val="0"/>
        <w:rPr>
          <w:sz w:val="22"/>
          <w:szCs w:val="22"/>
        </w:rPr>
      </w:pPr>
      <w:r w:rsidDel="00000000" w:rsidR="00000000" w:rsidRPr="00000000">
        <w:rPr>
          <w:sz w:val="22"/>
          <w:szCs w:val="22"/>
          <w:rtl w:val="0"/>
        </w:rPr>
        <w:t xml:space="preserve">In these Google folders you will find the following information to read through:</w:t>
      </w:r>
    </w:p>
    <w:p w:rsidR="00000000" w:rsidDel="00000000" w:rsidP="00000000" w:rsidRDefault="00000000" w:rsidRPr="00000000" w14:paraId="00000026">
      <w:pPr>
        <w:pageBreakBefore w:val="0"/>
        <w:numPr>
          <w:ilvl w:val="0"/>
          <w:numId w:val="1"/>
        </w:numPr>
        <w:ind w:left="720" w:hanging="360"/>
        <w:rPr>
          <w:sz w:val="22"/>
          <w:szCs w:val="22"/>
          <w:u w:val="none"/>
        </w:rPr>
      </w:pPr>
      <w:hyperlink r:id="rId24">
        <w:r w:rsidDel="00000000" w:rsidR="00000000" w:rsidRPr="00000000">
          <w:rPr>
            <w:color w:val="1155cc"/>
            <w:sz w:val="22"/>
            <w:szCs w:val="22"/>
            <w:u w:val="single"/>
            <w:rtl w:val="0"/>
          </w:rPr>
          <w:t xml:space="preserve">Band Camp Folder</w:t>
        </w:r>
      </w:hyperlink>
      <w:r w:rsidDel="00000000" w:rsidR="00000000" w:rsidRPr="00000000">
        <w:rPr>
          <w:rtl w:val="0"/>
        </w:rPr>
      </w:r>
    </w:p>
    <w:p w:rsidR="00000000" w:rsidDel="00000000" w:rsidP="00000000" w:rsidRDefault="00000000" w:rsidRPr="00000000" w14:paraId="00000027">
      <w:pPr>
        <w:pageBreakBefore w:val="0"/>
        <w:numPr>
          <w:ilvl w:val="1"/>
          <w:numId w:val="1"/>
        </w:numPr>
        <w:ind w:left="1440" w:hanging="360"/>
        <w:rPr>
          <w:sz w:val="22"/>
          <w:szCs w:val="22"/>
          <w:u w:val="none"/>
        </w:rPr>
      </w:pPr>
      <w:hyperlink r:id="rId25">
        <w:r w:rsidDel="00000000" w:rsidR="00000000" w:rsidRPr="00000000">
          <w:rPr>
            <w:color w:val="1155cc"/>
            <w:sz w:val="22"/>
            <w:szCs w:val="22"/>
            <w:u w:val="single"/>
            <w:rtl w:val="0"/>
          </w:rPr>
          <w:t xml:space="preserve">Band Camp Schedule</w:t>
        </w:r>
      </w:hyperlink>
      <w:r w:rsidDel="00000000" w:rsidR="00000000" w:rsidRPr="00000000">
        <w:rPr>
          <w:sz w:val="22"/>
          <w:szCs w:val="22"/>
          <w:rtl w:val="0"/>
        </w:rPr>
        <w:t xml:space="preserve"> - </w:t>
      </w:r>
      <w:r w:rsidDel="00000000" w:rsidR="00000000" w:rsidRPr="00000000">
        <w:rPr>
          <w:i w:val="1"/>
          <w:sz w:val="22"/>
          <w:szCs w:val="22"/>
          <w:rtl w:val="0"/>
        </w:rPr>
        <w:t xml:space="preserve">This gives a time framework for our band camp week. There will be unforeseen adjustments as we go along, please be patient!</w:t>
      </w:r>
    </w:p>
    <w:p w:rsidR="00000000" w:rsidDel="00000000" w:rsidP="00000000" w:rsidRDefault="00000000" w:rsidRPr="00000000" w14:paraId="00000028">
      <w:pPr>
        <w:pageBreakBefore w:val="0"/>
        <w:numPr>
          <w:ilvl w:val="1"/>
          <w:numId w:val="1"/>
        </w:numPr>
        <w:ind w:left="1440" w:hanging="360"/>
        <w:rPr>
          <w:sz w:val="22"/>
          <w:szCs w:val="22"/>
        </w:rPr>
      </w:pPr>
      <w:hyperlink r:id="rId26">
        <w:r w:rsidDel="00000000" w:rsidR="00000000" w:rsidRPr="00000000">
          <w:rPr>
            <w:color w:val="1155cc"/>
            <w:sz w:val="22"/>
            <w:szCs w:val="22"/>
            <w:u w:val="single"/>
            <w:rtl w:val="0"/>
          </w:rPr>
          <w:t xml:space="preserve">Band Camp Newsletter</w:t>
        </w:r>
      </w:hyperlink>
      <w:r w:rsidDel="00000000" w:rsidR="00000000" w:rsidRPr="00000000">
        <w:rPr>
          <w:rtl w:val="0"/>
        </w:rPr>
      </w:r>
    </w:p>
    <w:p w:rsidR="00000000" w:rsidDel="00000000" w:rsidP="00000000" w:rsidRDefault="00000000" w:rsidRPr="00000000" w14:paraId="00000029">
      <w:pPr>
        <w:pageBreakBefore w:val="0"/>
        <w:numPr>
          <w:ilvl w:val="1"/>
          <w:numId w:val="1"/>
        </w:numPr>
        <w:ind w:left="1440" w:hanging="360"/>
        <w:rPr>
          <w:sz w:val="22"/>
          <w:szCs w:val="22"/>
        </w:rPr>
      </w:pPr>
      <w:hyperlink r:id="rId27">
        <w:r w:rsidDel="00000000" w:rsidR="00000000" w:rsidRPr="00000000">
          <w:rPr>
            <w:color w:val="1155cc"/>
            <w:sz w:val="22"/>
            <w:szCs w:val="22"/>
            <w:u w:val="single"/>
            <w:rtl w:val="0"/>
          </w:rPr>
          <w:t xml:space="preserve">Early Arrival Parking Permit</w:t>
        </w:r>
      </w:hyperlink>
      <w:r w:rsidDel="00000000" w:rsidR="00000000" w:rsidRPr="00000000">
        <w:rPr>
          <w:sz w:val="22"/>
          <w:szCs w:val="22"/>
          <w:rtl w:val="0"/>
        </w:rPr>
        <w:t xml:space="preserve">- </w:t>
      </w:r>
      <w:r w:rsidDel="00000000" w:rsidR="00000000" w:rsidRPr="00000000">
        <w:rPr>
          <w:i w:val="1"/>
          <w:sz w:val="22"/>
          <w:szCs w:val="22"/>
          <w:rtl w:val="0"/>
        </w:rPr>
        <w:t xml:space="preserve">Follow directions and display during move-in </w:t>
      </w: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sz w:val="22"/>
          <w:szCs w:val="22"/>
          <w:u w:val="none"/>
        </w:rPr>
      </w:pPr>
      <w:hyperlink r:id="rId28">
        <w:r w:rsidDel="00000000" w:rsidR="00000000" w:rsidRPr="00000000">
          <w:rPr>
            <w:color w:val="1155cc"/>
            <w:sz w:val="22"/>
            <w:szCs w:val="22"/>
            <w:u w:val="single"/>
            <w:rtl w:val="0"/>
          </w:rPr>
          <w:t xml:space="preserve">Band Camp Forms to Fill Out</w:t>
        </w:r>
      </w:hyperlink>
      <w:r w:rsidDel="00000000" w:rsidR="00000000" w:rsidRPr="00000000">
        <w:rPr>
          <w:sz w:val="22"/>
          <w:szCs w:val="22"/>
          <w:rtl w:val="0"/>
        </w:rPr>
        <w:t xml:space="preserve"> folder</w:t>
      </w:r>
    </w:p>
    <w:p w:rsidR="00000000" w:rsidDel="00000000" w:rsidP="00000000" w:rsidRDefault="00000000" w:rsidRPr="00000000" w14:paraId="0000002B">
      <w:pPr>
        <w:pageBreakBefore w:val="0"/>
        <w:numPr>
          <w:ilvl w:val="1"/>
          <w:numId w:val="1"/>
        </w:numPr>
        <w:ind w:left="1440" w:hanging="360"/>
        <w:rPr>
          <w:sz w:val="22"/>
          <w:szCs w:val="22"/>
          <w:u w:val="none"/>
        </w:rPr>
      </w:pPr>
      <w:hyperlink r:id="rId29">
        <w:r w:rsidDel="00000000" w:rsidR="00000000" w:rsidRPr="00000000">
          <w:rPr>
            <w:color w:val="1155cc"/>
            <w:sz w:val="22"/>
            <w:szCs w:val="22"/>
            <w:u w:val="single"/>
            <w:rtl w:val="0"/>
          </w:rPr>
          <w:t xml:space="preserve">Recorded Sound &amp; Image Release</w:t>
        </w:r>
      </w:hyperlink>
      <w:r w:rsidDel="00000000" w:rsidR="00000000" w:rsidRPr="00000000">
        <w:rPr>
          <w:sz w:val="22"/>
          <w:szCs w:val="22"/>
          <w:rtl w:val="0"/>
        </w:rPr>
        <w:t xml:space="preserve"> - </w:t>
      </w:r>
      <w:r w:rsidDel="00000000" w:rsidR="00000000" w:rsidRPr="00000000">
        <w:rPr>
          <w:i w:val="1"/>
          <w:sz w:val="22"/>
          <w:szCs w:val="22"/>
          <w:rtl w:val="0"/>
        </w:rPr>
        <w:t xml:space="preserve">This allows us to make you a star! </w:t>
      </w:r>
      <w:r w:rsidDel="00000000" w:rsidR="00000000" w:rsidRPr="00000000">
        <w:rPr>
          <w:rtl w:val="0"/>
        </w:rPr>
      </w:r>
    </w:p>
    <w:p w:rsidR="00000000" w:rsidDel="00000000" w:rsidP="00000000" w:rsidRDefault="00000000" w:rsidRPr="00000000" w14:paraId="0000002C">
      <w:pPr>
        <w:pageBreakBefore w:val="0"/>
        <w:numPr>
          <w:ilvl w:val="1"/>
          <w:numId w:val="1"/>
        </w:numPr>
        <w:ind w:left="1440" w:hanging="360"/>
        <w:rPr>
          <w:sz w:val="22"/>
          <w:szCs w:val="22"/>
          <w:u w:val="none"/>
        </w:rPr>
      </w:pPr>
      <w:hyperlink r:id="rId30">
        <w:r w:rsidDel="00000000" w:rsidR="00000000" w:rsidRPr="00000000">
          <w:rPr>
            <w:color w:val="1155cc"/>
            <w:sz w:val="22"/>
            <w:szCs w:val="22"/>
            <w:u w:val="single"/>
            <w:rtl w:val="0"/>
          </w:rPr>
          <w:t xml:space="preserve">Liability Waiver for Travel</w:t>
        </w:r>
      </w:hyperlink>
      <w:r w:rsidDel="00000000" w:rsidR="00000000" w:rsidRPr="00000000">
        <w:rPr>
          <w:sz w:val="22"/>
          <w:szCs w:val="22"/>
          <w:rtl w:val="0"/>
        </w:rPr>
        <w:t xml:space="preserve"> - </w:t>
      </w:r>
      <w:r w:rsidDel="00000000" w:rsidR="00000000" w:rsidRPr="00000000">
        <w:rPr>
          <w:i w:val="1"/>
          <w:sz w:val="22"/>
          <w:szCs w:val="22"/>
          <w:rtl w:val="0"/>
        </w:rPr>
        <w:t xml:space="preserve">A standard form required by the university </w:t>
      </w:r>
      <w:r w:rsidDel="00000000" w:rsidR="00000000" w:rsidRPr="00000000">
        <w:rPr>
          <w:rtl w:val="0"/>
        </w:rPr>
      </w:r>
    </w:p>
    <w:p w:rsidR="00000000" w:rsidDel="00000000" w:rsidP="00000000" w:rsidRDefault="00000000" w:rsidRPr="00000000" w14:paraId="0000002D">
      <w:pPr>
        <w:pageBreakBefore w:val="0"/>
        <w:numPr>
          <w:ilvl w:val="1"/>
          <w:numId w:val="1"/>
        </w:numPr>
        <w:ind w:left="1440" w:hanging="360"/>
        <w:rPr>
          <w:sz w:val="22"/>
          <w:szCs w:val="22"/>
          <w:u w:val="none"/>
        </w:rPr>
      </w:pPr>
      <w:hyperlink r:id="rId31">
        <w:r w:rsidDel="00000000" w:rsidR="00000000" w:rsidRPr="00000000">
          <w:rPr>
            <w:color w:val="1155cc"/>
            <w:sz w:val="22"/>
            <w:szCs w:val="22"/>
            <w:u w:val="single"/>
            <w:rtl w:val="0"/>
          </w:rPr>
          <w:t xml:space="preserve">Handbook, TUMB</w:t>
        </w:r>
      </w:hyperlink>
      <w:r w:rsidDel="00000000" w:rsidR="00000000" w:rsidRPr="00000000">
        <w:rPr>
          <w:sz w:val="22"/>
          <w:szCs w:val="22"/>
          <w:rtl w:val="0"/>
        </w:rPr>
        <w:t xml:space="preserve"> - </w:t>
      </w:r>
      <w:r w:rsidDel="00000000" w:rsidR="00000000" w:rsidRPr="00000000">
        <w:rPr>
          <w:i w:val="1"/>
          <w:sz w:val="22"/>
          <w:szCs w:val="22"/>
          <w:rtl w:val="0"/>
        </w:rPr>
        <w:t xml:space="preserve">This technically isn’t a form, but it must be read before the Membership Agreement is signed. This handbook, along with the schedule on the website, serves as the course syllabus.</w:t>
      </w:r>
      <w:r w:rsidDel="00000000" w:rsidR="00000000" w:rsidRPr="00000000">
        <w:rPr>
          <w:rtl w:val="0"/>
        </w:rPr>
      </w:r>
    </w:p>
    <w:p w:rsidR="00000000" w:rsidDel="00000000" w:rsidP="00000000" w:rsidRDefault="00000000" w:rsidRPr="00000000" w14:paraId="0000002E">
      <w:pPr>
        <w:pageBreakBefore w:val="0"/>
        <w:numPr>
          <w:ilvl w:val="1"/>
          <w:numId w:val="1"/>
        </w:numPr>
        <w:ind w:left="1440" w:hanging="360"/>
        <w:rPr>
          <w:sz w:val="22"/>
          <w:szCs w:val="22"/>
          <w:u w:val="none"/>
        </w:rPr>
      </w:pPr>
      <w:hyperlink r:id="rId32">
        <w:r w:rsidDel="00000000" w:rsidR="00000000" w:rsidRPr="00000000">
          <w:rPr>
            <w:color w:val="1155cc"/>
            <w:sz w:val="22"/>
            <w:szCs w:val="22"/>
            <w:u w:val="single"/>
            <w:rtl w:val="0"/>
          </w:rPr>
          <w:t xml:space="preserve">Membership Agreement</w:t>
        </w:r>
      </w:hyperlink>
      <w:r w:rsidDel="00000000" w:rsidR="00000000" w:rsidRPr="00000000">
        <w:rPr>
          <w:sz w:val="22"/>
          <w:szCs w:val="22"/>
          <w:rtl w:val="0"/>
        </w:rPr>
        <w:t xml:space="preserve"> -  </w:t>
      </w:r>
      <w:r w:rsidDel="00000000" w:rsidR="00000000" w:rsidRPr="00000000">
        <w:rPr>
          <w:i w:val="1"/>
          <w:sz w:val="22"/>
          <w:szCs w:val="22"/>
          <w:rtl w:val="0"/>
        </w:rPr>
        <w:t xml:space="preserve">By joining the TUMB, you are committing to a university marching band, but more importantly to all the other students in the band. This agreement commits you to fulfilling your responsibilities as outlined in the handbook.</w:t>
      </w:r>
    </w:p>
    <w:p w:rsidR="00000000" w:rsidDel="00000000" w:rsidP="00000000" w:rsidRDefault="00000000" w:rsidRPr="00000000" w14:paraId="0000002F">
      <w:pPr>
        <w:pageBreakBefore w:val="0"/>
        <w:tabs>
          <w:tab w:val="left" w:leader="none" w:pos="3324"/>
          <w:tab w:val="center" w:leader="none" w:pos="4968"/>
        </w:tabs>
        <w:jc w:val="left"/>
        <w:rPr>
          <w:b w:val="1"/>
          <w:i w:val="1"/>
          <w:sz w:val="22"/>
          <w:szCs w:val="22"/>
          <w:u w:val="single"/>
        </w:rPr>
      </w:pPr>
      <w:r w:rsidDel="00000000" w:rsidR="00000000" w:rsidRPr="00000000">
        <w:rPr>
          <w:rtl w:val="0"/>
        </w:rPr>
      </w:r>
    </w:p>
    <w:p w:rsidR="00000000" w:rsidDel="00000000" w:rsidP="00000000" w:rsidRDefault="00000000" w:rsidRPr="00000000" w14:paraId="00000030">
      <w:pPr>
        <w:pageBreakBefore w:val="0"/>
        <w:rPr>
          <w:u w:val="single"/>
        </w:rPr>
      </w:pPr>
      <w:r w:rsidDel="00000000" w:rsidR="00000000" w:rsidRPr="00000000">
        <w:rPr>
          <w:b w:val="1"/>
          <w:smallCaps w:val="1"/>
          <w:u w:val="single"/>
          <w:rtl w:val="0"/>
        </w:rPr>
        <w:t xml:space="preserve">Band Camp and Freshman Orientation</w:t>
      </w:r>
      <w:r w:rsidDel="00000000" w:rsidR="00000000" w:rsidRPr="00000000">
        <w:rPr>
          <w:rtl w:val="0"/>
        </w:rPr>
      </w:r>
    </w:p>
    <w:p w:rsidR="00000000" w:rsidDel="00000000" w:rsidP="00000000" w:rsidRDefault="00000000" w:rsidRPr="00000000" w14:paraId="00000031">
      <w:pPr>
        <w:pageBreakBefore w:val="0"/>
        <w:rPr>
          <w:color w:val="ff0000"/>
          <w:sz w:val="22"/>
          <w:szCs w:val="22"/>
        </w:rPr>
      </w:pPr>
      <w:r w:rsidDel="00000000" w:rsidR="00000000" w:rsidRPr="00000000">
        <w:rPr>
          <w:sz w:val="22"/>
          <w:szCs w:val="22"/>
          <w:rtl w:val="0"/>
        </w:rPr>
        <w:t xml:space="preserve">Freshman will have academic meetings and other orientation activities on Friday, August 26th, Saturday, August 27th, and Sunday, August 28th. We have collaborated with the orientation people for when students should be at orientation, and when they should attend marching band rehearsal. The </w:t>
      </w:r>
      <w:hyperlink r:id="rId33">
        <w:r w:rsidDel="00000000" w:rsidR="00000000" w:rsidRPr="00000000">
          <w:rPr>
            <w:color w:val="1155cc"/>
            <w:sz w:val="22"/>
            <w:szCs w:val="22"/>
            <w:u w:val="single"/>
            <w:rtl w:val="0"/>
          </w:rPr>
          <w:t xml:space="preserve">Band Camp Schedule</w:t>
        </w:r>
      </w:hyperlink>
      <w:r w:rsidDel="00000000" w:rsidR="00000000" w:rsidRPr="00000000">
        <w:rPr>
          <w:sz w:val="22"/>
          <w:szCs w:val="22"/>
          <w:rtl w:val="0"/>
        </w:rPr>
        <w:t xml:space="preserve"> has all necessary information. The only additional exception is the Honors College Orientation in the morning of Thursday, August 25th. Those marching band/honors college students should attend that orientation session. </w:t>
      </w:r>
      <w:r w:rsidDel="00000000" w:rsidR="00000000" w:rsidRPr="00000000">
        <w:rPr>
          <w:rtl w:val="0"/>
        </w:rPr>
      </w:r>
    </w:p>
    <w:p w:rsidR="00000000" w:rsidDel="00000000" w:rsidP="00000000" w:rsidRDefault="00000000" w:rsidRPr="00000000" w14:paraId="00000032">
      <w:pPr>
        <w:pageBreakBefore w:val="0"/>
        <w:rPr>
          <w:sz w:val="22"/>
          <w:szCs w:val="22"/>
        </w:rPr>
      </w:pPr>
      <w:r w:rsidDel="00000000" w:rsidR="00000000" w:rsidRPr="00000000">
        <w:rPr>
          <w:rtl w:val="0"/>
        </w:rPr>
      </w:r>
    </w:p>
    <w:p w:rsidR="00000000" w:rsidDel="00000000" w:rsidP="00000000" w:rsidRDefault="00000000" w:rsidRPr="00000000" w14:paraId="00000033">
      <w:pPr>
        <w:pageBreakBefore w:val="0"/>
        <w:rPr>
          <w:u w:val="single"/>
        </w:rPr>
      </w:pPr>
      <w:r w:rsidDel="00000000" w:rsidR="00000000" w:rsidRPr="00000000">
        <w:rPr>
          <w:b w:val="1"/>
          <w:smallCaps w:val="1"/>
          <w:u w:val="single"/>
          <w:rtl w:val="0"/>
        </w:rPr>
        <w:t xml:space="preserve">Water for Rehearsals</w:t>
      </w:r>
      <w:r w:rsidDel="00000000" w:rsidR="00000000" w:rsidRPr="00000000">
        <w:rPr>
          <w:rtl w:val="0"/>
        </w:rPr>
      </w:r>
    </w:p>
    <w:p w:rsidR="00000000" w:rsidDel="00000000" w:rsidP="00000000" w:rsidRDefault="00000000" w:rsidRPr="00000000" w14:paraId="00000034">
      <w:pPr>
        <w:pageBreakBefore w:val="0"/>
        <w:rPr>
          <w:b w:val="1"/>
          <w:smallCaps w:val="1"/>
          <w:u w:val="single"/>
        </w:rPr>
      </w:pPr>
      <w:r w:rsidDel="00000000" w:rsidR="00000000" w:rsidRPr="00000000">
        <w:rPr>
          <w:sz w:val="22"/>
          <w:szCs w:val="22"/>
          <w:rtl w:val="0"/>
        </w:rPr>
        <w:t xml:space="preserve">Considering the pandemic, it would be hard for us to fill up 5 gallon jugs of water for group sharing during band camp and keep it safe. The water fountains are still turned off on campus, but the water filling stations are working. Students will need to bring their own water for each rehearsal block. We suggest investing in a 1 gallon jug such as this </w:t>
      </w:r>
      <w:hyperlink r:id="rId34">
        <w:r w:rsidDel="00000000" w:rsidR="00000000" w:rsidRPr="00000000">
          <w:rPr>
            <w:color w:val="1155cc"/>
            <w:sz w:val="22"/>
            <w:szCs w:val="22"/>
            <w:u w:val="single"/>
            <w:rtl w:val="0"/>
          </w:rPr>
          <w:t xml:space="preserve">Igloo</w:t>
        </w:r>
      </w:hyperlink>
      <w:r w:rsidDel="00000000" w:rsidR="00000000" w:rsidRPr="00000000">
        <w:rPr>
          <w:sz w:val="22"/>
          <w:szCs w:val="22"/>
          <w:rtl w:val="0"/>
        </w:rPr>
        <w:t xml:space="preserve">, or this </w:t>
      </w:r>
      <w:hyperlink r:id="rId35">
        <w:r w:rsidDel="00000000" w:rsidR="00000000" w:rsidRPr="00000000">
          <w:rPr>
            <w:color w:val="1155cc"/>
            <w:sz w:val="22"/>
            <w:szCs w:val="22"/>
            <w:u w:val="single"/>
            <w:rtl w:val="0"/>
          </w:rPr>
          <w:t xml:space="preserve">Coleman</w:t>
        </w:r>
      </w:hyperlink>
      <w:r w:rsidDel="00000000" w:rsidR="00000000" w:rsidRPr="00000000">
        <w:rPr>
          <w:sz w:val="22"/>
          <w:szCs w:val="22"/>
          <w:rtl w:val="0"/>
        </w:rPr>
        <w:t xml:space="preserve">. Of course, please put your name on your water jug.</w:t>
      </w:r>
      <w:r w:rsidDel="00000000" w:rsidR="00000000" w:rsidRPr="00000000">
        <w:rPr>
          <w:rtl w:val="0"/>
        </w:rPr>
      </w:r>
    </w:p>
    <w:p w:rsidR="00000000" w:rsidDel="00000000" w:rsidP="00000000" w:rsidRDefault="00000000" w:rsidRPr="00000000" w14:paraId="00000035">
      <w:pPr>
        <w:pageBreakBefore w:val="0"/>
        <w:rPr>
          <w:b w:val="1"/>
          <w:smallCaps w:val="1"/>
          <w:u w:val="single"/>
        </w:rPr>
      </w:pP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b w:val="1"/>
          <w:smallCaps w:val="1"/>
          <w:u w:val="single"/>
          <w:rtl w:val="0"/>
        </w:rPr>
        <w:t xml:space="preserve">Khaki Shorts or Pants</w:t>
      </w:r>
      <w:r w:rsidDel="00000000" w:rsidR="00000000" w:rsidRPr="00000000">
        <w:rPr>
          <w:rtl w:val="0"/>
        </w:rPr>
      </w:r>
    </w:p>
    <w:p w:rsidR="00000000" w:rsidDel="00000000" w:rsidP="00000000" w:rsidRDefault="00000000" w:rsidRPr="00000000" w14:paraId="00000037">
      <w:pPr>
        <w:pageBreakBefore w:val="0"/>
        <w:rPr>
          <w:b w:val="1"/>
          <w:smallCaps w:val="1"/>
          <w:u w:val="single"/>
        </w:rPr>
      </w:pPr>
      <w:r w:rsidDel="00000000" w:rsidR="00000000" w:rsidRPr="00000000">
        <w:rPr>
          <w:sz w:val="22"/>
          <w:szCs w:val="22"/>
          <w:rtl w:val="0"/>
        </w:rPr>
        <w:t xml:space="preserve">We will use a “casual uniform” for more informal performances starting with convocation during band camp. We will provide the shirt, but students should wear khaki pants or shorts. This is also our pep band “uniform” for the winter/spring. An idea - some students have shopped at thrift stores to get their khaki’s.</w:t>
      </w:r>
      <w:r w:rsidDel="00000000" w:rsidR="00000000" w:rsidRPr="00000000">
        <w:rPr>
          <w:rtl w:val="0"/>
        </w:rPr>
      </w:r>
    </w:p>
    <w:p w:rsidR="00000000" w:rsidDel="00000000" w:rsidP="00000000" w:rsidRDefault="00000000" w:rsidRPr="00000000" w14:paraId="00000038">
      <w:pPr>
        <w:pageBreakBefore w:val="0"/>
        <w:rPr>
          <w:b w:val="1"/>
          <w:smallCaps w:val="1"/>
          <w:u w:val="single"/>
        </w:rPr>
      </w:pPr>
      <w:r w:rsidDel="00000000" w:rsidR="00000000" w:rsidRPr="00000000">
        <w:rPr>
          <w:rtl w:val="0"/>
        </w:rPr>
      </w:r>
    </w:p>
    <w:p w:rsidR="00000000" w:rsidDel="00000000" w:rsidP="00000000" w:rsidRDefault="00000000" w:rsidRPr="00000000" w14:paraId="00000039">
      <w:pPr>
        <w:pageBreakBefore w:val="0"/>
        <w:rPr>
          <w:u w:val="single"/>
        </w:rPr>
      </w:pPr>
      <w:r w:rsidDel="00000000" w:rsidR="00000000" w:rsidRPr="00000000">
        <w:rPr>
          <w:b w:val="1"/>
          <w:smallCaps w:val="1"/>
          <w:u w:val="single"/>
          <w:rtl w:val="0"/>
        </w:rPr>
        <w:t xml:space="preserve">Attendance</w:t>
      </w:r>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All attendance communication should be directed to </w:t>
      </w:r>
      <w:hyperlink r:id="rId36">
        <w:r w:rsidDel="00000000" w:rsidR="00000000" w:rsidRPr="00000000">
          <w:rPr>
            <w:color w:val="1155cc"/>
            <w:sz w:val="22"/>
            <w:szCs w:val="22"/>
            <w:u w:val="single"/>
            <w:rtl w:val="0"/>
          </w:rPr>
          <w:t xml:space="preserve">bandattendance@towson.edu</w:t>
        </w:r>
      </w:hyperlink>
      <w:r w:rsidDel="00000000" w:rsidR="00000000" w:rsidRPr="00000000">
        <w:rPr>
          <w:sz w:val="22"/>
          <w:szCs w:val="22"/>
          <w:rtl w:val="0"/>
        </w:rPr>
        <w:t xml:space="preserve">. During the semester, when you arrive at rehearsal, the UDB app will automatically check you in using GPS associated with the app on your phone.</w:t>
      </w:r>
    </w:p>
    <w:p w:rsidR="00000000" w:rsidDel="00000000" w:rsidP="00000000" w:rsidRDefault="00000000" w:rsidRPr="00000000" w14:paraId="0000003B">
      <w:pPr>
        <w:pageBreakBefore w:val="0"/>
        <w:rPr>
          <w:sz w:val="22"/>
          <w:szCs w:val="22"/>
        </w:rPr>
      </w:pPr>
      <w:r w:rsidDel="00000000" w:rsidR="00000000" w:rsidRPr="00000000">
        <w:rPr>
          <w:rtl w:val="0"/>
        </w:rPr>
      </w:r>
    </w:p>
    <w:p w:rsidR="00000000" w:rsidDel="00000000" w:rsidP="00000000" w:rsidRDefault="00000000" w:rsidRPr="00000000" w14:paraId="0000003C">
      <w:pPr>
        <w:pageBreakBefore w:val="0"/>
        <w:rPr>
          <w:u w:val="single"/>
        </w:rPr>
      </w:pPr>
      <w:r w:rsidDel="00000000" w:rsidR="00000000" w:rsidRPr="00000000">
        <w:rPr>
          <w:b w:val="1"/>
          <w:smallCaps w:val="1"/>
          <w:u w:val="single"/>
          <w:rtl w:val="0"/>
        </w:rPr>
        <w:t xml:space="preserve">Band Camp Meals</w:t>
      </w:r>
      <w:r w:rsidDel="00000000" w:rsidR="00000000" w:rsidRPr="00000000">
        <w:rPr>
          <w:rtl w:val="0"/>
        </w:rPr>
      </w:r>
    </w:p>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We will be eating in </w:t>
      </w:r>
      <w:r w:rsidDel="00000000" w:rsidR="00000000" w:rsidRPr="00000000">
        <w:rPr>
          <w:sz w:val="22"/>
          <w:szCs w:val="22"/>
          <w:rtl w:val="0"/>
        </w:rPr>
        <w:t xml:space="preserve">Glen Dining Hall</w:t>
      </w:r>
      <w:r w:rsidDel="00000000" w:rsidR="00000000" w:rsidRPr="00000000">
        <w:rPr>
          <w:sz w:val="22"/>
          <w:szCs w:val="22"/>
          <w:rtl w:val="0"/>
        </w:rPr>
        <w:t xml:space="preserve">. All TUMB students will need to bring their TU One Cards every day as your band camp meals are pre-programmed on your One Cards. The TUMB provides meals listed on the schedule during band camp until meal plans become active for students living on campus. Breakfast is provided by our service sorority, Tau Beta Sigma, and lunch and dinner will be in the dining hall. </w:t>
      </w:r>
      <w:r w:rsidDel="00000000" w:rsidR="00000000" w:rsidRPr="00000000">
        <w:rPr>
          <w:rtl w:val="0"/>
        </w:rPr>
      </w:r>
    </w:p>
    <w:p w:rsidR="00000000" w:rsidDel="00000000" w:rsidP="00000000" w:rsidRDefault="00000000" w:rsidRPr="00000000" w14:paraId="0000003E">
      <w:pPr>
        <w:pageBreakBefore w:val="0"/>
        <w:rPr>
          <w:sz w:val="22"/>
          <w:szCs w:val="22"/>
        </w:rPr>
      </w:pPr>
      <w:r w:rsidDel="00000000" w:rsidR="00000000" w:rsidRPr="00000000">
        <w:rPr>
          <w:rtl w:val="0"/>
        </w:rPr>
      </w:r>
    </w:p>
    <w:p w:rsidR="00000000" w:rsidDel="00000000" w:rsidP="00000000" w:rsidRDefault="00000000" w:rsidRPr="00000000" w14:paraId="0000003F">
      <w:pPr>
        <w:pageBreakBefore w:val="0"/>
        <w:rPr>
          <w:sz w:val="22"/>
          <w:szCs w:val="22"/>
        </w:rPr>
      </w:pPr>
      <w:r w:rsidDel="00000000" w:rsidR="00000000" w:rsidRPr="00000000">
        <w:rPr>
          <w:rtl w:val="0"/>
        </w:rPr>
      </w:r>
    </w:p>
    <w:p w:rsidR="00000000" w:rsidDel="00000000" w:rsidP="00000000" w:rsidRDefault="00000000" w:rsidRPr="00000000" w14:paraId="00000040">
      <w:pPr>
        <w:pageBreakBefore w:val="0"/>
        <w:rPr>
          <w:u w:val="single"/>
        </w:rPr>
      </w:pPr>
      <w:r w:rsidDel="00000000" w:rsidR="00000000" w:rsidRPr="00000000">
        <w:rPr>
          <w:b w:val="1"/>
          <w:smallCaps w:val="1"/>
          <w:u w:val="single"/>
          <w:rtl w:val="0"/>
        </w:rPr>
        <w:t xml:space="preserve">Overnight Trip</w:t>
      </w:r>
      <w:r w:rsidDel="00000000" w:rsidR="00000000" w:rsidRPr="00000000">
        <w:rPr>
          <w:rtl w:val="0"/>
        </w:rPr>
      </w:r>
    </w:p>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Typically, we embark on an overnight trip every fall (Saturday to Sunday). When we do, we have “5 Star Accomodations” for the trip - on a gym floor in a high school!  :-) ...This year because of the pandemic, we are hoping to stay overnight in a hotel near New York City the night before the Veteran’s Day Parade. This is dependent on fundraising. Our “Plan B” is to leave super early on the 11th and travel right to the parade. Stay tuned!</w:t>
      </w:r>
      <w:r w:rsidDel="00000000" w:rsidR="00000000" w:rsidRPr="00000000">
        <w:rPr>
          <w:rtl w:val="0"/>
        </w:rPr>
      </w:r>
    </w:p>
    <w:p w:rsidR="00000000" w:rsidDel="00000000" w:rsidP="00000000" w:rsidRDefault="00000000" w:rsidRPr="00000000" w14:paraId="00000042">
      <w:pPr>
        <w:pageBreakBefore w:val="0"/>
        <w:rPr>
          <w:b w:val="1"/>
          <w:smallCaps w:val="1"/>
          <w:u w:val="single"/>
        </w:rPr>
      </w:pPr>
      <w:r w:rsidDel="00000000" w:rsidR="00000000" w:rsidRPr="00000000">
        <w:rPr>
          <w:rtl w:val="0"/>
        </w:rPr>
      </w:r>
    </w:p>
    <w:p w:rsidR="00000000" w:rsidDel="00000000" w:rsidP="00000000" w:rsidRDefault="00000000" w:rsidRPr="00000000" w14:paraId="00000043">
      <w:pPr>
        <w:pageBreakBefore w:val="0"/>
        <w:rPr>
          <w:u w:val="single"/>
        </w:rPr>
      </w:pPr>
      <w:r w:rsidDel="00000000" w:rsidR="00000000" w:rsidRPr="00000000">
        <w:rPr>
          <w:b w:val="1"/>
          <w:smallCaps w:val="1"/>
          <w:u w:val="single"/>
          <w:rtl w:val="0"/>
        </w:rPr>
        <w:t xml:space="preserve">Band Handbook</w:t>
      </w:r>
      <w:r w:rsidDel="00000000" w:rsidR="00000000" w:rsidRPr="00000000">
        <w:rPr>
          <w:rtl w:val="0"/>
        </w:rPr>
      </w:r>
    </w:p>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The TU Marching Band Handbook helps guide everyone in meeting expectations. Because marching band is a “team” activity that does not have a bench to replace absent members, every member’s presence and positive contribution is very important at all times. The handbook states the expectations of attendance, conduct, and other areas of member responsibility. Prior to band camp, all members must read this handbook, which can be found in the </w:t>
      </w:r>
      <w:hyperlink r:id="rId37">
        <w:r w:rsidDel="00000000" w:rsidR="00000000" w:rsidRPr="00000000">
          <w:rPr>
            <w:color w:val="1155cc"/>
            <w:sz w:val="22"/>
            <w:szCs w:val="22"/>
            <w:u w:val="single"/>
            <w:rtl w:val="0"/>
          </w:rPr>
          <w:t xml:space="preserve">Members Folder</w:t>
        </w:r>
      </w:hyperlink>
      <w:r w:rsidDel="00000000" w:rsidR="00000000" w:rsidRPr="00000000">
        <w:rPr>
          <w:sz w:val="22"/>
          <w:szCs w:val="22"/>
          <w:rtl w:val="0"/>
        </w:rPr>
        <w:t xml:space="preserve"> </w:t>
      </w:r>
      <w:r w:rsidDel="00000000" w:rsidR="00000000" w:rsidRPr="00000000">
        <w:rPr>
          <w:sz w:val="22"/>
          <w:szCs w:val="22"/>
          <w:rtl w:val="0"/>
        </w:rPr>
        <w:t xml:space="preserve">on Google Drive .</w:t>
      </w:r>
    </w:p>
    <w:p w:rsidR="00000000" w:rsidDel="00000000" w:rsidP="00000000" w:rsidRDefault="00000000" w:rsidRPr="00000000" w14:paraId="00000045">
      <w:pPr>
        <w:pStyle w:val="Heading1"/>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mallCaps w:val="1"/>
          <w:sz w:val="24"/>
          <w:szCs w:val="24"/>
          <w:u w:val="single"/>
          <w:rtl w:val="0"/>
        </w:rPr>
        <w:t xml:space="preserve">Member Agreement Form</w:t>
      </w:r>
      <w:r w:rsidDel="00000000" w:rsidR="00000000" w:rsidRPr="00000000">
        <w:rPr>
          <w:rtl w:val="0"/>
        </w:rPr>
      </w:r>
    </w:p>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In conjunction with the handbook, all members must sign the Member Agreement Form.</w:t>
      </w:r>
      <w:r w:rsidDel="00000000" w:rsidR="00000000" w:rsidRPr="00000000">
        <w:rPr>
          <w:sz w:val="22"/>
          <w:szCs w:val="22"/>
          <w:rtl w:val="0"/>
        </w:rPr>
        <w:t xml:space="preserve"> </w:t>
      </w:r>
      <w:r w:rsidDel="00000000" w:rsidR="00000000" w:rsidRPr="00000000">
        <w:rPr>
          <w:sz w:val="22"/>
          <w:szCs w:val="22"/>
          <w:rtl w:val="0"/>
        </w:rPr>
        <w:t xml:space="preserve">Your signature on this form indicates that you understand the expectations of all members of the band. This form can be found in the </w:t>
      </w:r>
      <w:hyperlink r:id="rId38">
        <w:r w:rsidDel="00000000" w:rsidR="00000000" w:rsidRPr="00000000">
          <w:rPr>
            <w:color w:val="1155cc"/>
            <w:sz w:val="22"/>
            <w:szCs w:val="22"/>
            <w:u w:val="single"/>
            <w:rtl w:val="0"/>
          </w:rPr>
          <w:t xml:space="preserve">Members Folder</w:t>
        </w:r>
      </w:hyperlink>
      <w:r w:rsidDel="00000000" w:rsidR="00000000" w:rsidRPr="00000000">
        <w:rPr>
          <w:color w:val="ff0000"/>
          <w:sz w:val="22"/>
          <w:szCs w:val="22"/>
          <w:rtl w:val="0"/>
        </w:rPr>
        <w:t xml:space="preserve"> </w:t>
      </w:r>
      <w:r w:rsidDel="00000000" w:rsidR="00000000" w:rsidRPr="00000000">
        <w:rPr>
          <w:sz w:val="22"/>
          <w:szCs w:val="22"/>
          <w:rtl w:val="0"/>
        </w:rPr>
        <w:t xml:space="preserve">along with the Recorded Sound &amp; Image Release and the Liability Waiver for Travel. </w:t>
      </w:r>
      <w:r w:rsidDel="00000000" w:rsidR="00000000" w:rsidRPr="00000000">
        <w:rPr>
          <w:rtl w:val="0"/>
        </w:rPr>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tabs>
          <w:tab w:val="left" w:leader="none" w:pos="3922"/>
          <w:tab w:val="left" w:leader="none" w:pos="5480"/>
        </w:tabs>
        <w:rPr>
          <w:sz w:val="16"/>
          <w:szCs w:val="16"/>
        </w:rPr>
      </w:pPr>
      <w:r w:rsidDel="00000000" w:rsidR="00000000" w:rsidRPr="00000000">
        <w:rPr>
          <w:b w:val="1"/>
          <w:smallCaps w:val="1"/>
          <w:u w:val="single"/>
          <w:rtl w:val="0"/>
        </w:rPr>
        <w:t xml:space="preserve">Remember To Bring For Band Camp…</w:t>
      </w:r>
      <w:r w:rsidDel="00000000" w:rsidR="00000000" w:rsidRPr="00000000">
        <w:rPr>
          <w:rtl w:val="0"/>
        </w:rPr>
      </w:r>
    </w:p>
    <w:p w:rsidR="00000000" w:rsidDel="00000000" w:rsidP="00000000" w:rsidRDefault="00000000" w:rsidRPr="00000000" w14:paraId="00000049">
      <w:pPr>
        <w:pageBreakBefore w:val="0"/>
        <w:rPr>
          <w:sz w:val="12"/>
          <w:szCs w:val="12"/>
        </w:rPr>
      </w:pPr>
      <w:r w:rsidDel="00000000" w:rsidR="00000000" w:rsidRPr="00000000">
        <w:rPr>
          <w:rtl w:val="0"/>
        </w:rPr>
      </w:r>
    </w:p>
    <w:p w:rsidR="00000000" w:rsidDel="00000000" w:rsidP="00000000" w:rsidRDefault="00000000" w:rsidRPr="00000000" w14:paraId="0000004A">
      <w:pPr>
        <w:pageBreakBefore w:val="0"/>
        <w:numPr>
          <w:ilvl w:val="0"/>
          <w:numId w:val="2"/>
        </w:numPr>
        <w:ind w:left="360" w:hanging="360"/>
        <w:rPr>
          <w:sz w:val="22"/>
          <w:szCs w:val="22"/>
        </w:rPr>
      </w:pPr>
      <w:r w:rsidDel="00000000" w:rsidR="00000000" w:rsidRPr="00000000">
        <w:rPr>
          <w:sz w:val="22"/>
          <w:szCs w:val="22"/>
          <w:rtl w:val="0"/>
        </w:rPr>
        <w:t xml:space="preserve">Instrument (We provide all percussion, tenor saxes, mellophones, trombones, baritones, &amp; sousaphones)</w:t>
      </w:r>
    </w:p>
    <w:p w:rsidR="00000000" w:rsidDel="00000000" w:rsidP="00000000" w:rsidRDefault="00000000" w:rsidRPr="00000000" w14:paraId="0000004B">
      <w:pPr>
        <w:pageBreakBefore w:val="0"/>
        <w:numPr>
          <w:ilvl w:val="0"/>
          <w:numId w:val="2"/>
        </w:numPr>
        <w:ind w:left="360" w:hanging="360"/>
        <w:rPr>
          <w:sz w:val="22"/>
          <w:szCs w:val="22"/>
        </w:rPr>
      </w:pPr>
      <w:r w:rsidDel="00000000" w:rsidR="00000000" w:rsidRPr="00000000">
        <w:rPr>
          <w:sz w:val="22"/>
          <w:szCs w:val="22"/>
          <w:rtl w:val="0"/>
        </w:rPr>
        <w:t xml:space="preserve">Sneakers with great support! </w:t>
      </w:r>
      <w:r w:rsidDel="00000000" w:rsidR="00000000" w:rsidRPr="00000000">
        <w:rPr>
          <w:i w:val="1"/>
          <w:sz w:val="22"/>
          <w:szCs w:val="22"/>
          <w:rtl w:val="0"/>
        </w:rPr>
        <w:t xml:space="preserve">Vans and “chucks” are sneakers, but do not offer much support. It’s recommended that you use a cross trainer or running type of sneaker.</w:t>
      </w:r>
    </w:p>
    <w:p w:rsidR="00000000" w:rsidDel="00000000" w:rsidP="00000000" w:rsidRDefault="00000000" w:rsidRPr="00000000" w14:paraId="0000004C">
      <w:pPr>
        <w:pageBreakBefore w:val="0"/>
        <w:numPr>
          <w:ilvl w:val="0"/>
          <w:numId w:val="2"/>
        </w:numPr>
        <w:ind w:left="360" w:hanging="360"/>
        <w:rPr>
          <w:sz w:val="22"/>
          <w:szCs w:val="22"/>
        </w:rPr>
      </w:pPr>
      <w:r w:rsidDel="00000000" w:rsidR="00000000" w:rsidRPr="00000000">
        <w:rPr>
          <w:sz w:val="22"/>
          <w:szCs w:val="22"/>
          <w:rtl w:val="0"/>
        </w:rPr>
        <w:t xml:space="preserve">Clothes conducive for marching and the summer weather</w:t>
      </w:r>
    </w:p>
    <w:p w:rsidR="00000000" w:rsidDel="00000000" w:rsidP="00000000" w:rsidRDefault="00000000" w:rsidRPr="00000000" w14:paraId="0000004D">
      <w:pPr>
        <w:pageBreakBefore w:val="0"/>
        <w:numPr>
          <w:ilvl w:val="0"/>
          <w:numId w:val="2"/>
        </w:numPr>
        <w:ind w:left="360" w:hanging="360"/>
        <w:rPr>
          <w:sz w:val="22"/>
          <w:szCs w:val="22"/>
        </w:rPr>
      </w:pPr>
      <w:r w:rsidDel="00000000" w:rsidR="00000000" w:rsidRPr="00000000">
        <w:rPr>
          <w:sz w:val="22"/>
          <w:szCs w:val="22"/>
          <w:rtl w:val="0"/>
        </w:rPr>
        <w:t xml:space="preserve">Sunscreen</w:t>
      </w:r>
    </w:p>
    <w:p w:rsidR="00000000" w:rsidDel="00000000" w:rsidP="00000000" w:rsidRDefault="00000000" w:rsidRPr="00000000" w14:paraId="0000004E">
      <w:pPr>
        <w:pageBreakBefore w:val="0"/>
        <w:numPr>
          <w:ilvl w:val="0"/>
          <w:numId w:val="2"/>
        </w:numPr>
        <w:ind w:left="360" w:hanging="360"/>
        <w:rPr>
          <w:sz w:val="22"/>
          <w:szCs w:val="22"/>
        </w:rPr>
      </w:pPr>
      <w:r w:rsidDel="00000000" w:rsidR="00000000" w:rsidRPr="00000000">
        <w:rPr>
          <w:sz w:val="22"/>
          <w:szCs w:val="22"/>
          <w:rtl w:val="0"/>
        </w:rPr>
        <w:t xml:space="preserve">A charged phone and possibly a portable charger such as this one - </w:t>
      </w:r>
      <w:hyperlink r:id="rId39">
        <w:r w:rsidDel="00000000" w:rsidR="00000000" w:rsidRPr="00000000">
          <w:rPr>
            <w:color w:val="1155cc"/>
            <w:sz w:val="22"/>
            <w:szCs w:val="22"/>
            <w:u w:val="single"/>
            <w:rtl w:val="0"/>
          </w:rPr>
          <w:t xml:space="preserve">Anker Portable Charger</w:t>
        </w:r>
      </w:hyperlink>
      <w:r w:rsidDel="00000000" w:rsidR="00000000" w:rsidRPr="00000000">
        <w:rPr>
          <w:rtl w:val="0"/>
        </w:rPr>
      </w:r>
    </w:p>
    <w:p w:rsidR="00000000" w:rsidDel="00000000" w:rsidP="00000000" w:rsidRDefault="00000000" w:rsidRPr="00000000" w14:paraId="0000004F">
      <w:pPr>
        <w:pageBreakBefore w:val="0"/>
        <w:numPr>
          <w:ilvl w:val="0"/>
          <w:numId w:val="2"/>
        </w:numPr>
        <w:ind w:left="360" w:hanging="360"/>
        <w:rPr>
          <w:sz w:val="22"/>
          <w:szCs w:val="22"/>
        </w:rPr>
      </w:pPr>
      <w:r w:rsidDel="00000000" w:rsidR="00000000" w:rsidRPr="00000000">
        <w:rPr>
          <w:sz w:val="22"/>
          <w:szCs w:val="22"/>
          <w:rtl w:val="0"/>
        </w:rPr>
        <w:t xml:space="preserve">Your own water jug. Suggestions are something similar to this </w:t>
      </w:r>
      <w:hyperlink r:id="rId40">
        <w:r w:rsidDel="00000000" w:rsidR="00000000" w:rsidRPr="00000000">
          <w:rPr>
            <w:color w:val="1155cc"/>
            <w:sz w:val="22"/>
            <w:szCs w:val="22"/>
            <w:u w:val="single"/>
            <w:rtl w:val="0"/>
          </w:rPr>
          <w:t xml:space="preserve">Igloo</w:t>
        </w:r>
      </w:hyperlink>
      <w:r w:rsidDel="00000000" w:rsidR="00000000" w:rsidRPr="00000000">
        <w:rPr>
          <w:sz w:val="22"/>
          <w:szCs w:val="22"/>
          <w:rtl w:val="0"/>
        </w:rPr>
        <w:t xml:space="preserve">, or this </w:t>
      </w:r>
      <w:hyperlink r:id="rId41">
        <w:r w:rsidDel="00000000" w:rsidR="00000000" w:rsidRPr="00000000">
          <w:rPr>
            <w:color w:val="1155cc"/>
            <w:sz w:val="22"/>
            <w:szCs w:val="22"/>
            <w:u w:val="single"/>
            <w:rtl w:val="0"/>
          </w:rPr>
          <w:t xml:space="preserve">Coleman</w:t>
        </w:r>
      </w:hyperlink>
      <w:r w:rsidDel="00000000" w:rsidR="00000000" w:rsidRPr="00000000">
        <w:rPr>
          <w:rtl w:val="0"/>
        </w:rPr>
      </w:r>
    </w:p>
    <w:p w:rsidR="00000000" w:rsidDel="00000000" w:rsidP="00000000" w:rsidRDefault="00000000" w:rsidRPr="00000000" w14:paraId="00000050">
      <w:pPr>
        <w:pageBreakBefore w:val="0"/>
        <w:numPr>
          <w:ilvl w:val="0"/>
          <w:numId w:val="2"/>
        </w:numPr>
        <w:ind w:left="360" w:hanging="360"/>
        <w:rPr>
          <w:sz w:val="22"/>
          <w:szCs w:val="22"/>
        </w:rPr>
      </w:pPr>
      <w:r w:rsidDel="00000000" w:rsidR="00000000" w:rsidRPr="00000000">
        <w:rPr>
          <w:sz w:val="22"/>
          <w:szCs w:val="22"/>
          <w:rtl w:val="0"/>
        </w:rPr>
        <w:t xml:space="preserve">Sunglasses and a Hat (you won’t accomplish anything if you’re “sun stupid” ☺)</w:t>
      </w:r>
    </w:p>
    <w:p w:rsidR="00000000" w:rsidDel="00000000" w:rsidP="00000000" w:rsidRDefault="00000000" w:rsidRPr="00000000" w14:paraId="00000051">
      <w:pPr>
        <w:pageBreakBefore w:val="0"/>
        <w:numPr>
          <w:ilvl w:val="0"/>
          <w:numId w:val="2"/>
        </w:numPr>
        <w:ind w:left="360" w:hanging="360"/>
        <w:rPr>
          <w:sz w:val="22"/>
          <w:szCs w:val="22"/>
        </w:rPr>
      </w:pPr>
      <w:r w:rsidDel="00000000" w:rsidR="00000000" w:rsidRPr="00000000">
        <w:rPr>
          <w:sz w:val="22"/>
          <w:szCs w:val="22"/>
          <w:rtl w:val="0"/>
        </w:rPr>
        <w:t xml:space="preserve">Materials for spirit days</w:t>
      </w:r>
    </w:p>
    <w:p w:rsidR="00000000" w:rsidDel="00000000" w:rsidP="00000000" w:rsidRDefault="00000000" w:rsidRPr="00000000" w14:paraId="00000052">
      <w:pPr>
        <w:pageBreakBefore w:val="0"/>
        <w:numPr>
          <w:ilvl w:val="0"/>
          <w:numId w:val="2"/>
        </w:numPr>
        <w:ind w:left="360" w:hanging="360"/>
        <w:rPr>
          <w:sz w:val="22"/>
          <w:szCs w:val="22"/>
        </w:rPr>
      </w:pPr>
      <w:r w:rsidDel="00000000" w:rsidR="00000000" w:rsidRPr="00000000">
        <w:rPr>
          <w:sz w:val="22"/>
          <w:szCs w:val="22"/>
          <w:rtl w:val="0"/>
        </w:rPr>
        <w:t xml:space="preserve">Khaki shorts/pants/skirt for casual and travel uniform (read the handbook about our casual uniform!)</w:t>
      </w:r>
    </w:p>
    <w:p w:rsidR="00000000" w:rsidDel="00000000" w:rsidP="00000000" w:rsidRDefault="00000000" w:rsidRPr="00000000" w14:paraId="00000053">
      <w:pPr>
        <w:pageBreakBefore w:val="0"/>
        <w:numPr>
          <w:ilvl w:val="0"/>
          <w:numId w:val="2"/>
        </w:numPr>
        <w:ind w:left="360" w:hanging="360"/>
        <w:rPr>
          <w:sz w:val="22"/>
          <w:szCs w:val="22"/>
        </w:rPr>
      </w:pPr>
      <w:r w:rsidDel="00000000" w:rsidR="00000000" w:rsidRPr="00000000">
        <w:rPr>
          <w:sz w:val="22"/>
          <w:szCs w:val="22"/>
          <w:rtl w:val="0"/>
        </w:rPr>
        <w:t xml:space="preserve">$40.00 uniform cleaning fee and technology fee (checks payable to “TU Foundation”. We do not accept credit cards)</w:t>
      </w:r>
    </w:p>
    <w:p w:rsidR="00000000" w:rsidDel="00000000" w:rsidP="00000000" w:rsidRDefault="00000000" w:rsidRPr="00000000" w14:paraId="00000054">
      <w:pPr>
        <w:pageBreakBefore w:val="0"/>
        <w:numPr>
          <w:ilvl w:val="0"/>
          <w:numId w:val="2"/>
        </w:numPr>
        <w:ind w:left="360" w:hanging="360"/>
        <w:rPr>
          <w:sz w:val="22"/>
          <w:szCs w:val="22"/>
        </w:rPr>
      </w:pPr>
      <w:r w:rsidDel="00000000" w:rsidR="00000000" w:rsidRPr="00000000">
        <w:rPr>
          <w:color w:val="0f1111"/>
          <w:sz w:val="22"/>
          <w:szCs w:val="22"/>
          <w:rtl w:val="0"/>
        </w:rPr>
        <w:t xml:space="preserve">$35.00</w:t>
      </w:r>
      <w:r w:rsidDel="00000000" w:rsidR="00000000" w:rsidRPr="00000000">
        <w:rPr>
          <w:sz w:val="22"/>
          <w:szCs w:val="22"/>
          <w:rtl w:val="0"/>
        </w:rPr>
        <w:t xml:space="preserve"> for MTX black band shoes, if you don’t already own this </w:t>
      </w:r>
      <w:r w:rsidDel="00000000" w:rsidR="00000000" w:rsidRPr="00000000">
        <w:rPr>
          <w:sz w:val="22"/>
          <w:szCs w:val="22"/>
          <w:u w:val="single"/>
          <w:rtl w:val="0"/>
        </w:rPr>
        <w:t xml:space="preserve">exact</w:t>
      </w:r>
      <w:r w:rsidDel="00000000" w:rsidR="00000000" w:rsidRPr="00000000">
        <w:rPr>
          <w:sz w:val="22"/>
          <w:szCs w:val="22"/>
          <w:rtl w:val="0"/>
        </w:rPr>
        <w:t xml:space="preserve"> brand and style of shoe</w:t>
      </w:r>
    </w:p>
    <w:p w:rsidR="00000000" w:rsidDel="00000000" w:rsidP="00000000" w:rsidRDefault="00000000" w:rsidRPr="00000000" w14:paraId="00000055">
      <w:pPr>
        <w:pageBreakBefore w:val="0"/>
        <w:numPr>
          <w:ilvl w:val="0"/>
          <w:numId w:val="2"/>
        </w:numPr>
        <w:ind w:left="360" w:hanging="360"/>
        <w:rPr>
          <w:sz w:val="22"/>
          <w:szCs w:val="22"/>
        </w:rPr>
      </w:pPr>
      <w:r w:rsidDel="00000000" w:rsidR="00000000" w:rsidRPr="00000000">
        <w:rPr>
          <w:sz w:val="22"/>
          <w:szCs w:val="22"/>
          <w:rtl w:val="0"/>
        </w:rPr>
        <w:t xml:space="preserve">Color guard, jazz shoes are needed and are $42.00</w:t>
      </w:r>
    </w:p>
    <w:p w:rsidR="00000000" w:rsidDel="00000000" w:rsidP="00000000" w:rsidRDefault="00000000" w:rsidRPr="00000000" w14:paraId="00000056">
      <w:pPr>
        <w:pageBreakBefore w:val="0"/>
        <w:numPr>
          <w:ilvl w:val="0"/>
          <w:numId w:val="2"/>
        </w:numPr>
        <w:ind w:left="360" w:hanging="360"/>
        <w:rPr>
          <w:sz w:val="22"/>
          <w:szCs w:val="22"/>
        </w:rPr>
      </w:pPr>
      <w:r w:rsidDel="00000000" w:rsidR="00000000" w:rsidRPr="00000000">
        <w:rPr>
          <w:sz w:val="22"/>
          <w:szCs w:val="22"/>
          <w:rtl w:val="0"/>
        </w:rPr>
        <w:t xml:space="preserve">$2.00 per pair for long, black band gloves. </w:t>
      </w:r>
      <w:r w:rsidDel="00000000" w:rsidR="00000000" w:rsidRPr="00000000">
        <w:rPr>
          <w:color w:val="0f1111"/>
          <w:sz w:val="22"/>
          <w:szCs w:val="22"/>
          <w:rtl w:val="0"/>
        </w:rPr>
        <w:t xml:space="preserve">$15.00</w:t>
      </w:r>
      <w:r w:rsidDel="00000000" w:rsidR="00000000" w:rsidRPr="00000000">
        <w:rPr>
          <w:sz w:val="22"/>
          <w:szCs w:val="22"/>
          <w:rtl w:val="0"/>
        </w:rPr>
        <w:t xml:space="preserve"> for black color guard gloves</w:t>
      </w:r>
    </w:p>
    <w:p w:rsidR="00000000" w:rsidDel="00000000" w:rsidP="00000000" w:rsidRDefault="00000000" w:rsidRPr="00000000" w14:paraId="00000057">
      <w:pPr>
        <w:pageBreakBefore w:val="0"/>
        <w:numPr>
          <w:ilvl w:val="0"/>
          <w:numId w:val="2"/>
        </w:numPr>
        <w:ind w:left="360" w:hanging="360"/>
        <w:rPr>
          <w:sz w:val="22"/>
          <w:szCs w:val="22"/>
        </w:rPr>
      </w:pPr>
      <w:r w:rsidDel="00000000" w:rsidR="00000000" w:rsidRPr="00000000">
        <w:rPr>
          <w:sz w:val="22"/>
          <w:szCs w:val="22"/>
          <w:rtl w:val="0"/>
        </w:rPr>
        <w:t xml:space="preserve">...and an enthusiasm for a great experience!!!!</w:t>
      </w:r>
      <w:r w:rsidDel="00000000" w:rsidR="00000000" w:rsidRPr="00000000">
        <w:rPr>
          <w:rtl w:val="0"/>
        </w:rPr>
      </w:r>
    </w:p>
    <w:p w:rsidR="00000000" w:rsidDel="00000000" w:rsidP="00000000" w:rsidRDefault="00000000" w:rsidRPr="00000000" w14:paraId="00000058">
      <w:pPr>
        <w:pageBreakBefore w:val="0"/>
        <w:rPr>
          <w:b w:val="1"/>
          <w:smallCaps w:val="1"/>
          <w:sz w:val="12"/>
          <w:szCs w:val="12"/>
          <w:u w:val="single"/>
        </w:rPr>
      </w:pPr>
      <w:r w:rsidDel="00000000" w:rsidR="00000000" w:rsidRPr="00000000">
        <w:rPr>
          <w:rtl w:val="0"/>
        </w:rPr>
      </w:r>
    </w:p>
    <w:p w:rsidR="00000000" w:rsidDel="00000000" w:rsidP="00000000" w:rsidRDefault="00000000" w:rsidRPr="00000000" w14:paraId="00000059">
      <w:pPr>
        <w:pageBreakBefore w:val="0"/>
        <w:rPr>
          <w:b w:val="1"/>
          <w:smallCaps w:val="1"/>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b w:val="1"/>
          <w:smallCaps w:val="1"/>
          <w:u w:val="single"/>
          <w:rtl w:val="0"/>
        </w:rPr>
        <w:t xml:space="preserve">Ultimate Drill Book (UDB) App and the BEAM App</w:t>
      </w: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tl w:val="0"/>
        </w:rPr>
        <w:t xml:space="preserve">We use the Ultimate Drill Book (UDB) app for all drill and attendance purposes, and the Beam app for brass and woodwind music. As a result, you’ll need a fully charged phone, a method to keep it charged, and a way to keep it accessible on the field/in rehearsal. Some members  use a tablet for our indoor afternoon rehearsals, but a phone is adequate. An </w:t>
      </w:r>
      <w:hyperlink r:id="rId42">
        <w:r w:rsidDel="00000000" w:rsidR="00000000" w:rsidRPr="00000000">
          <w:rPr>
            <w:color w:val="1155cc"/>
            <w:sz w:val="22"/>
            <w:szCs w:val="22"/>
            <w:u w:val="single"/>
            <w:rtl w:val="0"/>
          </w:rPr>
          <w:t xml:space="preserve">Anker Portable Charger</w:t>
        </w:r>
      </w:hyperlink>
      <w:r w:rsidDel="00000000" w:rsidR="00000000" w:rsidRPr="00000000">
        <w:rPr>
          <w:color w:val="0f1111"/>
          <w:sz w:val="22"/>
          <w:szCs w:val="22"/>
          <w:rtl w:val="0"/>
        </w:rPr>
        <w:t xml:space="preserve"> </w:t>
      </w:r>
      <w:r w:rsidDel="00000000" w:rsidR="00000000" w:rsidRPr="00000000">
        <w:rPr>
          <w:sz w:val="22"/>
          <w:szCs w:val="22"/>
          <w:rtl w:val="0"/>
        </w:rPr>
        <w:t xml:space="preserve">such as this one would be a smart investment.</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Instructions for App Setup:</w:t>
      </w:r>
    </w:p>
    <w:p w:rsidR="00000000" w:rsidDel="00000000" w:rsidP="00000000" w:rsidRDefault="00000000" w:rsidRPr="00000000" w14:paraId="00000061">
      <w:pPr>
        <w:rPr>
          <w:i w:val="1"/>
          <w:sz w:val="22"/>
          <w:szCs w:val="22"/>
        </w:rPr>
      </w:pPr>
      <w:r w:rsidDel="00000000" w:rsidR="00000000" w:rsidRPr="00000000">
        <w:rPr>
          <w:b w:val="1"/>
          <w:sz w:val="22"/>
          <w:szCs w:val="22"/>
          <w:rtl w:val="0"/>
        </w:rPr>
        <w:t xml:space="preserve">UDB App </w:t>
      </w:r>
      <w:r w:rsidDel="00000000" w:rsidR="00000000" w:rsidRPr="00000000">
        <w:rPr>
          <w:sz w:val="22"/>
          <w:szCs w:val="22"/>
          <w:rtl w:val="0"/>
        </w:rPr>
        <w:t xml:space="preserve">- </w:t>
      </w:r>
      <w:r w:rsidDel="00000000" w:rsidR="00000000" w:rsidRPr="00000000">
        <w:rPr>
          <w:i w:val="1"/>
          <w:sz w:val="22"/>
          <w:szCs w:val="22"/>
          <w:rtl w:val="0"/>
        </w:rPr>
        <w:t xml:space="preserve">Everyone uses this app!</w:t>
      </w:r>
    </w:p>
    <w:p w:rsidR="00000000" w:rsidDel="00000000" w:rsidP="00000000" w:rsidRDefault="00000000" w:rsidRPr="00000000" w14:paraId="00000062">
      <w:pPr>
        <w:rPr>
          <w:sz w:val="22"/>
          <w:szCs w:val="22"/>
        </w:rPr>
      </w:pPr>
      <w:r w:rsidDel="00000000" w:rsidR="00000000" w:rsidRPr="00000000">
        <w:rPr>
          <w:sz w:val="22"/>
          <w:szCs w:val="22"/>
          <w:rtl w:val="0"/>
        </w:rPr>
        <w:t xml:space="preserve">-Existing Users:</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1. Log into your UDBapp account</w:t>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2. Tap the 3 dots in the top left hand corner of the home screen</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3. Tap "+ Add Ensemble"</w:t>
      </w:r>
    </w:p>
    <w:p w:rsidR="00000000" w:rsidDel="00000000" w:rsidP="00000000" w:rsidRDefault="00000000" w:rsidRPr="00000000" w14:paraId="00000066">
      <w:pPr>
        <w:ind w:left="720" w:firstLine="0"/>
        <w:rPr>
          <w:b w:val="1"/>
          <w:sz w:val="20"/>
          <w:szCs w:val="20"/>
        </w:rPr>
      </w:pPr>
      <w:r w:rsidDel="00000000" w:rsidR="00000000" w:rsidRPr="00000000">
        <w:rPr>
          <w:sz w:val="20"/>
          <w:szCs w:val="20"/>
          <w:rtl w:val="0"/>
        </w:rPr>
        <w:t xml:space="preserve">4. Enter Ensemble Code - </w:t>
      </w:r>
      <w:r w:rsidDel="00000000" w:rsidR="00000000" w:rsidRPr="00000000">
        <w:rPr>
          <w:b w:val="1"/>
          <w:sz w:val="20"/>
          <w:szCs w:val="20"/>
          <w:rtl w:val="0"/>
        </w:rPr>
        <w:t xml:space="preserve">towson2022</w:t>
      </w:r>
    </w:p>
    <w:p w:rsidR="00000000" w:rsidDel="00000000" w:rsidP="00000000" w:rsidRDefault="00000000" w:rsidRPr="00000000" w14:paraId="00000067">
      <w:pPr>
        <w:ind w:left="720" w:firstLine="0"/>
        <w:rPr>
          <w:b w:val="1"/>
          <w:sz w:val="20"/>
          <w:szCs w:val="20"/>
        </w:rPr>
      </w:pPr>
      <w:r w:rsidDel="00000000" w:rsidR="00000000" w:rsidRPr="00000000">
        <w:rPr>
          <w:sz w:val="20"/>
          <w:szCs w:val="20"/>
          <w:rtl w:val="0"/>
        </w:rPr>
        <w:t xml:space="preserve">5. Enter Ensemble Password - </w:t>
      </w:r>
      <w:r w:rsidDel="00000000" w:rsidR="00000000" w:rsidRPr="00000000">
        <w:rPr>
          <w:b w:val="1"/>
          <w:sz w:val="20"/>
          <w:szCs w:val="20"/>
          <w:rtl w:val="0"/>
        </w:rPr>
        <w:t xml:space="preserve">towson2022-ens</w:t>
      </w:r>
    </w:p>
    <w:p w:rsidR="00000000" w:rsidDel="00000000" w:rsidP="00000000" w:rsidRDefault="00000000" w:rsidRPr="00000000" w14:paraId="00000068">
      <w:pPr>
        <w:rPr>
          <w:sz w:val="22"/>
          <w:szCs w:val="22"/>
        </w:rPr>
      </w:pPr>
      <w:r w:rsidDel="00000000" w:rsidR="00000000" w:rsidRPr="00000000">
        <w:rPr>
          <w:sz w:val="22"/>
          <w:szCs w:val="22"/>
          <w:rtl w:val="0"/>
        </w:rPr>
        <w:t xml:space="preserve">-New Users:</w:t>
      </w:r>
    </w:p>
    <w:p w:rsidR="00000000" w:rsidDel="00000000" w:rsidP="00000000" w:rsidRDefault="00000000" w:rsidRPr="00000000" w14:paraId="00000069">
      <w:pPr>
        <w:ind w:left="720" w:firstLine="0"/>
        <w:rPr>
          <w:sz w:val="20"/>
          <w:szCs w:val="20"/>
        </w:rPr>
      </w:pPr>
      <w:r w:rsidDel="00000000" w:rsidR="00000000" w:rsidRPr="00000000">
        <w:rPr>
          <w:sz w:val="20"/>
          <w:szCs w:val="20"/>
          <w:rtl w:val="0"/>
        </w:rPr>
        <w:t xml:space="preserve">1. Download UDBapp Pro from the app store.</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2. Tap "Don't have an account? Sign-up"</w:t>
      </w:r>
    </w:p>
    <w:p w:rsidR="00000000" w:rsidDel="00000000" w:rsidP="00000000" w:rsidRDefault="00000000" w:rsidRPr="00000000" w14:paraId="0000006B">
      <w:pPr>
        <w:ind w:left="720" w:firstLine="0"/>
        <w:rPr>
          <w:b w:val="1"/>
          <w:sz w:val="20"/>
          <w:szCs w:val="20"/>
        </w:rPr>
      </w:pPr>
      <w:r w:rsidDel="00000000" w:rsidR="00000000" w:rsidRPr="00000000">
        <w:rPr>
          <w:sz w:val="20"/>
          <w:szCs w:val="20"/>
          <w:rtl w:val="0"/>
        </w:rPr>
        <w:t xml:space="preserve">3. Enter Ensemble Code - </w:t>
      </w:r>
      <w:r w:rsidDel="00000000" w:rsidR="00000000" w:rsidRPr="00000000">
        <w:rPr>
          <w:b w:val="1"/>
          <w:sz w:val="20"/>
          <w:szCs w:val="20"/>
          <w:rtl w:val="0"/>
        </w:rPr>
        <w:t xml:space="preserve">towson2022</w:t>
      </w:r>
    </w:p>
    <w:p w:rsidR="00000000" w:rsidDel="00000000" w:rsidP="00000000" w:rsidRDefault="00000000" w:rsidRPr="00000000" w14:paraId="0000006C">
      <w:pPr>
        <w:ind w:left="720" w:firstLine="0"/>
        <w:rPr>
          <w:b w:val="1"/>
          <w:sz w:val="20"/>
          <w:szCs w:val="20"/>
        </w:rPr>
      </w:pPr>
      <w:r w:rsidDel="00000000" w:rsidR="00000000" w:rsidRPr="00000000">
        <w:rPr>
          <w:sz w:val="20"/>
          <w:szCs w:val="20"/>
          <w:rtl w:val="0"/>
        </w:rPr>
        <w:t xml:space="preserve">4. Enter Ensemble Password - </w:t>
      </w:r>
      <w:r w:rsidDel="00000000" w:rsidR="00000000" w:rsidRPr="00000000">
        <w:rPr>
          <w:b w:val="1"/>
          <w:sz w:val="20"/>
          <w:szCs w:val="20"/>
          <w:rtl w:val="0"/>
        </w:rPr>
        <w:t xml:space="preserve">towson2022-ens</w:t>
      </w:r>
    </w:p>
    <w:p w:rsidR="00000000" w:rsidDel="00000000" w:rsidP="00000000" w:rsidRDefault="00000000" w:rsidRPr="00000000" w14:paraId="0000006D">
      <w:pPr>
        <w:ind w:left="720" w:firstLine="0"/>
        <w:rPr>
          <w:sz w:val="20"/>
          <w:szCs w:val="20"/>
        </w:rPr>
      </w:pPr>
      <w:r w:rsidDel="00000000" w:rsidR="00000000" w:rsidRPr="00000000">
        <w:rPr>
          <w:sz w:val="20"/>
          <w:szCs w:val="20"/>
          <w:rtl w:val="0"/>
        </w:rPr>
        <w:t xml:space="preserve">5. Create a new personal account to use with UDBapp</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i w:val="1"/>
          <w:sz w:val="22"/>
          <w:szCs w:val="22"/>
        </w:rPr>
      </w:pPr>
      <w:r w:rsidDel="00000000" w:rsidR="00000000" w:rsidRPr="00000000">
        <w:rPr>
          <w:b w:val="1"/>
          <w:sz w:val="22"/>
          <w:szCs w:val="22"/>
          <w:rtl w:val="0"/>
        </w:rPr>
        <w:t xml:space="preserve">Beam Music</w:t>
      </w:r>
      <w:r w:rsidDel="00000000" w:rsidR="00000000" w:rsidRPr="00000000">
        <w:rPr>
          <w:sz w:val="22"/>
          <w:szCs w:val="22"/>
          <w:rtl w:val="0"/>
        </w:rPr>
        <w:t xml:space="preserve"> - </w:t>
      </w:r>
      <w:r w:rsidDel="00000000" w:rsidR="00000000" w:rsidRPr="00000000">
        <w:rPr>
          <w:i w:val="1"/>
          <w:sz w:val="22"/>
          <w:szCs w:val="22"/>
          <w:rtl w:val="0"/>
        </w:rPr>
        <w:t xml:space="preserve">Just Brass and Woodwinds use this app!</w:t>
      </w:r>
    </w:p>
    <w:p w:rsidR="00000000" w:rsidDel="00000000" w:rsidP="00000000" w:rsidRDefault="00000000" w:rsidRPr="00000000" w14:paraId="00000070">
      <w:pPr>
        <w:numPr>
          <w:ilvl w:val="0"/>
          <w:numId w:val="3"/>
        </w:numPr>
        <w:ind w:left="720" w:hanging="360"/>
        <w:rPr>
          <w:sz w:val="20"/>
          <w:szCs w:val="20"/>
        </w:rPr>
      </w:pPr>
      <w:r w:rsidDel="00000000" w:rsidR="00000000" w:rsidRPr="00000000">
        <w:rPr>
          <w:sz w:val="20"/>
          <w:szCs w:val="20"/>
          <w:rtl w:val="0"/>
        </w:rPr>
        <w:t xml:space="preserve">Download Beam from the app store.</w:t>
      </w:r>
    </w:p>
    <w:p w:rsidR="00000000" w:rsidDel="00000000" w:rsidP="00000000" w:rsidRDefault="00000000" w:rsidRPr="00000000" w14:paraId="00000071">
      <w:pPr>
        <w:numPr>
          <w:ilvl w:val="0"/>
          <w:numId w:val="3"/>
        </w:numPr>
        <w:ind w:left="720" w:hanging="360"/>
        <w:rPr>
          <w:sz w:val="20"/>
          <w:szCs w:val="20"/>
        </w:rPr>
      </w:pPr>
      <w:r w:rsidDel="00000000" w:rsidR="00000000" w:rsidRPr="00000000">
        <w:rPr>
          <w:sz w:val="20"/>
          <w:szCs w:val="20"/>
          <w:rtl w:val="0"/>
        </w:rPr>
        <w:t xml:space="preserve">Tap "New User? Sign-up"</w:t>
      </w:r>
    </w:p>
    <w:p w:rsidR="00000000" w:rsidDel="00000000" w:rsidP="00000000" w:rsidRDefault="00000000" w:rsidRPr="00000000" w14:paraId="00000072">
      <w:pPr>
        <w:numPr>
          <w:ilvl w:val="0"/>
          <w:numId w:val="3"/>
        </w:numPr>
        <w:ind w:left="720" w:hanging="360"/>
        <w:rPr>
          <w:sz w:val="20"/>
          <w:szCs w:val="20"/>
        </w:rPr>
      </w:pPr>
      <w:r w:rsidDel="00000000" w:rsidR="00000000" w:rsidRPr="00000000">
        <w:rPr>
          <w:sz w:val="20"/>
          <w:szCs w:val="20"/>
          <w:rtl w:val="0"/>
        </w:rPr>
        <w:t xml:space="preserve">Enter Ensemble Code - </w:t>
      </w:r>
      <w:r w:rsidDel="00000000" w:rsidR="00000000" w:rsidRPr="00000000">
        <w:rPr>
          <w:b w:val="1"/>
          <w:sz w:val="20"/>
          <w:szCs w:val="20"/>
          <w:rtl w:val="0"/>
        </w:rPr>
        <w:t xml:space="preserve">towson2022</w:t>
      </w:r>
    </w:p>
    <w:p w:rsidR="00000000" w:rsidDel="00000000" w:rsidP="00000000" w:rsidRDefault="00000000" w:rsidRPr="00000000" w14:paraId="00000073">
      <w:pPr>
        <w:numPr>
          <w:ilvl w:val="0"/>
          <w:numId w:val="3"/>
        </w:numPr>
        <w:ind w:left="720" w:hanging="360"/>
        <w:rPr>
          <w:sz w:val="20"/>
          <w:szCs w:val="20"/>
        </w:rPr>
      </w:pPr>
      <w:r w:rsidDel="00000000" w:rsidR="00000000" w:rsidRPr="00000000">
        <w:rPr>
          <w:sz w:val="20"/>
          <w:szCs w:val="20"/>
          <w:rtl w:val="0"/>
        </w:rPr>
        <w:t xml:space="preserve">Enter Ensemble Password - </w:t>
      </w:r>
      <w:r w:rsidDel="00000000" w:rsidR="00000000" w:rsidRPr="00000000">
        <w:rPr>
          <w:b w:val="1"/>
          <w:sz w:val="20"/>
          <w:szCs w:val="20"/>
          <w:rtl w:val="0"/>
        </w:rPr>
        <w:t xml:space="preserve">towson2022-ens</w:t>
      </w:r>
    </w:p>
    <w:p w:rsidR="00000000" w:rsidDel="00000000" w:rsidP="00000000" w:rsidRDefault="00000000" w:rsidRPr="00000000" w14:paraId="00000074">
      <w:pPr>
        <w:numPr>
          <w:ilvl w:val="0"/>
          <w:numId w:val="3"/>
        </w:numPr>
        <w:ind w:left="720" w:hanging="360"/>
        <w:rPr>
          <w:sz w:val="20"/>
          <w:szCs w:val="20"/>
        </w:rPr>
      </w:pPr>
      <w:r w:rsidDel="00000000" w:rsidR="00000000" w:rsidRPr="00000000">
        <w:rPr>
          <w:sz w:val="20"/>
          <w:szCs w:val="20"/>
          <w:rtl w:val="0"/>
        </w:rPr>
        <w:t xml:space="preserve">Create a new personal account to use with Beam</w:t>
      </w:r>
      <w:r w:rsidDel="00000000" w:rsidR="00000000" w:rsidRPr="00000000">
        <w:rPr>
          <w:rtl w:val="0"/>
        </w:rPr>
      </w:r>
    </w:p>
    <w:p w:rsidR="00000000" w:rsidDel="00000000" w:rsidP="00000000" w:rsidRDefault="00000000" w:rsidRPr="00000000" w14:paraId="00000075">
      <w:pPr>
        <w:pageBreakBefore w:val="0"/>
        <w:rPr>
          <w:b w:val="1"/>
          <w:smallCaps w:val="1"/>
          <w:u w:val="single"/>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b w:val="1"/>
          <w:smallCaps w:val="1"/>
          <w:u w:val="single"/>
          <w:rtl w:val="0"/>
        </w:rPr>
        <w:t xml:space="preserve">Band Camp Schedule Summary</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i w:val="1"/>
          <w:rtl w:val="0"/>
        </w:rPr>
        <w:t xml:space="preserve">Check out the spirit days listed below! Also, a more detailed time schedule has also been published. Keep in mind that we will be canceling at least one of the rehearsal sessions listed below. We will let rainy weather dictate which sessions we don’t meet. </w:t>
      </w:r>
      <w:r w:rsidDel="00000000" w:rsidR="00000000" w:rsidRPr="00000000">
        <w:rPr>
          <w:rtl w:val="0"/>
        </w:rPr>
      </w:r>
    </w:p>
    <w:p w:rsidR="00000000" w:rsidDel="00000000" w:rsidP="00000000" w:rsidRDefault="00000000" w:rsidRPr="00000000" w14:paraId="00000078">
      <w:pPr>
        <w:pageBreakBefore w:val="0"/>
        <w:rPr>
          <w:sz w:val="12"/>
          <w:szCs w:val="12"/>
        </w:rPr>
      </w:pPr>
      <w:r w:rsidDel="00000000" w:rsidR="00000000" w:rsidRPr="00000000">
        <w:rPr>
          <w:rtl w:val="0"/>
        </w:rPr>
      </w:r>
    </w:p>
    <w:p w:rsidR="00000000" w:rsidDel="00000000" w:rsidP="00000000" w:rsidRDefault="00000000" w:rsidRPr="00000000" w14:paraId="00000079">
      <w:pPr>
        <w:pageBreakBefore w:val="0"/>
        <w:rPr>
          <w:b w:val="1"/>
          <w:sz w:val="22"/>
          <w:szCs w:val="22"/>
        </w:rPr>
      </w:pPr>
      <w:r w:rsidDel="00000000" w:rsidR="00000000" w:rsidRPr="00000000">
        <w:rPr>
          <w:b w:val="1"/>
          <w:sz w:val="22"/>
          <w:szCs w:val="22"/>
          <w:rtl w:val="0"/>
        </w:rPr>
        <w:t xml:space="preserve">Friday, August 19  - Alma Mater Day</w:t>
      </w:r>
    </w:p>
    <w:p w:rsidR="00000000" w:rsidDel="00000000" w:rsidP="00000000" w:rsidRDefault="00000000" w:rsidRPr="00000000" w14:paraId="0000007A">
      <w:pPr>
        <w:rPr>
          <w:sz w:val="22"/>
          <w:szCs w:val="22"/>
        </w:rPr>
      </w:pPr>
      <w:r w:rsidDel="00000000" w:rsidR="00000000" w:rsidRPr="00000000">
        <w:rPr>
          <w:sz w:val="22"/>
          <w:szCs w:val="22"/>
          <w:rtl w:val="0"/>
        </w:rPr>
        <w:t xml:space="preserve">Check In - Move In - Attendance</w:t>
      </w:r>
    </w:p>
    <w:p w:rsidR="00000000" w:rsidDel="00000000" w:rsidP="00000000" w:rsidRDefault="00000000" w:rsidRPr="00000000" w14:paraId="0000007B">
      <w:pPr>
        <w:rPr>
          <w:i w:val="1"/>
          <w:sz w:val="22"/>
          <w:szCs w:val="22"/>
        </w:rPr>
      </w:pPr>
      <w:r w:rsidDel="00000000" w:rsidR="00000000" w:rsidRPr="00000000">
        <w:rPr>
          <w:sz w:val="22"/>
          <w:szCs w:val="22"/>
          <w:rtl w:val="0"/>
        </w:rPr>
        <w:t xml:space="preserve">Evening meeting and rehearsal</w:t>
      </w:r>
      <w:r w:rsidDel="00000000" w:rsidR="00000000" w:rsidRPr="00000000">
        <w:rPr>
          <w:rtl w:val="0"/>
        </w:rPr>
      </w:r>
    </w:p>
    <w:p w:rsidR="00000000" w:rsidDel="00000000" w:rsidP="00000000" w:rsidRDefault="00000000" w:rsidRPr="00000000" w14:paraId="0000007C">
      <w:pPr>
        <w:pageBreakBefore w:val="0"/>
        <w:rPr>
          <w:i w:val="1"/>
          <w:sz w:val="22"/>
          <w:szCs w:val="22"/>
        </w:rPr>
      </w:pPr>
      <w:r w:rsidDel="00000000" w:rsidR="00000000" w:rsidRPr="00000000">
        <w:rPr>
          <w:i w:val="1"/>
          <w:sz w:val="22"/>
          <w:szCs w:val="22"/>
          <w:rtl w:val="0"/>
        </w:rPr>
        <w:t xml:space="preserve">Members of the band are encouraged to wear their high school apparel to show where they came from and hope to be an easy conversation starter to help members bond with each other.</w:t>
      </w:r>
    </w:p>
    <w:p w:rsidR="00000000" w:rsidDel="00000000" w:rsidP="00000000" w:rsidRDefault="00000000" w:rsidRPr="00000000" w14:paraId="0000007D">
      <w:pPr>
        <w:pageBreakBefore w:val="0"/>
        <w:rPr>
          <w:sz w:val="12"/>
          <w:szCs w:val="12"/>
        </w:rPr>
      </w:pPr>
      <w:r w:rsidDel="00000000" w:rsidR="00000000" w:rsidRPr="00000000">
        <w:rPr>
          <w:rtl w:val="0"/>
        </w:rPr>
      </w:r>
    </w:p>
    <w:p w:rsidR="00000000" w:rsidDel="00000000" w:rsidP="00000000" w:rsidRDefault="00000000" w:rsidRPr="00000000" w14:paraId="0000007E">
      <w:pPr>
        <w:pageBreakBefore w:val="0"/>
        <w:rPr>
          <w:b w:val="1"/>
          <w:sz w:val="22"/>
          <w:szCs w:val="22"/>
        </w:rPr>
      </w:pPr>
      <w:r w:rsidDel="00000000" w:rsidR="00000000" w:rsidRPr="00000000">
        <w:rPr>
          <w:b w:val="1"/>
          <w:sz w:val="22"/>
          <w:szCs w:val="22"/>
          <w:rtl w:val="0"/>
        </w:rPr>
        <w:t xml:space="preserve">Saturday, August 20  – Music Genre Day</w:t>
      </w:r>
    </w:p>
    <w:p w:rsidR="00000000" w:rsidDel="00000000" w:rsidP="00000000" w:rsidRDefault="00000000" w:rsidRPr="00000000" w14:paraId="0000007F">
      <w:pPr>
        <w:rPr>
          <w:i w:val="1"/>
          <w:sz w:val="22"/>
          <w:szCs w:val="22"/>
        </w:rPr>
      </w:pPr>
      <w:r w:rsidDel="00000000" w:rsidR="00000000" w:rsidRPr="00000000">
        <w:rPr>
          <w:sz w:val="22"/>
          <w:szCs w:val="22"/>
          <w:rtl w:val="0"/>
        </w:rPr>
        <w:t xml:space="preserve">Morning, afternoon, and evening rehearsals</w:t>
      </w: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i w:val="1"/>
          <w:sz w:val="22"/>
          <w:szCs w:val="22"/>
          <w:rtl w:val="0"/>
        </w:rPr>
        <w:t xml:space="preserve">Members of the band are encouraged to express and show their love for music, such as for the diverse genres and artists. Ex. Members can bring/wear merchandise for their favorite band/artist, dress up as their favorite artist, etc. However, it will be expressed by leadership that the outfits are to be school appropriate.</w:t>
      </w:r>
      <w:r w:rsidDel="00000000" w:rsidR="00000000" w:rsidRPr="00000000">
        <w:rPr>
          <w:rtl w:val="0"/>
        </w:rPr>
      </w:r>
    </w:p>
    <w:p w:rsidR="00000000" w:rsidDel="00000000" w:rsidP="00000000" w:rsidRDefault="00000000" w:rsidRPr="00000000" w14:paraId="00000081">
      <w:pPr>
        <w:pageBreakBefore w:val="0"/>
        <w:rPr>
          <w:sz w:val="12"/>
          <w:szCs w:val="12"/>
        </w:rPr>
      </w:pPr>
      <w:r w:rsidDel="00000000" w:rsidR="00000000" w:rsidRPr="00000000">
        <w:rPr>
          <w:rtl w:val="0"/>
        </w:rPr>
      </w:r>
    </w:p>
    <w:p w:rsidR="00000000" w:rsidDel="00000000" w:rsidP="00000000" w:rsidRDefault="00000000" w:rsidRPr="00000000" w14:paraId="00000082">
      <w:pPr>
        <w:pageBreakBefore w:val="0"/>
        <w:rPr>
          <w:b w:val="1"/>
          <w:sz w:val="22"/>
          <w:szCs w:val="22"/>
        </w:rPr>
      </w:pPr>
      <w:r w:rsidDel="00000000" w:rsidR="00000000" w:rsidRPr="00000000">
        <w:rPr>
          <w:b w:val="1"/>
          <w:sz w:val="22"/>
          <w:szCs w:val="22"/>
          <w:rtl w:val="0"/>
        </w:rPr>
        <w:t xml:space="preserve">Sunday, August 21 </w:t>
      </w:r>
      <w:r w:rsidDel="00000000" w:rsidR="00000000" w:rsidRPr="00000000">
        <w:rPr>
          <w:b w:val="1"/>
          <w:sz w:val="22"/>
          <w:szCs w:val="22"/>
          <w:rtl w:val="0"/>
        </w:rPr>
        <w:t xml:space="preserve"> – Disney Day</w:t>
      </w:r>
    </w:p>
    <w:p w:rsidR="00000000" w:rsidDel="00000000" w:rsidP="00000000" w:rsidRDefault="00000000" w:rsidRPr="00000000" w14:paraId="00000083">
      <w:pPr>
        <w:rPr>
          <w:i w:val="1"/>
          <w:sz w:val="22"/>
          <w:szCs w:val="22"/>
        </w:rPr>
      </w:pPr>
      <w:r w:rsidDel="00000000" w:rsidR="00000000" w:rsidRPr="00000000">
        <w:rPr>
          <w:sz w:val="22"/>
          <w:szCs w:val="22"/>
          <w:rtl w:val="0"/>
        </w:rPr>
        <w:t xml:space="preserve">Afternoon and evening rehearsal</w:t>
      </w:r>
      <w:r w:rsidDel="00000000" w:rsidR="00000000" w:rsidRPr="00000000">
        <w:rPr>
          <w:sz w:val="22"/>
          <w:szCs w:val="22"/>
          <w:rtl w:val="0"/>
        </w:rPr>
        <w:t xml:space="preserve">s</w:t>
      </w:r>
      <w:r w:rsidDel="00000000" w:rsidR="00000000" w:rsidRPr="00000000">
        <w:rPr>
          <w:rtl w:val="0"/>
        </w:rPr>
      </w:r>
    </w:p>
    <w:p w:rsidR="00000000" w:rsidDel="00000000" w:rsidP="00000000" w:rsidRDefault="00000000" w:rsidRPr="00000000" w14:paraId="00000084">
      <w:pPr>
        <w:rPr>
          <w:i w:val="1"/>
          <w:sz w:val="20"/>
          <w:szCs w:val="20"/>
        </w:rPr>
      </w:pPr>
      <w:r w:rsidDel="00000000" w:rsidR="00000000" w:rsidRPr="00000000">
        <w:rPr>
          <w:i w:val="1"/>
          <w:sz w:val="22"/>
          <w:szCs w:val="22"/>
          <w:rtl w:val="0"/>
        </w:rPr>
        <w:t xml:space="preserve">Members of the band are encouraged to express the magic by wearing Disney attire as a section representing a movie and/or other animated TV show.</w:t>
      </w:r>
      <w:r w:rsidDel="00000000" w:rsidR="00000000" w:rsidRPr="00000000">
        <w:rPr>
          <w:rtl w:val="0"/>
        </w:rPr>
      </w:r>
    </w:p>
    <w:p w:rsidR="00000000" w:rsidDel="00000000" w:rsidP="00000000" w:rsidRDefault="00000000" w:rsidRPr="00000000" w14:paraId="00000085">
      <w:pPr>
        <w:pageBreakBefore w:val="0"/>
        <w:rPr>
          <w:sz w:val="12"/>
          <w:szCs w:val="12"/>
        </w:rPr>
      </w:pPr>
      <w:r w:rsidDel="00000000" w:rsidR="00000000" w:rsidRPr="00000000">
        <w:rPr>
          <w:rtl w:val="0"/>
        </w:rPr>
      </w:r>
    </w:p>
    <w:p w:rsidR="00000000" w:rsidDel="00000000" w:rsidP="00000000" w:rsidRDefault="00000000" w:rsidRPr="00000000" w14:paraId="00000086">
      <w:pPr>
        <w:pageBreakBefore w:val="0"/>
        <w:rPr>
          <w:b w:val="1"/>
          <w:sz w:val="22"/>
          <w:szCs w:val="22"/>
        </w:rPr>
      </w:pPr>
      <w:r w:rsidDel="00000000" w:rsidR="00000000" w:rsidRPr="00000000">
        <w:rPr>
          <w:b w:val="1"/>
          <w:sz w:val="22"/>
          <w:szCs w:val="22"/>
          <w:rtl w:val="0"/>
        </w:rPr>
        <w:t xml:space="preserve">Monday, August 22 – Meme Day </w:t>
      </w:r>
    </w:p>
    <w:p w:rsidR="00000000" w:rsidDel="00000000" w:rsidP="00000000" w:rsidRDefault="00000000" w:rsidRPr="00000000" w14:paraId="00000087">
      <w:pPr>
        <w:rPr>
          <w:i w:val="1"/>
          <w:sz w:val="22"/>
          <w:szCs w:val="22"/>
        </w:rPr>
      </w:pPr>
      <w:r w:rsidDel="00000000" w:rsidR="00000000" w:rsidRPr="00000000">
        <w:rPr>
          <w:sz w:val="22"/>
          <w:szCs w:val="22"/>
          <w:rtl w:val="0"/>
        </w:rPr>
        <w:t xml:space="preserve">Morning, afternoon, and evening rehearsals</w:t>
      </w:r>
      <w:r w:rsidDel="00000000" w:rsidR="00000000" w:rsidRPr="00000000">
        <w:rPr>
          <w:rtl w:val="0"/>
        </w:rPr>
      </w:r>
    </w:p>
    <w:p w:rsidR="00000000" w:rsidDel="00000000" w:rsidP="00000000" w:rsidRDefault="00000000" w:rsidRPr="00000000" w14:paraId="00000088">
      <w:pPr>
        <w:pageBreakBefore w:val="0"/>
        <w:rPr>
          <w:sz w:val="12"/>
          <w:szCs w:val="12"/>
        </w:rPr>
      </w:pPr>
      <w:r w:rsidDel="00000000" w:rsidR="00000000" w:rsidRPr="00000000">
        <w:rPr>
          <w:i w:val="1"/>
          <w:sz w:val="22"/>
          <w:szCs w:val="22"/>
          <w:rtl w:val="0"/>
        </w:rPr>
        <w:t xml:space="preserve">Each section of the band is encouraged to work together to dress as a popular school appropriate meme/internet moment. Ex. Dressing as Arthur from “Arthur” for the popular fist meme. Section leaders will be encouraged to approve ideas with drum majors to ensure that ideas stay school appropriate.</w:t>
      </w:r>
      <w:r w:rsidDel="00000000" w:rsidR="00000000" w:rsidRPr="00000000">
        <w:rPr>
          <w:i w:val="1"/>
          <w:sz w:val="22"/>
          <w:szCs w:val="22"/>
          <w:rtl w:val="0"/>
        </w:rPr>
        <w:br w:type="textWrapping"/>
      </w:r>
      <w:r w:rsidDel="00000000" w:rsidR="00000000" w:rsidRPr="00000000">
        <w:rPr>
          <w:rtl w:val="0"/>
        </w:rPr>
      </w:r>
    </w:p>
    <w:p w:rsidR="00000000" w:rsidDel="00000000" w:rsidP="00000000" w:rsidRDefault="00000000" w:rsidRPr="00000000" w14:paraId="00000089">
      <w:pPr>
        <w:pageBreakBefore w:val="0"/>
        <w:rPr>
          <w:b w:val="1"/>
          <w:sz w:val="22"/>
          <w:szCs w:val="22"/>
        </w:rPr>
      </w:pPr>
      <w:r w:rsidDel="00000000" w:rsidR="00000000" w:rsidRPr="00000000">
        <w:rPr>
          <w:rtl w:val="0"/>
        </w:rPr>
      </w:r>
    </w:p>
    <w:p w:rsidR="00000000" w:rsidDel="00000000" w:rsidP="00000000" w:rsidRDefault="00000000" w:rsidRPr="00000000" w14:paraId="0000008A">
      <w:pPr>
        <w:pageBreakBefore w:val="0"/>
        <w:rPr>
          <w:b w:val="1"/>
          <w:sz w:val="22"/>
          <w:szCs w:val="22"/>
        </w:rPr>
      </w:pPr>
      <w:r w:rsidDel="00000000" w:rsidR="00000000" w:rsidRPr="00000000">
        <w:rPr>
          <w:rtl w:val="0"/>
        </w:rPr>
      </w:r>
    </w:p>
    <w:p w:rsidR="00000000" w:rsidDel="00000000" w:rsidP="00000000" w:rsidRDefault="00000000" w:rsidRPr="00000000" w14:paraId="0000008B">
      <w:pPr>
        <w:pageBreakBefore w:val="0"/>
        <w:rPr>
          <w:b w:val="1"/>
          <w:sz w:val="22"/>
          <w:szCs w:val="22"/>
        </w:rPr>
      </w:pPr>
      <w:r w:rsidDel="00000000" w:rsidR="00000000" w:rsidRPr="00000000">
        <w:rPr>
          <w:b w:val="1"/>
          <w:sz w:val="22"/>
          <w:szCs w:val="22"/>
          <w:rtl w:val="0"/>
        </w:rPr>
        <w:t xml:space="preserve">Tuesday, August 23 – Sports Day</w:t>
      </w:r>
    </w:p>
    <w:p w:rsidR="00000000" w:rsidDel="00000000" w:rsidP="00000000" w:rsidRDefault="00000000" w:rsidRPr="00000000" w14:paraId="0000008C">
      <w:pPr>
        <w:rPr>
          <w:i w:val="1"/>
          <w:sz w:val="22"/>
          <w:szCs w:val="22"/>
        </w:rPr>
      </w:pPr>
      <w:r w:rsidDel="00000000" w:rsidR="00000000" w:rsidRPr="00000000">
        <w:rPr>
          <w:sz w:val="22"/>
          <w:szCs w:val="22"/>
          <w:rtl w:val="0"/>
        </w:rPr>
        <w:t xml:space="preserve">Morning, afternoon, and evening rehearsals</w:t>
      </w: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i w:val="1"/>
          <w:sz w:val="22"/>
          <w:szCs w:val="22"/>
          <w:rtl w:val="0"/>
        </w:rPr>
        <w:t xml:space="preserve">Members are encouraged to wear their favorite sports team jersey or participate with their section as a "sports team" and play that sport throughout the day. Ex. A section may split up into a Red Team and a Blue Team and play kickball to show their spirit.</w:t>
      </w:r>
      <w:r w:rsidDel="00000000" w:rsidR="00000000" w:rsidRPr="00000000">
        <w:rPr>
          <w:rtl w:val="0"/>
        </w:rPr>
      </w:r>
    </w:p>
    <w:p w:rsidR="00000000" w:rsidDel="00000000" w:rsidP="00000000" w:rsidRDefault="00000000" w:rsidRPr="00000000" w14:paraId="0000008E">
      <w:pPr>
        <w:pageBreakBefore w:val="0"/>
        <w:rPr>
          <w:sz w:val="12"/>
          <w:szCs w:val="12"/>
        </w:rPr>
      </w:pPr>
      <w:r w:rsidDel="00000000" w:rsidR="00000000" w:rsidRPr="00000000">
        <w:rPr>
          <w:rtl w:val="0"/>
        </w:rPr>
      </w:r>
    </w:p>
    <w:p w:rsidR="00000000" w:rsidDel="00000000" w:rsidP="00000000" w:rsidRDefault="00000000" w:rsidRPr="00000000" w14:paraId="0000008F">
      <w:pPr>
        <w:pageBreakBefore w:val="0"/>
        <w:rPr>
          <w:b w:val="1"/>
          <w:sz w:val="22"/>
          <w:szCs w:val="22"/>
        </w:rPr>
      </w:pPr>
      <w:r w:rsidDel="00000000" w:rsidR="00000000" w:rsidRPr="00000000">
        <w:rPr>
          <w:b w:val="1"/>
          <w:sz w:val="22"/>
          <w:szCs w:val="22"/>
          <w:rtl w:val="0"/>
        </w:rPr>
        <w:t xml:space="preserve">Wednesday, August 24 – Crazy Hat/Hair Day</w:t>
      </w:r>
    </w:p>
    <w:p w:rsidR="00000000" w:rsidDel="00000000" w:rsidP="00000000" w:rsidRDefault="00000000" w:rsidRPr="00000000" w14:paraId="00000090">
      <w:pPr>
        <w:rPr>
          <w:i w:val="1"/>
          <w:sz w:val="22"/>
          <w:szCs w:val="22"/>
        </w:rPr>
      </w:pPr>
      <w:r w:rsidDel="00000000" w:rsidR="00000000" w:rsidRPr="00000000">
        <w:rPr>
          <w:sz w:val="22"/>
          <w:szCs w:val="22"/>
          <w:rtl w:val="0"/>
        </w:rPr>
        <w:t xml:space="preserve">Morning, afternoon, and evening rehearsals</w:t>
      </w:r>
      <w:r w:rsidDel="00000000" w:rsidR="00000000" w:rsidRPr="00000000">
        <w:rPr>
          <w:rtl w:val="0"/>
        </w:rPr>
      </w:r>
    </w:p>
    <w:p w:rsidR="00000000" w:rsidDel="00000000" w:rsidP="00000000" w:rsidRDefault="00000000" w:rsidRPr="00000000" w14:paraId="00000091">
      <w:pPr>
        <w:rPr>
          <w:i w:val="1"/>
          <w:sz w:val="20"/>
          <w:szCs w:val="20"/>
        </w:rPr>
      </w:pPr>
      <w:r w:rsidDel="00000000" w:rsidR="00000000" w:rsidRPr="00000000">
        <w:rPr>
          <w:i w:val="1"/>
          <w:sz w:val="22"/>
          <w:szCs w:val="22"/>
          <w:rtl w:val="0"/>
        </w:rPr>
        <w:t xml:space="preserve">Members of the band are encouraged to wear and show their craziest hats, hairstyles, and hair accessories to rehearsal. For hats, it will be expressed by leadership students must wear ones that are both </w:t>
      </w:r>
      <w:r w:rsidDel="00000000" w:rsidR="00000000" w:rsidRPr="00000000">
        <w:rPr>
          <w:b w:val="1"/>
          <w:i w:val="1"/>
          <w:sz w:val="22"/>
          <w:szCs w:val="22"/>
          <w:u w:val="single"/>
          <w:rtl w:val="0"/>
        </w:rPr>
        <w:t xml:space="preserve">weather and school appropriate</w:t>
      </w:r>
      <w:r w:rsidDel="00000000" w:rsidR="00000000" w:rsidRPr="00000000">
        <w:rPr>
          <w:b w:val="1"/>
          <w:sz w:val="22"/>
          <w:szCs w:val="22"/>
          <w:rtl w:val="0"/>
        </w:rPr>
        <w:t xml:space="preserve"> </w:t>
      </w:r>
      <w:r w:rsidDel="00000000" w:rsidR="00000000" w:rsidRPr="00000000">
        <w:rPr>
          <w:i w:val="1"/>
          <w:sz w:val="22"/>
          <w:szCs w:val="22"/>
          <w:rtl w:val="0"/>
        </w:rPr>
        <w:t xml:space="preserve">(ex. no insulated hats, winter hats, fur hats, etc.).</w:t>
      </w:r>
      <w:r w:rsidDel="00000000" w:rsidR="00000000" w:rsidRPr="00000000">
        <w:rPr>
          <w:rtl w:val="0"/>
        </w:rPr>
      </w:r>
    </w:p>
    <w:p w:rsidR="00000000" w:rsidDel="00000000" w:rsidP="00000000" w:rsidRDefault="00000000" w:rsidRPr="00000000" w14:paraId="00000092">
      <w:pPr>
        <w:pageBreakBefore w:val="0"/>
        <w:rPr>
          <w:sz w:val="12"/>
          <w:szCs w:val="12"/>
        </w:rPr>
      </w:pPr>
      <w:r w:rsidDel="00000000" w:rsidR="00000000" w:rsidRPr="00000000">
        <w:rPr>
          <w:rtl w:val="0"/>
        </w:rPr>
      </w:r>
    </w:p>
    <w:p w:rsidR="00000000" w:rsidDel="00000000" w:rsidP="00000000" w:rsidRDefault="00000000" w:rsidRPr="00000000" w14:paraId="00000093">
      <w:pPr>
        <w:pageBreakBefore w:val="0"/>
        <w:rPr>
          <w:b w:val="1"/>
          <w:sz w:val="22"/>
          <w:szCs w:val="22"/>
        </w:rPr>
      </w:pPr>
      <w:r w:rsidDel="00000000" w:rsidR="00000000" w:rsidRPr="00000000">
        <w:rPr>
          <w:b w:val="1"/>
          <w:sz w:val="22"/>
          <w:szCs w:val="22"/>
          <w:rtl w:val="0"/>
        </w:rPr>
        <w:t xml:space="preserve">Thursday, August 25 - Towson Day</w:t>
      </w:r>
    </w:p>
    <w:p w:rsidR="00000000" w:rsidDel="00000000" w:rsidP="00000000" w:rsidRDefault="00000000" w:rsidRPr="00000000" w14:paraId="00000094">
      <w:pPr>
        <w:rPr>
          <w:sz w:val="22"/>
          <w:szCs w:val="22"/>
        </w:rPr>
      </w:pPr>
      <w:r w:rsidDel="00000000" w:rsidR="00000000" w:rsidRPr="00000000">
        <w:rPr>
          <w:sz w:val="22"/>
          <w:szCs w:val="22"/>
          <w:rtl w:val="0"/>
        </w:rPr>
        <w:t xml:space="preserve">Morning and afternoon rehearsals. Evening performance!</w:t>
      </w:r>
    </w:p>
    <w:p w:rsidR="00000000" w:rsidDel="00000000" w:rsidP="00000000" w:rsidRDefault="00000000" w:rsidRPr="00000000" w14:paraId="00000095">
      <w:pPr>
        <w:rPr>
          <w:b w:val="1"/>
          <w:sz w:val="22"/>
          <w:szCs w:val="22"/>
        </w:rPr>
      </w:pPr>
      <w:r w:rsidDel="00000000" w:rsidR="00000000" w:rsidRPr="00000000">
        <w:rPr>
          <w:sz w:val="22"/>
          <w:szCs w:val="22"/>
          <w:rtl w:val="0"/>
        </w:rPr>
        <w:t xml:space="preserve">*Those freshmen in the Honors College will attend that orientation in the morning</w:t>
      </w: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i w:val="1"/>
          <w:sz w:val="22"/>
          <w:szCs w:val="22"/>
          <w:rtl w:val="0"/>
        </w:rPr>
        <w:t xml:space="preserve">Members are encouraged to show Towson school spirit through apparel and accessories!</w:t>
      </w:r>
      <w:r w:rsidDel="00000000" w:rsidR="00000000" w:rsidRPr="00000000">
        <w:rPr>
          <w:rtl w:val="0"/>
        </w:rPr>
      </w:r>
    </w:p>
    <w:p w:rsidR="00000000" w:rsidDel="00000000" w:rsidP="00000000" w:rsidRDefault="00000000" w:rsidRPr="00000000" w14:paraId="00000097">
      <w:pPr>
        <w:pageBreakBefore w:val="0"/>
        <w:rPr>
          <w:sz w:val="12"/>
          <w:szCs w:val="12"/>
        </w:rPr>
      </w:pPr>
      <w:r w:rsidDel="00000000" w:rsidR="00000000" w:rsidRPr="00000000">
        <w:rPr>
          <w:rtl w:val="0"/>
        </w:rPr>
      </w:r>
    </w:p>
    <w:p w:rsidR="00000000" w:rsidDel="00000000" w:rsidP="00000000" w:rsidRDefault="00000000" w:rsidRPr="00000000" w14:paraId="00000098">
      <w:pPr>
        <w:pageBreakBefore w:val="0"/>
        <w:rPr>
          <w:b w:val="1"/>
          <w:sz w:val="22"/>
          <w:szCs w:val="22"/>
        </w:rPr>
      </w:pPr>
      <w:r w:rsidDel="00000000" w:rsidR="00000000" w:rsidRPr="00000000">
        <w:rPr>
          <w:b w:val="1"/>
          <w:sz w:val="22"/>
          <w:szCs w:val="22"/>
          <w:rtl w:val="0"/>
        </w:rPr>
        <w:t xml:space="preserve">Friday, August 26 – Beach Day</w:t>
      </w:r>
    </w:p>
    <w:p w:rsidR="00000000" w:rsidDel="00000000" w:rsidP="00000000" w:rsidRDefault="00000000" w:rsidRPr="00000000" w14:paraId="00000099">
      <w:pPr>
        <w:rPr>
          <w:i w:val="1"/>
          <w:sz w:val="22"/>
          <w:szCs w:val="22"/>
        </w:rPr>
      </w:pPr>
      <w:r w:rsidDel="00000000" w:rsidR="00000000" w:rsidRPr="00000000">
        <w:rPr>
          <w:sz w:val="22"/>
          <w:szCs w:val="22"/>
          <w:rtl w:val="0"/>
        </w:rPr>
        <w:t xml:space="preserve">Evening rehearsal only</w:t>
      </w:r>
      <w:r w:rsidDel="00000000" w:rsidR="00000000" w:rsidRPr="00000000">
        <w:rPr>
          <w:rtl w:val="0"/>
        </w:rPr>
      </w:r>
    </w:p>
    <w:p w:rsidR="00000000" w:rsidDel="00000000" w:rsidP="00000000" w:rsidRDefault="00000000" w:rsidRPr="00000000" w14:paraId="0000009A">
      <w:pPr>
        <w:rPr>
          <w:i w:val="1"/>
          <w:sz w:val="20"/>
          <w:szCs w:val="20"/>
        </w:rPr>
      </w:pPr>
      <w:r w:rsidDel="00000000" w:rsidR="00000000" w:rsidRPr="00000000">
        <w:rPr>
          <w:i w:val="1"/>
          <w:sz w:val="22"/>
          <w:szCs w:val="22"/>
          <w:rtl w:val="0"/>
        </w:rPr>
        <w:t xml:space="preserve">Members of the band are encouraged to express their 'beach side' with accessories such as beach towels, hats, umbrellas, floaties, etc. It will be expressed by the leadership that everyone must have the minimum of tank tops and shorts on to avoid any inappropriate exposure.</w:t>
      </w:r>
      <w:r w:rsidDel="00000000" w:rsidR="00000000" w:rsidRPr="00000000">
        <w:rPr>
          <w:rtl w:val="0"/>
        </w:rPr>
      </w:r>
    </w:p>
    <w:p w:rsidR="00000000" w:rsidDel="00000000" w:rsidP="00000000" w:rsidRDefault="00000000" w:rsidRPr="00000000" w14:paraId="0000009B">
      <w:pPr>
        <w:pageBreakBefore w:val="0"/>
        <w:rPr>
          <w:sz w:val="22"/>
          <w:szCs w:val="22"/>
        </w:rPr>
      </w:pPr>
      <w:r w:rsidDel="00000000" w:rsidR="00000000" w:rsidRPr="00000000">
        <w:rPr>
          <w:rtl w:val="0"/>
        </w:rPr>
      </w:r>
    </w:p>
    <w:p w:rsidR="00000000" w:rsidDel="00000000" w:rsidP="00000000" w:rsidRDefault="00000000" w:rsidRPr="00000000" w14:paraId="0000009C">
      <w:pPr>
        <w:pageBreakBefore w:val="0"/>
        <w:rPr>
          <w:b w:val="1"/>
          <w:sz w:val="22"/>
          <w:szCs w:val="22"/>
        </w:rPr>
      </w:pPr>
      <w:r w:rsidDel="00000000" w:rsidR="00000000" w:rsidRPr="00000000">
        <w:rPr>
          <w:b w:val="1"/>
          <w:sz w:val="22"/>
          <w:szCs w:val="22"/>
          <w:rtl w:val="0"/>
        </w:rPr>
        <w:t xml:space="preserve">Saturday, August 27 – Section Day/Talent Show</w:t>
      </w:r>
    </w:p>
    <w:p w:rsidR="00000000" w:rsidDel="00000000" w:rsidP="00000000" w:rsidRDefault="00000000" w:rsidRPr="00000000" w14:paraId="0000009D">
      <w:pPr>
        <w:rPr>
          <w:i w:val="1"/>
          <w:sz w:val="22"/>
          <w:szCs w:val="22"/>
        </w:rPr>
      </w:pPr>
      <w:r w:rsidDel="00000000" w:rsidR="00000000" w:rsidRPr="00000000">
        <w:rPr>
          <w:sz w:val="22"/>
          <w:szCs w:val="22"/>
          <w:rtl w:val="0"/>
        </w:rPr>
        <w:t xml:space="preserve">Afternoon rehearsal, evening rehearsal, talent show</w:t>
      </w: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i w:val="1"/>
          <w:sz w:val="22"/>
          <w:szCs w:val="22"/>
          <w:rtl w:val="0"/>
        </w:rPr>
        <w:t xml:space="preserve">Each section is encouraged to compose their own individual theme for the day that may relate to the Talent Show Performance, which will take place at the end of the day. For this day, it is extra important that the drum majors know in advance what each theme will be to avoid and prevent any potential issues. Please ensure this communication is done in advance.</w:t>
      </w:r>
      <w:r w:rsidDel="00000000" w:rsidR="00000000" w:rsidRPr="00000000">
        <w:rPr>
          <w:rtl w:val="0"/>
        </w:rPr>
      </w:r>
    </w:p>
    <w:p w:rsidR="00000000" w:rsidDel="00000000" w:rsidP="00000000" w:rsidRDefault="00000000" w:rsidRPr="00000000" w14:paraId="0000009F">
      <w:pPr>
        <w:pageBreakBefore w:val="0"/>
        <w:rPr>
          <w:sz w:val="12"/>
          <w:szCs w:val="12"/>
        </w:rPr>
      </w:pPr>
      <w:r w:rsidDel="00000000" w:rsidR="00000000" w:rsidRPr="00000000">
        <w:rPr>
          <w:rtl w:val="0"/>
        </w:rPr>
      </w:r>
    </w:p>
    <w:p w:rsidR="00000000" w:rsidDel="00000000" w:rsidP="00000000" w:rsidRDefault="00000000" w:rsidRPr="00000000" w14:paraId="000000A0">
      <w:pPr>
        <w:pageBreakBefore w:val="0"/>
        <w:rPr>
          <w:sz w:val="22"/>
          <w:szCs w:val="22"/>
        </w:rPr>
      </w:pPr>
      <w:bookmarkStart w:colFirst="0" w:colLast="0" w:name="_30j0zll" w:id="2"/>
      <w:bookmarkEnd w:id="2"/>
      <w:r w:rsidDel="00000000" w:rsidR="00000000" w:rsidRPr="00000000">
        <w:rPr>
          <w:b w:val="1"/>
          <w:sz w:val="22"/>
          <w:szCs w:val="22"/>
          <w:rtl w:val="0"/>
        </w:rPr>
        <w:t xml:space="preserve">Sunday, August 29</w:t>
      </w:r>
      <w:r w:rsidDel="00000000" w:rsidR="00000000" w:rsidRPr="00000000">
        <w:rPr>
          <w:b w:val="1"/>
          <w:sz w:val="22"/>
          <w:szCs w:val="22"/>
          <w:rtl w:val="0"/>
        </w:rPr>
        <w:t xml:space="preserve">  - Signed White Tee Shirt Day (from the night before)</w:t>
      </w:r>
      <w:r w:rsidDel="00000000" w:rsidR="00000000" w:rsidRPr="00000000">
        <w:rPr>
          <w:rtl w:val="0"/>
        </w:rPr>
      </w:r>
    </w:p>
    <w:p w:rsidR="00000000" w:rsidDel="00000000" w:rsidP="00000000" w:rsidRDefault="00000000" w:rsidRPr="00000000" w14:paraId="000000A1">
      <w:pPr>
        <w:pageBreakBefore w:val="0"/>
        <w:rPr>
          <w:sz w:val="22"/>
          <w:szCs w:val="22"/>
        </w:rPr>
      </w:pPr>
      <w:r w:rsidDel="00000000" w:rsidR="00000000" w:rsidRPr="00000000">
        <w:rPr>
          <w:sz w:val="22"/>
          <w:szCs w:val="22"/>
          <w:rtl w:val="0"/>
        </w:rPr>
        <w:t xml:space="preserve">Afternoon rehearsal</w:t>
        <w:br w:type="textWrapping"/>
      </w:r>
    </w:p>
    <w:p w:rsidR="00000000" w:rsidDel="00000000" w:rsidP="00000000" w:rsidRDefault="00000000" w:rsidRPr="00000000" w14:paraId="000000A2">
      <w:pPr>
        <w:pageBreakBefore w:val="0"/>
        <w:rPr>
          <w:sz w:val="22"/>
          <w:szCs w:val="22"/>
        </w:rPr>
      </w:pPr>
      <w:r w:rsidDel="00000000" w:rsidR="00000000" w:rsidRPr="00000000">
        <w:rPr>
          <w:sz w:val="22"/>
          <w:szCs w:val="22"/>
          <w:rtl w:val="0"/>
        </w:rPr>
        <w:t xml:space="preserve">END OF BAND CAMP!!!!</w:t>
      </w:r>
    </w:p>
    <w:sectPr>
      <w:type w:val="continuous"/>
      <w:pgSz w:h="15840" w:w="12240" w:orient="portrait"/>
      <w:pgMar w:bottom="600" w:top="1296" w:left="1296" w:right="129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ew Yor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ageBreakBefore w:val="0"/>
      <w:tabs>
        <w:tab w:val="center" w:leader="none" w:pos="4320"/>
        <w:tab w:val="right" w:leader="none"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Style w:val="Title"/>
      <w:pageBreakBefore w:val="0"/>
      <w:spacing w:before="720" w:lineRule="auto"/>
      <w:jc w:val="left"/>
      <w:rPr>
        <w:rFonts w:ascii="Times New Roman" w:cs="Times New Roman" w:eastAsia="Times New Roman" w:hAnsi="Times New Roman"/>
        <w:sz w:val="24"/>
        <w:szCs w:val="24"/>
      </w:rPr>
    </w:pPr>
    <w:r w:rsidDel="00000000" w:rsidR="00000000" w:rsidRPr="00000000">
      <w:rPr>
        <w:smallCaps w:val="1"/>
        <w:sz w:val="32"/>
        <w:szCs w:val="32"/>
        <w:u w:val="single"/>
        <w:rtl w:val="0"/>
      </w:rPr>
      <w:t xml:space="preserve">2022 Band Camp Newsletter</w:t>
    </w:r>
    <w:r w:rsidDel="00000000" w:rsidR="00000000" w:rsidRPr="00000000">
      <w:rPr>
        <w:smallCaps w:val="1"/>
        <w:sz w:val="32"/>
        <w:szCs w:val="32"/>
        <w:rtl w:val="0"/>
      </w:rPr>
      <w:t xml:space="preserve">                     </w:t>
    </w:r>
    <w:r w:rsidDel="00000000" w:rsidR="00000000" w:rsidRPr="00000000">
      <w:rPr>
        <w:smallCaps w:val="1"/>
        <w:sz w:val="32"/>
        <w:szCs w:val="32"/>
      </w:rPr>
      <w:drawing>
        <wp:inline distB="0" distT="0" distL="114300" distR="114300">
          <wp:extent cx="1574320" cy="53559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4320" cy="535593"/>
                  </a:xfrm>
                  <a:prstGeom prst="rect"/>
                  <a:ln/>
                </pic:spPr>
              </pic:pic>
            </a:graphicData>
          </a:graphic>
        </wp:inline>
      </w:drawing>
    </w:r>
    <w:r w:rsidDel="00000000" w:rsidR="00000000" w:rsidRPr="00000000">
      <w:rPr>
        <w:smallCaps w:val="1"/>
        <w:sz w:val="32"/>
        <w:szCs w:val="3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36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pPr>
    <w:rPr>
      <w:u w:val="single"/>
    </w:rPr>
  </w:style>
  <w:style w:type="paragraph" w:styleId="Title">
    <w:name w:val="Title"/>
    <w:basedOn w:val="Normal"/>
    <w:next w:val="Normal"/>
    <w:pPr>
      <w:keepNext w:val="1"/>
      <w:keepLines w:val="1"/>
      <w:pageBreakBefore w:val="0"/>
      <w:jc w:val="center"/>
    </w:pPr>
    <w:rPr>
      <w:rFonts w:ascii="New York" w:cs="New York" w:eastAsia="New York" w:hAnsi="New York"/>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almart.com/ip/Igloo-1-Gallon-Sports-Beverage-Jug-with-Hooks-Red/925167316?wmlspartner=wlpa&amp;selectedSellerId=0&amp;wl13=2551&amp;adid=22222222420449455996&amp;wmlspartner=wmtlabs&amp;wl0=&amp;wl1=g&amp;wl2=c&amp;wl3=501107745824&amp;wl4=pla-293946777986&amp;wl5=9006729&amp;wl6=&amp;wl7=&amp;wl8=&amp;wl9=pla&amp;wl10=8175035&amp;wl11=local&amp;wl12=925167316&amp;wl13=2551&amp;veh=sem_LIA&amp;gclid=CjwKCAjwx8iIBhBwEiwA2quaqxVQNESqlEICKV8YCEpkdzDStBfVOwhYWoRX_p6ZSpNBHg1_FZ6v9BoCGOsQAvD_BwE&amp;gclsrc=aw.ds" TargetMode="External"/><Relationship Id="rId20" Type="http://schemas.openxmlformats.org/officeDocument/2006/relationships/image" Target="media/image1.jpg"/><Relationship Id="rId42" Type="http://schemas.openxmlformats.org/officeDocument/2006/relationships/hyperlink" Target="https://www.amazon.com/Anker-Ultra-Compact-High-Speed-VoltageBoost-Technology/dp/B07QXV6N1B/ref=sr_1_2_sspa?crid=36HUKJFIPOW0O&amp;keywords=portable%2Bcharger&amp;qid=1660231166&amp;refinements=p_72%3A2491149011&amp;rnid=2491147011&amp;s=wireless&amp;sprefix=portable%2Caps%2C127&amp;sr=1-2-spons&amp;th=1" TargetMode="External"/><Relationship Id="rId41" Type="http://schemas.openxmlformats.org/officeDocument/2006/relationships/hyperlink" Target="https://www.amazon.com/Coleman-3000000739-Beverage-Cooler/dp/B00363V3LI/ref=sr_1_8?dchild=1&amp;keywords=water+jug&amp;qid=1628194712&amp;sr=8-8" TargetMode="External"/><Relationship Id="rId22" Type="http://schemas.openxmlformats.org/officeDocument/2006/relationships/hyperlink" Target="https://drive.google.com/drive/folders/1FatCJ3BLHdlQbEmILkxbIU7nJcpoCbJY?usp=sharing" TargetMode="External"/><Relationship Id="rId21" Type="http://schemas.openxmlformats.org/officeDocument/2006/relationships/hyperlink" Target="https://drive.google.com/drive/folders/1FatCJ3BLHdlQbEmILkxbIU7nJcpoCbJY?usp=sharing" TargetMode="External"/><Relationship Id="rId24" Type="http://schemas.openxmlformats.org/officeDocument/2006/relationships/hyperlink" Target="https://drive.google.com/drive/folders/1LpDRnrHurX0C4RMKg9Qg432Ybpm24Uhw?usp=sharing" TargetMode="External"/><Relationship Id="rId23" Type="http://schemas.openxmlformats.org/officeDocument/2006/relationships/hyperlink" Target="https://drive.google.com/file/d/1-4NRh6gWerN5vF3qzM7I3k8kpTIOLET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ubands@towson.edu" TargetMode="External"/><Relationship Id="rId26" Type="http://schemas.openxmlformats.org/officeDocument/2006/relationships/hyperlink" Target="https://docs.google.com/document/d/1-13VkglST0JxZC5i7k0SlpY6DEVFrCT3mda_wws_SoM/edit?usp=sharing" TargetMode="External"/><Relationship Id="rId25" Type="http://schemas.openxmlformats.org/officeDocument/2006/relationships/hyperlink" Target="https://docs.google.com/document/d/1OLJe0S5jqlcwrUle_hG0p2qQTDBv4j5x4kI6PnR3urQ/edit?usp=sharing" TargetMode="External"/><Relationship Id="rId28" Type="http://schemas.openxmlformats.org/officeDocument/2006/relationships/hyperlink" Target="https://drive.google.com/drive/folders/13CboFEtAG5A8FTjCnKDbMI9z0c1iglYw?usp=sharing" TargetMode="External"/><Relationship Id="rId27" Type="http://schemas.openxmlformats.org/officeDocument/2006/relationships/hyperlink" Target="https://drive.google.com/file/d/1-4NRh6gWerN5vF3qzM7I3k8kpTIOLETq/view?usp=sharing" TargetMode="External"/><Relationship Id="rId5" Type="http://schemas.openxmlformats.org/officeDocument/2006/relationships/styles" Target="styles.xml"/><Relationship Id="rId6" Type="http://schemas.openxmlformats.org/officeDocument/2006/relationships/hyperlink" Target="http://www.towsonbands.com" TargetMode="External"/><Relationship Id="rId29" Type="http://schemas.openxmlformats.org/officeDocument/2006/relationships/hyperlink" Target="https://docs.google.com/document/d/1aKBdvG2KBVH1yO7wDB-cbU4R9mG7xyZphcnmJtyv_PA/edit?usp=sharing" TargetMode="External"/><Relationship Id="rId7" Type="http://schemas.openxmlformats.org/officeDocument/2006/relationships/hyperlink" Target="https://drive.google.com/drive/folders/1FatCJ3BLHdlQbEmILkxbIU7nJcpoCbJY?usp=sharing" TargetMode="External"/><Relationship Id="rId8" Type="http://schemas.openxmlformats.org/officeDocument/2006/relationships/hyperlink" Target="https://www.facebook.com/groups/tumbcurrentmembers/about/" TargetMode="External"/><Relationship Id="rId31" Type="http://schemas.openxmlformats.org/officeDocument/2006/relationships/hyperlink" Target="https://docs.google.com/document/d/1STLtgLrxwSbLT1eYP0DXRD5oiGnYJV9adCSUoe8pXdA/edit?usp=sharing" TargetMode="External"/><Relationship Id="rId30" Type="http://schemas.openxmlformats.org/officeDocument/2006/relationships/hyperlink" Target="https://docs.google.com/document/d/1aKBdvG2KBVH1yO7wDB-cbU4R9mG7xyZphcnmJtyv_PA/edit?usp=sharing%5C" TargetMode="External"/><Relationship Id="rId11" Type="http://schemas.openxmlformats.org/officeDocument/2006/relationships/hyperlink" Target="mailto:bandattendance@towson.edu" TargetMode="External"/><Relationship Id="rId33" Type="http://schemas.openxmlformats.org/officeDocument/2006/relationships/hyperlink" Target="https://docs.google.com/document/d/1OLJe0S5jqlcwrUle_hG0p2qQTDBv4j5x4kI6PnR3urQ/edit?usp=sharing" TargetMode="External"/><Relationship Id="rId10" Type="http://schemas.openxmlformats.org/officeDocument/2006/relationships/hyperlink" Target="https://www.facebook.com/groups/tumbfamilyandfriends/about/" TargetMode="External"/><Relationship Id="rId32" Type="http://schemas.openxmlformats.org/officeDocument/2006/relationships/hyperlink" Target="https://docs.google.com/document/d/16eyGkKlvEhPlTtDH4RbUy7mFDDvZqdnlTHQ_wmbem48/edit?usp=sharing" TargetMode="External"/><Relationship Id="rId13" Type="http://schemas.openxmlformats.org/officeDocument/2006/relationships/header" Target="header2.xml"/><Relationship Id="rId35" Type="http://schemas.openxmlformats.org/officeDocument/2006/relationships/hyperlink" Target="https://www.amazon.com/Coleman-3000000739-Beverage-Cooler/dp/B00363V3LI/ref=sr_1_8?dchild=1&amp;keywords=water+jug&amp;qid=1628194712&amp;sr=8-8" TargetMode="External"/><Relationship Id="rId12" Type="http://schemas.openxmlformats.org/officeDocument/2006/relationships/header" Target="header1.xml"/><Relationship Id="rId34" Type="http://schemas.openxmlformats.org/officeDocument/2006/relationships/hyperlink" Target="https://www.walmart.com/ip/Igloo-1-Gallon-Sports-Beverage-Jug-with-Hooks-Red/925167316?wmlspartner=wlpa&amp;selectedSellerId=0&amp;wl13=2551&amp;adid=22222222420449455996&amp;wmlspartner=wmtlabs&amp;wl0=&amp;wl1=g&amp;wl2=c&amp;wl3=501107745824&amp;wl4=pla-293946777986&amp;wl5=9006729&amp;wl6=&amp;wl7=&amp;wl8=&amp;wl9=pla&amp;wl10=8175035&amp;wl11=local&amp;wl12=925167316&amp;wl13=2551&amp;veh=sem_LIA&amp;gclid=CjwKCAjwx8iIBhBwEiwA2quaqxVQNESqlEICKV8YCEpkdzDStBfVOwhYWoRX_p6ZSpNBHg1_FZ6v9BoCGOsQAvD_BwE&amp;gclsrc=aw.ds" TargetMode="External"/><Relationship Id="rId15" Type="http://schemas.openxmlformats.org/officeDocument/2006/relationships/footer" Target="footer1.xml"/><Relationship Id="rId37" Type="http://schemas.openxmlformats.org/officeDocument/2006/relationships/hyperlink" Target="https://drive.google.com/drive/folders/1FatCJ3BLHdlQbEmILkxbIU7nJcpoCbJY?usp=sharing" TargetMode="External"/><Relationship Id="rId14" Type="http://schemas.openxmlformats.org/officeDocument/2006/relationships/header" Target="header3.xml"/><Relationship Id="rId36" Type="http://schemas.openxmlformats.org/officeDocument/2006/relationships/hyperlink" Target="mailto:bandattendance@towson.edu" TargetMode="External"/><Relationship Id="rId17" Type="http://schemas.openxmlformats.org/officeDocument/2006/relationships/footer" Target="footer3.xml"/><Relationship Id="rId39" Type="http://schemas.openxmlformats.org/officeDocument/2006/relationships/hyperlink" Target="https://www.amazon.com/Anker-Ultra-Compact-High-Speed-VoltageBoost-Technology/dp/B07QXV6N1B/ref=sr_1_2_sspa?crid=36HUKJFIPOW0O&amp;keywords=portable%2Bcharger&amp;qid=1660231166&amp;refinements=p_72%3A2491149011&amp;rnid=2491147011&amp;s=wireless&amp;sprefix=portable%2Caps%2C127&amp;sr=1-2-spons&amp;th=1" TargetMode="External"/><Relationship Id="rId16" Type="http://schemas.openxmlformats.org/officeDocument/2006/relationships/footer" Target="footer2.xml"/><Relationship Id="rId38" Type="http://schemas.openxmlformats.org/officeDocument/2006/relationships/hyperlink" Target="https://drive.google.com/drive/folders/1FatCJ3BLHdlQbEmILkxbIU7nJcpoCbJY?usp=sharing" TargetMode="External"/><Relationship Id="rId19" Type="http://schemas.openxmlformats.org/officeDocument/2006/relationships/image" Target="media/image4.png"/><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