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package.relationships+xml" PartName="/customXml/_rels/item1.xml.rels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Cambria" w:hAnsi="Cambria" w:eastAsia="" w:cs="Times New Roman" w:asciiTheme="majorHAnsi" w:cstheme="majorBidi" w:eastAsiaTheme="majorEastAsia" w:hAnsiTheme="majorHAnsi"/>
          <w:sz w:val="80"/>
          <w:szCs w:val="80"/>
        </w:rPr>
      </w:pPr>
      <w:r>
        <w:rPr>
          <w:rFonts w:eastAsia="" w:cs="Times New Roman" w:cstheme="majorBidi" w:eastAsiaTheme="majorEastAsia" w:ascii="Cambria" w:hAnsi="Cambria"/>
          <w:sz w:val="80"/>
          <w:szCs w:val="80"/>
        </w:rPr>
      </w:r>
      <w:bookmarkStart w:id="0" w:name="_GoBack"/>
      <w:bookmarkStart w:id="1" w:name="_GoBack"/>
      <w:bookmarkEnd w:id="1"/>
    </w:p>
    <w:p>
      <w:pPr>
        <w:pStyle w:val="Normal"/>
        <w:jc w:val="center"/>
        <w:rPr>
          <w:rFonts w:ascii="Cambria" w:hAnsi="Cambria" w:eastAsia="" w:cs="Times New Roman" w:asciiTheme="majorHAnsi" w:cstheme="majorBidi" w:eastAsiaTheme="majorEastAsia" w:hAnsiTheme="majorHAnsi"/>
          <w:sz w:val="80"/>
          <w:szCs w:val="80"/>
        </w:rPr>
      </w:pPr>
      <w:r>
        <w:rPr>
          <w:rFonts w:eastAsia="" w:cs="Times New Roman" w:cstheme="majorBidi" w:eastAsiaTheme="majorEastAsia" w:ascii="Cambria" w:hAnsi="Cambria"/>
          <w:sz w:val="80"/>
          <w:szCs w:val="80"/>
        </w:rPr>
      </w:r>
    </w:p>
    <w:p>
      <w:pPr>
        <w:pStyle w:val="Normal"/>
        <w:jc w:val="center"/>
        <w:rPr>
          <w:rFonts w:ascii="Cambria" w:hAnsi="Cambria" w:eastAsia="" w:cs="Times New Roman" w:asciiTheme="majorHAnsi" w:cstheme="majorBidi" w:eastAsiaTheme="majorEastAsia" w:hAnsiTheme="majorHAnsi"/>
          <w:sz w:val="80"/>
          <w:szCs w:val="80"/>
        </w:rPr>
      </w:pPr>
      <w:r>
        <w:rPr>
          <w:rFonts w:eastAsia="" w:cs="Times New Roman" w:cstheme="majorBidi" w:eastAsiaTheme="majorEastAsia" w:ascii="Cambria" w:hAnsi="Cambria"/>
          <w:sz w:val="80"/>
          <w:szCs w:val="80"/>
        </w:rPr>
      </w:r>
    </w:p>
    <w:p>
      <w:pPr>
        <w:pStyle w:val="Normal"/>
        <w:jc w:val="center"/>
        <w:rPr>
          <w:rFonts w:ascii="Cambria" w:hAnsi="Cambria" w:eastAsia="" w:cs="Times New Roman" w:asciiTheme="majorHAnsi" w:cstheme="majorBidi" w:eastAsiaTheme="majorEastAsia" w:hAnsiTheme="majorHAnsi"/>
          <w:sz w:val="80"/>
          <w:szCs w:val="80"/>
        </w:rPr>
      </w:pPr>
      <w:r>
        <w:rPr>
          <w:rFonts w:eastAsia="" w:cs="Times New Roman" w:ascii="Cambria" w:hAnsi="Cambria" w:asciiTheme="majorHAnsi" w:cstheme="majorBidi" w:eastAsiaTheme="majorEastAsia" w:hAnsiTheme="majorHAnsi"/>
          <w:sz w:val="80"/>
          <w:szCs w:val="80"/>
        </w:rPr>
        <w:t xml:space="preserve">Specification File of </w:t>
      </w:r>
      <w:r>
        <w:fldChar w:fldCharType="begin"/>
      </w:r>
      <w:r>
        <w:rPr>
          <w:sz w:val="80"/>
          <w:szCs w:val="80"/>
          <w:rFonts w:eastAsia="" w:cs="Times New Roman" w:ascii="Cambria" w:hAnsi="Cambria"/>
        </w:rPr>
        <w:instrText xml:space="preserve">m:self.name</w:instrText>
      </w:r>
      <w:r>
        <w:rPr>
          <w:rFonts w:eastAsia="" w:cs="Times New Roman" w:ascii="Cambria" w:hAnsi="Cambria" w:asciiTheme="majorHAnsi" w:cstheme="majorBidi" w:eastAsiaTheme="majorEastAsia" w:hAnsiTheme="majorHAnsi"/>
          <w:sz w:val="80"/>
          <w:szCs w:val="80"/>
        </w:rPr>
      </w:r>
      <w:r>
        <w:rPr>
          <w:sz w:val="80"/>
          <w:szCs w:val="80"/>
          <w:rFonts w:eastAsia="" w:cs="Times New Roman" w:ascii="Cambria" w:hAnsi="Cambria"/>
        </w:rPr>
        <w:fldChar w:fldCharType="separate"/>
      </w:r>
      <w:r>
        <w:rPr>
          <w:rFonts w:eastAsia="" w:cs="Times New Roman" w:ascii="Cambria" w:hAnsi="Cambria" w:asciiTheme="majorHAnsi" w:cstheme="majorBidi" w:eastAsiaTheme="majorEastAsia" w:hAnsiTheme="majorHAnsi"/>
          <w:sz w:val="80"/>
          <w:szCs w:val="80"/>
        </w:rPr>
      </w:r>
      <w:r>
        <w:rPr>
          <w:rFonts w:eastAsia="" w:cs="Times New Roman" w:ascii="Cambria" w:hAnsi="Cambria" w:asciiTheme="majorHAnsi" w:cstheme="majorBidi" w:eastAsiaTheme="majorEastAsia" w:hAnsiTheme="majorHAnsi"/>
          <w:sz w:val="80"/>
          <w:szCs w:val="80"/>
        </w:rPr>
      </w:r>
      <w:r>
        <w:rPr>
          <w:sz w:val="80"/>
          <w:szCs w:val="80"/>
          <w:rFonts w:eastAsia="" w:cs="Times New Roman" w:ascii="Cambria" w:hAnsi="Cambria"/>
        </w:rPr>
        <w:fldChar w:fldCharType="end"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Document generated automatically by M2Doc from Capella model of the system</w:t>
      </w:r>
    </w:p>
    <w:p>
      <w:pPr>
        <w:pStyle w:val="Normal"/>
        <w:spacing w:lineRule="auto" w:line="240" w:before="0" w:after="0"/>
        <w:rPr/>
      </w:pPr>
      <w:r>
        <w:rPr/>
      </w:r>
      <w:r>
        <w:br w:type="page"/>
      </w:r>
    </w:p>
    <w:p>
      <w:pPr>
        <w:pStyle w:val="Titre1"/>
        <w:numPr>
          <w:ilvl w:val="0"/>
          <w:numId w:val="2"/>
        </w:numPr>
        <w:ind w:left="431" w:hanging="431"/>
        <w:rPr>
          <w:lang w:val="fr-FR"/>
        </w:rPr>
      </w:pPr>
      <w:r>
        <w:rPr>
          <w:lang w:val="fr-FR"/>
        </w:rPr>
        <w:t>Table of Contents</w:t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fldChar w:fldCharType="begin"/>
      </w:r>
      <w:r>
        <w:rPr/>
        <w:instrText xml:space="preserve">m:'newTableOfContent'.asPagination()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Titre1"/>
        <w:numPr>
          <w:ilvl w:val="0"/>
          <w:numId w:val="2"/>
        </w:numPr>
        <w:ind w:left="431" w:hanging="431"/>
        <w:rPr/>
      </w:pPr>
      <w:r>
        <w:rPr/>
        <w:t xml:space="preserve">System </w:t>
      </w:r>
      <w:r>
        <w:fldChar w:fldCharType="begin"/>
      </w:r>
      <w:r>
        <w:rPr/>
        <w:instrText xml:space="preserve">m:self.name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  <w:t>Description:</w:t>
      </w:r>
    </w:p>
    <w:p>
      <w:pPr>
        <w:pStyle w:val="Normal"/>
        <w:rPr/>
      </w:pPr>
      <w:r>
        <w:fldChar w:fldCharType="begin"/>
      </w:r>
      <w:r>
        <w:rPr/>
        <w:instrText xml:space="preserve">m:if self.description.trim().size() &lt;&gt;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m:self.description.trim().fromHTMLBodyString().replaceLink(self)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description</w:t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rPr/>
      </w:r>
    </w:p>
    <w:p>
      <w:pPr>
        <w:pStyle w:val="Titre1"/>
        <w:numPr>
          <w:ilvl w:val="0"/>
          <w:numId w:val="2"/>
        </w:numPr>
        <w:ind w:left="431" w:hanging="431"/>
        <w:rPr/>
      </w:pPr>
      <w:r>
        <w:rPr/>
        <w:t>Description of the system Missions</w:t>
      </w:r>
    </w:p>
    <w:p>
      <w:pPr>
        <w:pStyle w:val="Normal"/>
        <w:rPr/>
      </w:pPr>
      <w:r>
        <w:fldChar w:fldCharType="begin"/>
      </w:r>
      <w:r>
        <w:rPr/>
        <w:instrText xml:space="preserve">m:if self.containedSystemAnalysis.ownedMissionPkg.eAllContents(ctx::Mission)-&gt;size()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m:if self.containedSystemAnalysis.ownedMissionPkg.eAllContents(ctx::MissionPkg)-&gt;size()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rPr/>
        <w:t>The system Missions are sorted in the following packages:</w:t>
      </w:r>
    </w:p>
    <w:tbl>
      <w:tblPr>
        <w:tblStyle w:val="Grilledutableau"/>
        <w:tblW w:w="91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Mission package</w:t>
            </w:r>
          </w:p>
        </w:tc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Missions</w:t>
            </w:r>
          </w:p>
        </w:tc>
      </w:tr>
      <w:tr>
        <w:trPr/>
        <w:tc>
          <w:tcPr>
            <w:tcW w:w="4583" w:type="dxa"/>
            <w:tcBorders/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 xml:space="preserve">m:self.containedSystemAnalysis.ownedMissionPkg.name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4583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fldChar w:fldCharType="begin"/>
            </w:r>
            <w:r>
              <w:rPr/>
              <w:instrText xml:space="preserve">m:for mission | self.containedSystemAnalysis.ownedMissionPkg.ownedMissions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fldChar w:fldCharType="begin"/>
            </w:r>
            <w:r>
              <w:rPr/>
              <w:instrText xml:space="preserve">m:mission.name.asBookmarkRef(mission.id)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 xml:space="preserve">m:endfor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 xml:space="preserve">m:for package | self.containedSystemAnalysis.ownedMissionPkg.eAllContents(ctx::MissionPkg)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 xml:space="preserve">m:package.name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4583" w:type="dxa"/>
            <w:tcBorders/>
          </w:tcPr>
          <w:p>
            <w:pPr>
              <w:pStyle w:val="Normal"/>
              <w:widowControl w:val="false"/>
              <w:rPr/>
            </w:pPr>
            <w:r>
              <w:fldChar w:fldCharType="begin"/>
            </w:r>
            <w:r>
              <w:rPr/>
              <w:instrText xml:space="preserve">m:for mission |package.ownedMissions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fldChar w:fldCharType="begin"/>
            </w:r>
            <w:r>
              <w:rPr/>
              <w:instrText xml:space="preserve">m:mission.name.asBookmarkRef(mission.id)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 xml:space="preserve">m:endfor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m:for mission | self.containedSystemAnalysis.ownedMissionPkg.eAllContents(ctx::Mission)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Titre2"/>
        <w:numPr>
          <w:ilvl w:val="1"/>
          <w:numId w:val="2"/>
        </w:numPr>
        <w:rPr/>
      </w:pPr>
      <w:r>
        <w:rPr/>
        <w:t xml:space="preserve">Mission : </w:t>
      </w:r>
      <w:r>
        <w:fldChar w:fldCharType="begin"/>
      </w:r>
      <w:r>
        <w:rPr/>
        <w:instrText xml:space="preserve">m:mission.name.asBookmark(mission.id)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  <w:t>Description:</w:t>
      </w:r>
    </w:p>
    <w:p>
      <w:pPr>
        <w:pStyle w:val="Normal"/>
        <w:rPr/>
      </w:pPr>
      <w:r>
        <w:fldChar w:fldCharType="begin"/>
      </w:r>
      <w:r>
        <w:rPr/>
        <w:instrText xml:space="preserve">m:if mission.description.trim().size() &lt;&gt;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fldChar w:fldCharType="begin"/>
      </w:r>
      <w:r>
        <w:rPr/>
        <w:instrText xml:space="preserve">m:mission.description.trim().fromHTMLBodyString().replaceLink(mission)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description</w:t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Involved actors:</w:t>
      </w:r>
    </w:p>
    <w:p>
      <w:pPr>
        <w:pStyle w:val="Normal"/>
        <w:rPr/>
      </w:pPr>
      <w:r>
        <w:fldChar w:fldCharType="begin"/>
      </w:r>
      <w:r>
        <w:rPr/>
        <w:instrText xml:space="preserve">m:if mission.involvedSystemComponents-&gt;select(sc | sc.actor)-&gt;size()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m:for actor | mission.involvedSystemComponents-&gt;select(sc | sc.actor)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ListParagraph"/>
        <w:numPr>
          <w:ilvl w:val="0"/>
          <w:numId w:val="4"/>
        </w:numPr>
        <w:rPr/>
      </w:pPr>
      <w:r>
        <w:fldChar w:fldCharType="begin"/>
      </w:r>
      <w:r>
        <w:rPr/>
        <w:instrText xml:space="preserve">m:actor.name.asBookmarkRef(actor.id)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actor involved</w:t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Exploited capabilities:</w:t>
      </w:r>
    </w:p>
    <w:p>
      <w:pPr>
        <w:pStyle w:val="Normal"/>
        <w:rPr/>
      </w:pPr>
      <w:r>
        <w:fldChar w:fldCharType="begin"/>
      </w:r>
      <w:r>
        <w:rPr/>
        <w:instrText xml:space="preserve">m:if mission.exploitedCapabilities-&gt;size()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m:for capability | mission.exploitedCapabilities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Titre3"/>
        <w:numPr>
          <w:ilvl w:val="2"/>
          <w:numId w:val="2"/>
        </w:numPr>
        <w:rPr/>
      </w:pPr>
      <w:r>
        <w:rPr/>
        <w:t xml:space="preserve">Capability : </w:t>
      </w:r>
      <w:r>
        <w:fldChar w:fldCharType="begin"/>
      </w:r>
      <w:r>
        <w:rPr/>
        <w:instrText xml:space="preserve">m:capability.name.asBookmark(capability.id)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  <w:t>Description:</w:t>
      </w:r>
    </w:p>
    <w:p>
      <w:pPr>
        <w:pStyle w:val="Normal"/>
        <w:rPr/>
      </w:pPr>
      <w:r>
        <w:fldChar w:fldCharType="begin"/>
      </w:r>
      <w:r>
        <w:rPr/>
        <w:instrText xml:space="preserve">m:if capability.description.trim().size() &lt;&gt;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fldChar w:fldCharType="begin"/>
      </w:r>
      <w:r>
        <w:rPr/>
        <w:instrText xml:space="preserve">m:capability.description.trim().fromHTMLBodyString().replaceLink(capability)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description</w:t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Capability inclusion relations:</w:t>
      </w:r>
    </w:p>
    <w:tbl>
      <w:tblPr>
        <w:tblStyle w:val="Grilledutableau"/>
        <w:tblW w:w="91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055"/>
        <w:gridCol w:w="3056"/>
        <w:gridCol w:w="3056"/>
      </w:tblGrid>
      <w:tr>
        <w:trPr/>
        <w:tc>
          <w:tcPr>
            <w:tcW w:w="3055" w:type="dxa"/>
            <w:tcBorders/>
            <w:shd w:color="auto" w:fill="FABF8F" w:themeFill="accent6" w:themeFillTint="99" w:val="clear"/>
            <w:vAlign w:val="cente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Including capabilities</w:t>
            </w:r>
          </w:p>
        </w:tc>
        <w:tc>
          <w:tcPr>
            <w:tcW w:w="3056" w:type="dxa"/>
            <w:tcBorders/>
            <w:shd w:color="auto" w:fill="FABF8F" w:themeFill="accent6" w:themeFillTint="99" w:val="clear"/>
            <w:vAlign w:val="cente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Current capability</w:t>
            </w:r>
          </w:p>
        </w:tc>
        <w:tc>
          <w:tcPr>
            <w:tcW w:w="3056" w:type="dxa"/>
            <w:tcBorders/>
            <w:shd w:color="auto" w:fill="FABF8F" w:themeFill="accent6" w:themeFillTint="99" w:val="clear"/>
            <w:vAlign w:val="cente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Included capabilities</w:t>
            </w:r>
          </w:p>
        </w:tc>
      </w:tr>
      <w:tr>
        <w:trPr/>
        <w:tc>
          <w:tcPr>
            <w:tcW w:w="3055" w:type="dxa"/>
            <w:tcBorders/>
            <w:vAlign w:val="center"/>
          </w:tcPr>
          <w:p>
            <w:pPr>
              <w:pStyle w:val="Normal"/>
              <w:widowControl w:val="false"/>
              <w:rPr/>
            </w:pPr>
            <w:r>
              <w:fldChar w:fldCharType="begin"/>
            </w:r>
            <w:r>
              <w:rPr/>
              <w:instrText xml:space="preserve">m:if capability.includingAbstractCapabilities-&gt;size() &gt; 0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fldChar w:fldCharType="begin"/>
            </w:r>
            <w:r>
              <w:rPr/>
              <w:instrText xml:space="preserve">m:for cap | capability.includingAbstractCapabilities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ListParagraph"/>
              <w:widowControl w:val="false"/>
              <w:numPr>
                <w:ilvl w:val="0"/>
                <w:numId w:val="4"/>
              </w:numPr>
              <w:rPr/>
            </w:pPr>
            <w:r>
              <w:fldChar w:fldCharType="begin"/>
            </w:r>
            <w:r>
              <w:rPr/>
              <w:instrText xml:space="preserve">m:cap.name.asBookmarkRef(cap.id)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fldChar w:fldCharType="begin"/>
            </w:r>
            <w:r>
              <w:rPr/>
              <w:instrText xml:space="preserve">m:endfor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fldChar w:fldCharType="begin"/>
            </w:r>
            <w:r>
              <w:rPr/>
              <w:instrText xml:space="preserve">m:else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>
                <w:i/>
                <w:i/>
                <w:iCs/>
              </w:rPr>
            </w:pPr>
            <w:r>
              <w:rPr>
                <w:i/>
                <w:iCs/>
              </w:rPr>
              <w:t>No including capability</w:t>
            </w:r>
          </w:p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 xml:space="preserve">m:endif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3056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 xml:space="preserve">m:capability.name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3056" w:type="dxa"/>
            <w:tcBorders/>
            <w:vAlign w:val="center"/>
          </w:tcPr>
          <w:p>
            <w:pPr>
              <w:pStyle w:val="Normal"/>
              <w:widowControl w:val="false"/>
              <w:rPr/>
            </w:pPr>
            <w:r>
              <w:fldChar w:fldCharType="begin"/>
            </w:r>
            <w:r>
              <w:rPr/>
              <w:instrText xml:space="preserve">m:if capability.includedAbstractCapabilities-&gt;size() &gt; 0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fldChar w:fldCharType="begin"/>
            </w:r>
            <w:r>
              <w:rPr/>
              <w:instrText xml:space="preserve">m:for cap | capability.includedAbstractCapabilities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ListParagraph"/>
              <w:widowControl w:val="false"/>
              <w:numPr>
                <w:ilvl w:val="0"/>
                <w:numId w:val="4"/>
              </w:numPr>
              <w:rPr/>
            </w:pPr>
            <w:r>
              <w:fldChar w:fldCharType="begin"/>
            </w:r>
            <w:r>
              <w:rPr/>
              <w:instrText xml:space="preserve">m:cap.name.asBookmarkRef(cap.id)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fldChar w:fldCharType="begin"/>
            </w:r>
            <w:r>
              <w:rPr/>
              <w:instrText xml:space="preserve">m:endfor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fldChar w:fldCharType="begin"/>
            </w:r>
            <w:r>
              <w:rPr/>
              <w:instrText xml:space="preserve">m:else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>
                <w:i/>
                <w:i/>
                <w:iCs/>
              </w:rPr>
            </w:pPr>
            <w:r>
              <w:rPr>
                <w:i/>
                <w:iCs/>
              </w:rPr>
              <w:t>No included capability</w:t>
            </w:r>
          </w:p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 xml:space="preserve">m:endif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</w:tr>
    </w:tbl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Capability extension relations:</w:t>
      </w:r>
    </w:p>
    <w:tbl>
      <w:tblPr>
        <w:tblStyle w:val="Grilledutableau"/>
        <w:tblW w:w="91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055"/>
        <w:gridCol w:w="3056"/>
        <w:gridCol w:w="3056"/>
      </w:tblGrid>
      <w:tr>
        <w:trPr/>
        <w:tc>
          <w:tcPr>
            <w:tcW w:w="3055" w:type="dxa"/>
            <w:tcBorders/>
            <w:shd w:color="auto" w:fill="FABF8F" w:themeFill="accent6" w:themeFillTint="99" w:val="clear"/>
            <w:vAlign w:val="cente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Extended capabilities</w:t>
            </w:r>
          </w:p>
        </w:tc>
        <w:tc>
          <w:tcPr>
            <w:tcW w:w="3056" w:type="dxa"/>
            <w:tcBorders/>
            <w:shd w:color="auto" w:fill="FABF8F" w:themeFill="accent6" w:themeFillTint="99" w:val="clear"/>
            <w:vAlign w:val="cente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Current capability</w:t>
            </w:r>
          </w:p>
        </w:tc>
        <w:tc>
          <w:tcPr>
            <w:tcW w:w="3056" w:type="dxa"/>
            <w:tcBorders/>
            <w:shd w:color="auto" w:fill="FABF8F" w:themeFill="accent6" w:themeFillTint="99" w:val="clear"/>
            <w:vAlign w:val="cente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Extending capabilities</w:t>
            </w:r>
          </w:p>
        </w:tc>
      </w:tr>
      <w:tr>
        <w:trPr/>
        <w:tc>
          <w:tcPr>
            <w:tcW w:w="3055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fldChar w:fldCharType="begin"/>
            </w:r>
            <w:r>
              <w:rPr/>
              <w:instrText xml:space="preserve">m:if capability.extendedAbstractCapabilities-&gt;size() &gt; 0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fldChar w:fldCharType="begin"/>
            </w:r>
            <w:r>
              <w:rPr/>
              <w:instrText xml:space="preserve">m:for cap | capability.extendedAbstractCapabilities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ListParagraph"/>
              <w:widowControl w:val="false"/>
              <w:numPr>
                <w:ilvl w:val="0"/>
                <w:numId w:val="4"/>
              </w:numPr>
              <w:rPr/>
            </w:pPr>
            <w:r>
              <w:fldChar w:fldCharType="begin"/>
            </w:r>
            <w:r>
              <w:rPr/>
              <w:instrText xml:space="preserve">m:cap.name.asBookmarkRef(cap.id)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fldChar w:fldCharType="begin"/>
            </w:r>
            <w:r>
              <w:rPr/>
              <w:instrText xml:space="preserve">m:endfor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fldChar w:fldCharType="begin"/>
            </w:r>
            <w:r>
              <w:rPr/>
              <w:instrText xml:space="preserve">m:else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>
                <w:i/>
                <w:i/>
                <w:iCs/>
              </w:rPr>
            </w:pPr>
            <w:r>
              <w:rPr>
                <w:i/>
                <w:iCs/>
              </w:rPr>
              <w:t>No extended capability</w:t>
            </w:r>
          </w:p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 xml:space="preserve">m:endif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3056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 xml:space="preserve">m:capability.name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3056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fldChar w:fldCharType="begin"/>
            </w:r>
            <w:r>
              <w:rPr/>
              <w:instrText xml:space="preserve">m:if capability.extendingAbstractCapabilities-&gt;size() &gt; 0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fldChar w:fldCharType="begin"/>
            </w:r>
            <w:r>
              <w:rPr/>
              <w:instrText xml:space="preserve">m:for cap | capability.extendingAbstractCapabilities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ListParagraph"/>
              <w:widowControl w:val="false"/>
              <w:numPr>
                <w:ilvl w:val="0"/>
                <w:numId w:val="4"/>
              </w:numPr>
              <w:rPr/>
            </w:pPr>
            <w:r>
              <w:fldChar w:fldCharType="begin"/>
            </w:r>
            <w:r>
              <w:rPr/>
              <w:instrText xml:space="preserve">m:cap.name.asBookmarkRef(cap.id)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fldChar w:fldCharType="begin"/>
            </w:r>
            <w:r>
              <w:rPr/>
              <w:instrText xml:space="preserve">m:endfor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fldChar w:fldCharType="begin"/>
            </w:r>
            <w:r>
              <w:rPr/>
              <w:instrText xml:space="preserve">m:else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>
                <w:i/>
                <w:i/>
                <w:iCs/>
              </w:rPr>
            </w:pPr>
            <w:r>
              <w:rPr>
                <w:i/>
                <w:iCs/>
              </w:rPr>
              <w:t>No extending capability</w:t>
            </w:r>
          </w:p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 xml:space="preserve">m:endif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</w:tr>
    </w:tbl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Capability generalization relations:</w:t>
      </w:r>
    </w:p>
    <w:tbl>
      <w:tblPr>
        <w:tblStyle w:val="Grilledutableau"/>
        <w:tblW w:w="91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055"/>
        <w:gridCol w:w="3056"/>
        <w:gridCol w:w="3056"/>
      </w:tblGrid>
      <w:tr>
        <w:trPr/>
        <w:tc>
          <w:tcPr>
            <w:tcW w:w="3055" w:type="dxa"/>
            <w:tcBorders/>
            <w:shd w:color="auto" w:fill="FABF8F" w:themeFill="accent6" w:themeFillTint="99" w:val="clear"/>
            <w:vAlign w:val="cente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Super capabilities</w:t>
            </w:r>
          </w:p>
        </w:tc>
        <w:tc>
          <w:tcPr>
            <w:tcW w:w="3056" w:type="dxa"/>
            <w:tcBorders/>
            <w:shd w:color="auto" w:fill="FABF8F" w:themeFill="accent6" w:themeFillTint="99" w:val="clear"/>
            <w:vAlign w:val="cente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Current capability</w:t>
            </w:r>
          </w:p>
        </w:tc>
        <w:tc>
          <w:tcPr>
            <w:tcW w:w="3056" w:type="dxa"/>
            <w:tcBorders/>
            <w:shd w:color="auto" w:fill="FABF8F" w:themeFill="accent6" w:themeFillTint="99" w:val="clear"/>
            <w:vAlign w:val="cente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Sub capabilities</w:t>
            </w:r>
          </w:p>
        </w:tc>
      </w:tr>
      <w:tr>
        <w:trPr/>
        <w:tc>
          <w:tcPr>
            <w:tcW w:w="3055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fldChar w:fldCharType="begin"/>
            </w:r>
            <w:r>
              <w:rPr/>
              <w:instrText xml:space="preserve">m:if capability.super-&gt;size() &gt; 0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fldChar w:fldCharType="begin"/>
            </w:r>
            <w:r>
              <w:rPr/>
              <w:instrText xml:space="preserve">m:for cap | capability.super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ListParagraph"/>
              <w:widowControl w:val="false"/>
              <w:numPr>
                <w:ilvl w:val="0"/>
                <w:numId w:val="4"/>
              </w:numPr>
              <w:rPr/>
            </w:pPr>
            <w:r>
              <w:fldChar w:fldCharType="begin"/>
            </w:r>
            <w:r>
              <w:rPr/>
              <w:instrText xml:space="preserve">m:cap.name.asBookmarkRef(cap.id)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fldChar w:fldCharType="begin"/>
            </w:r>
            <w:r>
              <w:rPr/>
              <w:instrText xml:space="preserve">m:endfor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fldChar w:fldCharType="begin"/>
            </w:r>
            <w:r>
              <w:rPr/>
              <w:instrText xml:space="preserve">m:else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>
                <w:i/>
                <w:i/>
                <w:iCs/>
              </w:rPr>
            </w:pPr>
            <w:r>
              <w:rPr>
                <w:i/>
                <w:iCs/>
              </w:rPr>
              <w:t>No super capability</w:t>
            </w:r>
          </w:p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 xml:space="preserve">m:endif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3056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 xml:space="preserve">m:capability.name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3056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fldChar w:fldCharType="begin"/>
            </w:r>
            <w:r>
              <w:rPr/>
              <w:instrText xml:space="preserve">m:if capability.sub-&gt;size() &gt; 0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fldChar w:fldCharType="begin"/>
            </w:r>
            <w:r>
              <w:rPr/>
              <w:instrText xml:space="preserve">m:for cap | capability.sub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ListParagraph"/>
              <w:widowControl w:val="false"/>
              <w:numPr>
                <w:ilvl w:val="0"/>
                <w:numId w:val="4"/>
              </w:numPr>
              <w:rPr/>
            </w:pPr>
            <w:r>
              <w:fldChar w:fldCharType="begin"/>
            </w:r>
            <w:r>
              <w:rPr/>
              <w:instrText xml:space="preserve">m:cap.name.asBookmarkRef(cap.id)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fldChar w:fldCharType="begin"/>
            </w:r>
            <w:r>
              <w:rPr/>
              <w:instrText xml:space="preserve">m:endfor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fldChar w:fldCharType="begin"/>
            </w:r>
            <w:r>
              <w:rPr/>
              <w:instrText xml:space="preserve">m:else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>
                <w:i/>
                <w:i/>
                <w:iCs/>
              </w:rPr>
            </w:pPr>
            <w:r>
              <w:rPr>
                <w:i/>
                <w:iCs/>
              </w:rPr>
              <w:t>No sub capability</w:t>
            </w:r>
          </w:p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 xml:space="preserve">m:endif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</w:tr>
    </w:tbl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Involved functions:</w:t>
      </w:r>
    </w:p>
    <w:p>
      <w:pPr>
        <w:pStyle w:val="Normal"/>
        <w:rPr/>
      </w:pPr>
      <w:r>
        <w:fldChar w:fldCharType="begin"/>
      </w:r>
      <w:r>
        <w:rPr/>
        <w:instrText xml:space="preserve">m:if capability.involvedAbstractFunctions-&gt;size()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m:for SF | capability.involvedAbstractFunctions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ListParagraph"/>
        <w:numPr>
          <w:ilvl w:val="0"/>
          <w:numId w:val="4"/>
        </w:numPr>
        <w:rPr/>
      </w:pPr>
      <w:r>
        <w:fldChar w:fldCharType="begin"/>
      </w:r>
      <w:r>
        <w:rPr/>
        <w:instrText xml:space="preserve">m:SF.name.asBookmarkRef(SF.id)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involved function</w:t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Involved functional chains:</w:t>
      </w:r>
    </w:p>
    <w:p>
      <w:pPr>
        <w:pStyle w:val="Normal"/>
        <w:rPr/>
      </w:pPr>
      <w:r>
        <w:fldChar w:fldCharType="begin"/>
      </w:r>
      <w:r>
        <w:rPr/>
        <w:instrText xml:space="preserve">m:if capability.involvedFunctionalChains-&gt;size()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m:for FC | capability.involvedFunctionalChains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ListParagraph"/>
        <w:numPr>
          <w:ilvl w:val="0"/>
          <w:numId w:val="4"/>
        </w:numPr>
        <w:rPr/>
      </w:pPr>
      <w:r>
        <w:fldChar w:fldCharType="begin"/>
      </w:r>
      <w:r>
        <w:rPr/>
        <w:instrText xml:space="preserve">m:FC.name.asBookmarkRef(FC.id)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involved functional chain</w:t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m:if capability.isRepresentationDescriptionName('System Data Flow Blank')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m:capability.asImageByRepresentationDescriptionName('System Data Flow Blank')-&gt;first().setWidth(400)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Involved actors:</w:t>
      </w:r>
    </w:p>
    <w:p>
      <w:pPr>
        <w:pStyle w:val="Normal"/>
        <w:rPr/>
      </w:pPr>
      <w:r>
        <w:fldChar w:fldCharType="begin"/>
      </w:r>
      <w:r>
        <w:rPr/>
        <w:instrText xml:space="preserve">m:if capability.involvedSystemComponents-&gt;select(sc | sc.actor)-&gt;size()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m:for actor | capability.involvedSystemComponents-&gt;select(sc | sc.actor)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ListParagraph"/>
        <w:numPr>
          <w:ilvl w:val="0"/>
          <w:numId w:val="4"/>
        </w:numPr>
        <w:rPr/>
      </w:pPr>
      <w:r>
        <w:fldChar w:fldCharType="begin"/>
      </w:r>
      <w:r>
        <w:rPr/>
        <w:instrText xml:space="preserve">m:actor.name.asBookmarkRef(actor.id)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involved actor</w:t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Available in modes and states:</w:t>
      </w:r>
    </w:p>
    <w:p>
      <w:pPr>
        <w:pStyle w:val="Normal"/>
        <w:rPr/>
      </w:pPr>
      <w:r>
        <w:fldChar w:fldCharType="begin"/>
      </w:r>
      <w:r>
        <w:rPr/>
        <w:instrText xml:space="preserve">m:if capability.availableInStates-&gt;size()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m:for state | capability.availableInStates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ListParagraph"/>
        <w:numPr>
          <w:ilvl w:val="0"/>
          <w:numId w:val="4"/>
        </w:numPr>
        <w:rPr/>
      </w:pPr>
      <w:r>
        <w:fldChar w:fldCharType="begin"/>
      </w:r>
      <w:r>
        <w:rPr/>
        <w:instrText xml:space="preserve">m:state.name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state or mode availability defined</w:t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Involved scenarios:</w:t>
      </w:r>
    </w:p>
    <w:p>
      <w:pPr>
        <w:pStyle w:val="Normal"/>
        <w:rPr/>
      </w:pPr>
      <w:r>
        <w:fldChar w:fldCharType="begin"/>
      </w:r>
      <w:r>
        <w:rPr/>
        <w:instrText xml:space="preserve">m:if capability.ownedScenarios-&gt;size()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m:for scenario | capability.ownedScenarios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ListParagraph"/>
        <w:numPr>
          <w:ilvl w:val="0"/>
          <w:numId w:val="4"/>
        </w:numPr>
        <w:rPr/>
      </w:pPr>
      <w:r>
        <w:fldChar w:fldCharType="begin"/>
      </w:r>
      <w:r>
        <w:rPr/>
        <w:instrText xml:space="preserve">m:scenario.name.asBookmarkRef(scenario.id)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involved scenario</w:t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exploited capability</w:t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mission defined</w:t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Titre1"/>
        <w:numPr>
          <w:ilvl w:val="0"/>
          <w:numId w:val="2"/>
        </w:numPr>
        <w:ind w:left="431" w:hanging="431"/>
        <w:rPr/>
      </w:pPr>
      <w:r>
        <w:rPr/>
        <w:t>Description of the system Capabilities</w:t>
      </w:r>
    </w:p>
    <w:p>
      <w:pPr>
        <w:pStyle w:val="Normal"/>
        <w:rPr/>
      </w:pPr>
      <w:r>
        <w:fldChar w:fldCharType="begin"/>
      </w:r>
      <w:r>
        <w:rPr/>
        <w:instrText xml:space="preserve">m:for package |self.containedSystemAnalysis.containedCapabilityPkg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m:for im | package.asImageByRepresentationDescriptionName('Missions Capabilities Blank')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m:im.setWidth(400)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m:if self.containedSystemAnalysis.containedCapabilityPkg.eAllContents(ctx::Capability)-&gt;size()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m:if self.containedSystemAnalysis.containedCapabilityPkg.eAllContents(ctx::CapabilityPkg)-&gt;size()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rPr/>
        <w:t>The system Capabilities are sorted in the following packages:</w:t>
      </w:r>
    </w:p>
    <w:tbl>
      <w:tblPr>
        <w:tblStyle w:val="Grilledutableau"/>
        <w:tblW w:w="91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Capability package</w:t>
            </w:r>
          </w:p>
        </w:tc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Capabilities</w:t>
            </w:r>
          </w:p>
        </w:tc>
      </w:tr>
      <w:tr>
        <w:trPr/>
        <w:tc>
          <w:tcPr>
            <w:tcW w:w="4583" w:type="dxa"/>
            <w:tcBorders/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 xml:space="preserve">m:self.containedSystemAnalysis.containedCapabilityPkg.name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4583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fldChar w:fldCharType="begin"/>
            </w:r>
            <w:r>
              <w:rPr/>
              <w:instrText xml:space="preserve">m:for capability | self.containedSystemAnalysis.containedCapabilityPkg.ownedCapabilities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fldChar w:fldCharType="begin"/>
            </w:r>
            <w:r>
              <w:rPr/>
              <w:instrText xml:space="preserve">m:capability.name.asBookmarkRef(capability.id)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 xml:space="preserve">m:endfor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 xml:space="preserve">m:for package | self.containedSystemAnalysis.containedCapabilityPkg.eAllContents(ctx::CapabilityPkg)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 xml:space="preserve">m:package.name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4583" w:type="dxa"/>
            <w:tcBorders/>
          </w:tcPr>
          <w:p>
            <w:pPr>
              <w:pStyle w:val="Normal"/>
              <w:widowControl w:val="false"/>
              <w:rPr/>
            </w:pPr>
            <w:r>
              <w:fldChar w:fldCharType="begin"/>
            </w:r>
            <w:r>
              <w:rPr/>
              <w:instrText xml:space="preserve">m:for capability |package.ownedCapabilities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fldChar w:fldCharType="begin"/>
            </w:r>
            <w:r>
              <w:rPr/>
              <w:instrText xml:space="preserve">m:capability.name.asBookmarkRef(capability.id)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 xml:space="preserve">m:endfor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m:for capability | self.containedSystemAnalysis.containedCapabilityPkg.eAllContents(ctx::Capability)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capability defined</w:t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Titre1"/>
        <w:numPr>
          <w:ilvl w:val="0"/>
          <w:numId w:val="2"/>
        </w:numPr>
        <w:ind w:left="431" w:hanging="431"/>
        <w:rPr/>
      </w:pPr>
      <w:r>
        <w:rPr/>
        <w:t>Description of the System and its Environment</w:t>
      </w:r>
    </w:p>
    <w:p>
      <w:pPr>
        <w:pStyle w:val="Titre2"/>
        <w:numPr>
          <w:ilvl w:val="1"/>
          <w:numId w:val="2"/>
        </w:numPr>
        <w:rPr/>
      </w:pPr>
      <w:r>
        <w:rPr/>
        <w:t>Architecture Blank Diagrams</w:t>
      </w:r>
    </w:p>
    <w:p>
      <w:pPr>
        <w:pStyle w:val="Normal"/>
        <w:rPr/>
      </w:pPr>
      <w:r>
        <w:fldChar w:fldCharType="begin"/>
      </w:r>
      <w:r>
        <w:rPr/>
        <w:instrText xml:space="preserve">m:for im | self.containedSystemAnalysis.ownedSystemComponentPkg-&gt;closure(cPkg | cPkg.ownedSystemComponentPkgs).ownedSystemComponents.asImageByRepresentationDescriptionName('System Architecture Blank')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m:im.setWidth(400)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m:for sys | self.containedSystemAnalysis. ownedSystemComponentPkg-&gt;closure(cPkg | cPkg.ownedSystemComponentPkgs).ownedSystemComponents-&gt;select(sComp | not sComp.actor)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Titre2"/>
        <w:numPr>
          <w:ilvl w:val="1"/>
          <w:numId w:val="2"/>
        </w:numPr>
        <w:rPr/>
      </w:pPr>
      <w:r>
        <w:rPr/>
        <w:t xml:space="preserve">System: </w:t>
      </w:r>
      <w:r>
        <w:fldChar w:fldCharType="begin"/>
      </w:r>
      <w:r>
        <w:rPr/>
        <w:instrText xml:space="preserve">m:sys.name.asBookmark(sys.id)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  <w:t>Modes &amp; State Machines:</w:t>
      </w:r>
    </w:p>
    <w:p>
      <w:pPr>
        <w:pStyle w:val="Normal"/>
        <w:rPr/>
      </w:pPr>
      <w:r>
        <w:fldChar w:fldCharType="begin"/>
      </w:r>
      <w:r>
        <w:rPr/>
        <w:instrText xml:space="preserve">m:if sys.ownedStateMachines-&gt;notEmpty()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m:for stateMachine | sys.ownedStateMachines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Soustitre"/>
        <w:numPr>
          <w:ilvl w:val="0"/>
          <w:numId w:val="4"/>
        </w:numPr>
        <w:rPr/>
      </w:pPr>
      <w:r>
        <w:fldChar w:fldCharType="begin"/>
      </w:r>
      <w:r>
        <w:rPr/>
        <w:instrText xml:space="preserve">m:stateMachine.name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m:if stateMachine.ownedRegions -&gt;notEmpty() and stateMachine.ownedRegions-&gt;first().isRepresentationDescriptionName('Modes &amp; States')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m:for im | stateMachine.ownedRegions-&gt;first().asImageByRepresentationDescriptionName('Modes &amp; States')</w:instrText>
      </w:r>
      <w:bookmarkStart w:id="2" w:name="_Hlk492480512"/>
      <w:bookmarkEnd w:id="2"/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m:im.setWidth(400)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m:elseif stateMachine.ownedRegions -&gt;notEmpty() and stateMachine.ownedRegions-&gt;first().isRepresentationDescriptionName('Mode State Machine')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m:for im | stateMachine.ownedRegions-&gt;first().asImageByRepresentationDescriptionName('Mode State Machine')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m:im.setWidth(400)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modes &amp; states machine</w:t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Allocated functions:</w:t>
      </w:r>
    </w:p>
    <w:p>
      <w:pPr>
        <w:pStyle w:val="Normal"/>
        <w:rPr/>
      </w:pPr>
      <w:r>
        <w:fldChar w:fldCharType="begin"/>
      </w:r>
      <w:r>
        <w:rPr/>
        <w:instrText xml:space="preserve">m:if sys.allocatedFunctions-&gt;size()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m:for SF | sys.allocatedFunctions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ListParagraph"/>
        <w:numPr>
          <w:ilvl w:val="0"/>
          <w:numId w:val="4"/>
        </w:numPr>
        <w:rPr/>
      </w:pPr>
      <w:r>
        <w:fldChar w:fldCharType="begin"/>
      </w:r>
      <w:r>
        <w:rPr/>
        <w:instrText xml:space="preserve">m:SF.name.asBookmarkRef(SF.id)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allocated function</w:t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m:for actor | self.containedSystemAnalysis.ownedSystemComponentPkg-&gt;closure(cPkg | cPkg.ownedSystemComponentPkgs).ownedSystemComponents-&gt;select(sComp | sComp.actor)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Titre2"/>
        <w:numPr>
          <w:ilvl w:val="1"/>
          <w:numId w:val="2"/>
        </w:numPr>
        <w:rPr/>
      </w:pPr>
      <w:r>
        <w:rPr/>
        <w:t xml:space="preserve">Actor: </w:t>
      </w:r>
      <w:r>
        <w:fldChar w:fldCharType="begin"/>
      </w:r>
      <w:r>
        <w:rPr/>
        <w:instrText xml:space="preserve">m:actor.name.asBookmark(actor.id)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  <w:t>Modes &amp; State Machines:</w:t>
      </w:r>
    </w:p>
    <w:p>
      <w:pPr>
        <w:pStyle w:val="Normal"/>
        <w:rPr/>
      </w:pPr>
      <w:r>
        <w:fldChar w:fldCharType="begin"/>
      </w:r>
      <w:r>
        <w:rPr/>
        <w:instrText xml:space="preserve">m:if actor.ownedStateMachines-&gt;notEmpty()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m:for stateMachine | actor.ownedStateMachines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Soustitre"/>
        <w:numPr>
          <w:ilvl w:val="0"/>
          <w:numId w:val="4"/>
        </w:numPr>
        <w:rPr/>
      </w:pPr>
      <w:r>
        <w:fldChar w:fldCharType="begin"/>
      </w:r>
      <w:r>
        <w:rPr/>
        <w:instrText xml:space="preserve">m:stateMachine.name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m:if stateMachine.ownedRegions -&gt;notEmpty() and stateMachine.ownedRegions-&gt;first().isRepresentationDescriptionName('Modes &amp; States')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m:for im | stateMachine.ownedRegions-&gt;first().asImageByRepresentationDescriptionName('Modes &amp; States')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m:im.setWidth(400)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m:elseif stateMachine.ownedRegions -&gt;notEmpty() and stateMachine.ownedRegions-&gt;first().isRepresentationDescriptionName('Mode State Machine')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m:for im | stateMachine.ownedRegions-&gt;first().asImageByRepresentationDescriptionName('Mode State Machine')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m:im.setWidth(400)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modes &amp; states machine</w:t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Allocated functions:</w:t>
      </w:r>
    </w:p>
    <w:p>
      <w:pPr>
        <w:pStyle w:val="Normal"/>
        <w:rPr/>
      </w:pPr>
      <w:r>
        <w:fldChar w:fldCharType="begin"/>
      </w:r>
      <w:r>
        <w:rPr/>
        <w:instrText xml:space="preserve">m:if actor.allocatedFunctions-&gt;size()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m:for SF | actor.allocatedFunctions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ListParagraph"/>
        <w:numPr>
          <w:ilvl w:val="0"/>
          <w:numId w:val="4"/>
        </w:numPr>
        <w:rPr/>
      </w:pPr>
      <w:r>
        <w:fldChar w:fldCharType="begin"/>
      </w:r>
      <w:r>
        <w:rPr/>
        <w:instrText xml:space="preserve">m:SF.name.asBookmarkRef(SF.id)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allocated function</w:t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Titre1"/>
        <w:numPr>
          <w:ilvl w:val="0"/>
          <w:numId w:val="2"/>
        </w:numPr>
        <w:ind w:left="431" w:hanging="431"/>
        <w:rPr/>
      </w:pPr>
      <w:r>
        <w:rPr/>
        <w:t>Description of the Functions</w:t>
      </w:r>
    </w:p>
    <w:p>
      <w:pPr>
        <w:pStyle w:val="Normal"/>
        <w:rPr/>
      </w:pPr>
      <w:r>
        <w:fldChar w:fldCharType="begin"/>
      </w:r>
      <w:r>
        <w:rPr/>
        <w:instrText xml:space="preserve">m:if self.containedSystemAnalysis.containedSystemFunctionPkg.ownedSystemFunctions.eAllContents(ctx::SystemFunction)-&gt;size()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rPr/>
        <w:t>The Functions are sorted in the following packages:</w:t>
      </w:r>
    </w:p>
    <w:tbl>
      <w:tblPr>
        <w:tblStyle w:val="Grilledutableau"/>
        <w:tblW w:w="91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055"/>
        <w:gridCol w:w="3056"/>
        <w:gridCol w:w="3056"/>
      </w:tblGrid>
      <w:tr>
        <w:trPr/>
        <w:tc>
          <w:tcPr>
            <w:tcW w:w="3055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Parent element</w:t>
            </w:r>
          </w:p>
        </w:tc>
        <w:tc>
          <w:tcPr>
            <w:tcW w:w="3056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rPr>
                <w:b/>
              </w:rPr>
              <w:t>Function package</w:t>
            </w:r>
          </w:p>
        </w:tc>
        <w:tc>
          <w:tcPr>
            <w:tcW w:w="3056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rPr>
                <w:b/>
              </w:rPr>
              <w:t>Contained functions</w:t>
            </w:r>
          </w:p>
        </w:tc>
      </w:tr>
      <w:tr>
        <w:trPr/>
        <w:tc>
          <w:tcPr>
            <w:tcW w:w="3055" w:type="dxa"/>
            <w:tcBorders/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 xml:space="preserve">m:self.containedSystemAnalysis.containedSystemFunctionPkg.name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3056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fldChar w:fldCharType="begin"/>
            </w:r>
            <w:r>
              <w:rPr/>
              <w:instrText xml:space="preserve">m:for package | self.containedSystemAnalysis.containedSystemFunctionPkg.ownedSystemFunctions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fldChar w:fldCharType="begin"/>
            </w:r>
            <w:r>
              <w:rPr/>
              <w:instrText xml:space="preserve">m:package.name.asBookmark(package.id)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 xml:space="preserve">m:endfor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3056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fldChar w:fldCharType="begin"/>
            </w:r>
            <w:r>
              <w:rPr/>
              <w:instrText xml:space="preserve">m:for SF | self.containedSystemAnalysis. containedSystemFunctionPkg.ownedSystemFunctions.containedSystemFunctions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fldChar w:fldCharType="begin"/>
            </w:r>
            <w:r>
              <w:rPr/>
              <w:instrText xml:space="preserve">m:SF.name.asBookmarkRef(SF.id)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 xml:space="preserve">m:endfor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 xml:space="preserve">m:for package | self.containedSystemAnalysis.containedSystemFunctionPkg.eAllContents(ctx::SystemFunctionPkg)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055"/>
        <w:gridCol w:w="3056"/>
        <w:gridCol w:w="3056"/>
      </w:tblGrid>
      <w:tr>
        <w:trPr/>
        <w:tc>
          <w:tcPr>
            <w:tcW w:w="3055" w:type="dxa"/>
            <w:tcBorders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 xml:space="preserve">m:package.eContainer(capellacore::NamedElement).name.asBookmarkRef(package.eContainer(capellacore::NamedElement).id)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3056" w:type="dxa"/>
            <w:tcBorders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 xml:space="preserve">m:package.name.asBookmark(package.id)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3056" w:type="dxa"/>
            <w:tcBorders/>
          </w:tcPr>
          <w:p>
            <w:pPr>
              <w:pStyle w:val="Normal"/>
              <w:widowControl w:val="false"/>
              <w:rPr/>
            </w:pPr>
            <w:r>
              <w:fldChar w:fldCharType="begin"/>
            </w:r>
            <w:r>
              <w:rPr/>
              <w:instrText xml:space="preserve">m:for SF |package.ownedSystemFunctions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fldChar w:fldCharType="begin"/>
            </w:r>
            <w:r>
              <w:rPr/>
              <w:instrText xml:space="preserve">m:SF.name.asBookmarkRef(SF.id)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 xml:space="preserve">m:endfor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m:for SF | self.containedSystemAnalysis.containedSystemFunctionPkg.ownedSystemFunctions.eAllContents(ctx::SystemFunction)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Titre2"/>
        <w:numPr>
          <w:ilvl w:val="1"/>
          <w:numId w:val="2"/>
        </w:numPr>
        <w:rPr/>
      </w:pPr>
      <w:r>
        <w:rPr/>
        <w:t xml:space="preserve">Function: </w:t>
      </w:r>
      <w:r>
        <w:fldChar w:fldCharType="begin"/>
      </w:r>
      <w:r>
        <w:rPr/>
        <w:instrText xml:space="preserve">m:SF.name.asBookmark(SF.id)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  <w:t>Description:</w:t>
      </w:r>
    </w:p>
    <w:p>
      <w:pPr>
        <w:pStyle w:val="Normal"/>
        <w:rPr/>
      </w:pPr>
      <w:r>
        <w:fldChar w:fldCharType="begin"/>
      </w:r>
      <w:r>
        <w:rPr/>
        <w:instrText xml:space="preserve">m:if SF.description.trim().size() &lt;&gt;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fldChar w:fldCharType="begin"/>
      </w:r>
      <w:r>
        <w:rPr/>
        <w:instrText xml:space="preserve">m:SF.description.trim().fromHTMLBodyString().replaceLink(SF)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description</w:t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w="91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055"/>
        <w:gridCol w:w="3056"/>
        <w:gridCol w:w="3056"/>
      </w:tblGrid>
      <w:tr>
        <w:trPr/>
        <w:tc>
          <w:tcPr>
            <w:tcW w:w="3055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w="3056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Current function</w:t>
            </w:r>
          </w:p>
        </w:tc>
        <w:tc>
          <w:tcPr>
            <w:tcW w:w="3056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Children functions</w:t>
            </w:r>
          </w:p>
        </w:tc>
      </w:tr>
      <w:tr>
        <w:trPr/>
        <w:tc>
          <w:tcPr>
            <w:tcW w:w="3055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 xml:space="preserve">m:SF.eContainer(capellacore::NamedElement).name.asBookmarkRef(SF.eContainer(capellacore::NamedElement).id)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3056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 xml:space="preserve">m:SF.name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3056" w:type="dxa"/>
            <w:tcBorders/>
            <w:vAlign w:val="center"/>
          </w:tcPr>
          <w:p>
            <w:pPr>
              <w:pStyle w:val="Normal"/>
              <w:widowControl w:val="false"/>
              <w:rPr/>
            </w:pPr>
            <w:r>
              <w:fldChar w:fldCharType="begin"/>
            </w:r>
            <w:r>
              <w:rPr/>
              <w:instrText xml:space="preserve">m:if SF.subFunctions-&gt;size() &gt; 0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fldChar w:fldCharType="begin"/>
            </w:r>
            <w:r>
              <w:rPr/>
              <w:instrText xml:space="preserve">m:for children | SF.subFunctions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ListParagraph"/>
              <w:widowControl w:val="false"/>
              <w:numPr>
                <w:ilvl w:val="0"/>
                <w:numId w:val="4"/>
              </w:numPr>
              <w:rPr/>
            </w:pPr>
            <w:r>
              <w:fldChar w:fldCharType="begin"/>
            </w:r>
            <w:r>
              <w:rPr/>
              <w:instrText xml:space="preserve">m:children.name.asBookmarkRef(children.id)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fldChar w:fldCharType="begin"/>
            </w:r>
            <w:r>
              <w:rPr/>
              <w:instrText xml:space="preserve">m:endfor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fldChar w:fldCharType="begin"/>
            </w:r>
            <w:r>
              <w:rPr/>
              <w:instrText xml:space="preserve">m:else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>
                <w:i/>
                <w:i/>
                <w:iCs/>
              </w:rPr>
            </w:pPr>
            <w:r>
              <w:rPr>
                <w:i/>
                <w:iCs/>
              </w:rPr>
              <w:t>No children function</w:t>
            </w:r>
          </w:p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 xml:space="preserve">m:endif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List of inputs:</w:t>
      </w:r>
    </w:p>
    <w:p>
      <w:pPr>
        <w:pStyle w:val="Normal"/>
        <w:rPr/>
      </w:pPr>
      <w:r>
        <w:fldChar w:fldCharType="begin"/>
      </w:r>
      <w:r>
        <w:rPr/>
        <w:instrText xml:space="preserve">m:if SF.incoming 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>
          <w:tblHeader w:val="true"/>
          <w:cantSplit w:val="true"/>
        </w:trPr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Incoming functional exchange</w:t>
            </w:r>
          </w:p>
        </w:tc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 xml:space="preserve">m:for fe | SF.incoming-&gt;filter(fa::FunctionalExchange)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>
          <w:cantSplit w:val="true"/>
        </w:trPr>
        <w:tc>
          <w:tcPr>
            <w:tcW w:w="4583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 xml:space="preserve">m:fe.name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4583" w:type="dxa"/>
            <w:tcBorders/>
            <w:vAlign w:val="center"/>
          </w:tcPr>
          <w:p>
            <w:pPr>
              <w:pStyle w:val="Normal"/>
              <w:widowControl w:val="false"/>
              <w:rPr/>
            </w:pPr>
            <w:r>
              <w:fldChar w:fldCharType="begin"/>
            </w:r>
            <w:r>
              <w:rPr/>
              <w:instrText xml:space="preserve">m:if fe.exchangedItems-&gt;size() &gt; 0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fldChar w:fldCharType="begin"/>
            </w:r>
            <w:r>
              <w:rPr/>
              <w:instrText xml:space="preserve">m:for ei | fe.exchangedItems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/>
            </w:pPr>
            <w:r>
              <w:fldChar w:fldCharType="begin"/>
            </w:r>
            <w:r>
              <w:rPr/>
              <w:instrText xml:space="preserve">m:ei.name.asBookmarkRef(ei.id)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fldChar w:fldCharType="begin"/>
            </w:r>
            <w:r>
              <w:rPr/>
              <w:instrText xml:space="preserve">m:endfor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fldChar w:fldCharType="begin"/>
            </w:r>
            <w:r>
              <w:rPr/>
              <w:instrText xml:space="preserve">m:else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>
                <w:i/>
                <w:i/>
                <w:iCs/>
              </w:rPr>
            </w:pPr>
            <w:r>
              <w:rPr>
                <w:i/>
                <w:iCs/>
              </w:rPr>
              <w:t>No exchanged item</w:t>
            </w:r>
          </w:p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 xml:space="preserve">m:endif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input</w:t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List of outputs:</w:t>
      </w:r>
    </w:p>
    <w:p>
      <w:pPr>
        <w:pStyle w:val="Normal"/>
        <w:rPr/>
      </w:pPr>
      <w:r>
        <w:fldChar w:fldCharType="begin"/>
      </w:r>
      <w:r>
        <w:rPr/>
        <w:instrText xml:space="preserve">m:if SF.outgoing-&gt;size()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>
          <w:tblHeader w:val="true"/>
          <w:cantSplit w:val="true"/>
        </w:trPr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 xml:space="preserve">m:for fe | SF.outgoing-&gt;filter(fa::FunctionalExchange)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>
          <w:cantSplit w:val="true"/>
        </w:trPr>
        <w:tc>
          <w:tcPr>
            <w:tcW w:w="4583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 xml:space="preserve">m:fe.name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4583" w:type="dxa"/>
            <w:tcBorders/>
            <w:vAlign w:val="center"/>
          </w:tcPr>
          <w:p>
            <w:pPr>
              <w:pStyle w:val="Normal"/>
              <w:widowControl w:val="false"/>
              <w:rPr/>
            </w:pPr>
            <w:r>
              <w:fldChar w:fldCharType="begin"/>
            </w:r>
            <w:r>
              <w:rPr/>
              <w:instrText xml:space="preserve">m:if fe.exchangedItems-&gt;size() &gt; 0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fldChar w:fldCharType="begin"/>
            </w:r>
            <w:r>
              <w:rPr/>
              <w:instrText xml:space="preserve">m:for ei | fe.exchangedItems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/>
            </w:pPr>
            <w:r>
              <w:fldChar w:fldCharType="begin"/>
            </w:r>
            <w:r>
              <w:rPr/>
              <w:instrText xml:space="preserve">m:ei.name.asBookmarkRef(ei.id)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fldChar w:fldCharType="begin"/>
            </w:r>
            <w:r>
              <w:rPr/>
              <w:instrText xml:space="preserve">m:endfor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fldChar w:fldCharType="begin"/>
            </w:r>
            <w:r>
              <w:rPr/>
              <w:instrText xml:space="preserve">m:else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>
                <w:i/>
                <w:i/>
                <w:iCs/>
              </w:rPr>
            </w:pPr>
            <w:r>
              <w:rPr>
                <w:i/>
                <w:iCs/>
              </w:rPr>
              <w:t>No exchanged item</w:t>
            </w:r>
          </w:p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 xml:space="preserve">m:endif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output</w:t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Participation to functional chains:</w:t>
      </w:r>
    </w:p>
    <w:p>
      <w:pPr>
        <w:pStyle w:val="Normal"/>
        <w:rPr/>
      </w:pPr>
      <w:r>
        <w:fldChar w:fldCharType="begin"/>
      </w:r>
      <w:r>
        <w:rPr/>
        <w:instrText xml:space="preserve">m:if SF.involvingFunctionalChains-&gt;size()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m:for FC | SF.involvingFunctionalChains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ListParagraph"/>
        <w:numPr>
          <w:ilvl w:val="0"/>
          <w:numId w:val="3"/>
        </w:numPr>
        <w:rPr/>
      </w:pPr>
      <w:r>
        <w:fldChar w:fldCharType="begin"/>
      </w:r>
      <w:r>
        <w:rPr/>
        <w:instrText xml:space="preserve">m:FC.name.asBookmarkRef(FC.id)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None</w:t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Allocated to:</w:t>
      </w:r>
    </w:p>
    <w:p>
      <w:pPr>
        <w:pStyle w:val="Normal"/>
        <w:rPr/>
      </w:pPr>
      <w:r>
        <w:fldChar w:fldCharType="begin"/>
      </w:r>
      <w:r>
        <w:rPr/>
        <w:instrText xml:space="preserve">m:if SF.allocatingSystemComponents-&gt;select(sComp | not sComp.actor)-&gt;size()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m:for sys | SF.allocatingSystemComponents-&gt;select(sComp | not sComp.actor)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ListParagraph"/>
        <w:numPr>
          <w:ilvl w:val="0"/>
          <w:numId w:val="3"/>
        </w:numPr>
        <w:rPr/>
      </w:pPr>
      <w:r>
        <w:fldChar w:fldCharType="begin"/>
      </w:r>
      <w:r>
        <w:rPr/>
        <w:instrText xml:space="preserve">m:sys.name.asBookmarkRef(sys.id)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m:elseif SF.allocatingSystemComponents-&gt;select(sComp | sComp.actor)-&gt;size()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m:for act | SF.allocatingSystemComponents-&gt;select(sComp | sComp.actor)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ListParagraph"/>
        <w:numPr>
          <w:ilvl w:val="0"/>
          <w:numId w:val="3"/>
        </w:numPr>
        <w:rPr/>
      </w:pPr>
      <w:r>
        <w:fldChar w:fldCharType="begin"/>
      </w:r>
      <w:r>
        <w:rPr/>
        <w:instrText xml:space="preserve">m:act.name.asBookmarkRef(act.id)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Function not allocated</w:t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function defined</w:t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Titre1"/>
        <w:numPr>
          <w:ilvl w:val="0"/>
          <w:numId w:val="2"/>
        </w:numPr>
        <w:ind w:left="431" w:hanging="431"/>
        <w:rPr/>
      </w:pPr>
      <w:r>
        <w:rPr/>
        <w:t>Description of the Functional Chains</w:t>
      </w:r>
    </w:p>
    <w:p>
      <w:pPr>
        <w:pStyle w:val="Normal"/>
        <w:rPr/>
      </w:pPr>
      <w:r>
        <w:fldChar w:fldCharType="begin"/>
      </w:r>
      <w:r>
        <w:rPr/>
        <w:instrText xml:space="preserve">m:if self.containedSystemAnalysis.eAllContents(fa::FunctionalChain)-&gt;size()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m:for FC | self.containedSystemAnalysis.eAllContents(fa::FunctionalChain)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Titre2"/>
        <w:numPr>
          <w:ilvl w:val="1"/>
          <w:numId w:val="2"/>
        </w:numPr>
        <w:rPr/>
      </w:pPr>
      <w:r>
        <w:rPr/>
        <w:t xml:space="preserve">Functional Chain : </w:t>
      </w:r>
      <w:r>
        <w:fldChar w:fldCharType="begin"/>
      </w:r>
      <w:r>
        <w:rPr/>
        <w:instrText xml:space="preserve">m:FC.name.asBookmark(FC.id)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m:if FC.isRepresentationDescriptionName('Functional Chain Description')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rPr/>
        <w:t>This functional chain is illustrated by the following diagram:</w:t>
      </w:r>
    </w:p>
    <w:p>
      <w:pPr>
        <w:pStyle w:val="Normal"/>
        <w:rPr/>
      </w:pPr>
      <w:r>
        <w:fldChar w:fldCharType="begin"/>
      </w:r>
      <w:r>
        <w:rPr/>
        <w:instrText xml:space="preserve">m:FC.asImageByRepresentationDescriptionName('Functional Chain Description')-&gt;first().setWidth(400)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  <w:t>Description:</w:t>
      </w:r>
    </w:p>
    <w:p>
      <w:pPr>
        <w:pStyle w:val="Normal"/>
        <w:rPr/>
      </w:pPr>
      <w:r>
        <w:fldChar w:fldCharType="begin"/>
      </w:r>
      <w:r>
        <w:rPr/>
        <w:instrText xml:space="preserve">m:if FC.description.trim().size() &lt;&gt;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fldChar w:fldCharType="begin"/>
      </w:r>
      <w:r>
        <w:rPr/>
        <w:instrText xml:space="preserve">m:FC.description.trim().fromHTMLBodyString().replaceLink(FC)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description</w:t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Involved elements:</w:t>
      </w:r>
    </w:p>
    <w:p>
      <w:pPr>
        <w:pStyle w:val="Normal"/>
        <w:rPr/>
      </w:pPr>
      <w:r>
        <w:fldChar w:fldCharType="begin"/>
      </w:r>
      <w:r>
        <w:rPr/>
        <w:instrText xml:space="preserve">m:if FC.involvedFunctions-&gt;size()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rPr/>
        <w:t>This functional chain involves the following elements:</w:t>
      </w:r>
    </w:p>
    <w:tbl>
      <w:tblPr>
        <w:tblStyle w:val="Grilledutableau"/>
        <w:tblW w:w="91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055"/>
        <w:gridCol w:w="3056"/>
        <w:gridCol w:w="3056"/>
      </w:tblGrid>
      <w:tr>
        <w:trPr>
          <w:tblHeader w:val="true"/>
          <w:cantSplit w:val="true"/>
        </w:trPr>
        <w:tc>
          <w:tcPr>
            <w:tcW w:w="3055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Functional exchange</w:t>
            </w:r>
          </w:p>
        </w:tc>
        <w:tc>
          <w:tcPr>
            <w:tcW w:w="3056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Source function</w:t>
            </w:r>
          </w:p>
        </w:tc>
        <w:tc>
          <w:tcPr>
            <w:tcW w:w="3056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Target function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 xml:space="preserve">m:for FE | FC. involvedFunctionalExchanges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055"/>
        <w:gridCol w:w="3056"/>
        <w:gridCol w:w="3056"/>
      </w:tblGrid>
      <w:tr>
        <w:trPr>
          <w:cantSplit w:val="true"/>
        </w:trPr>
        <w:tc>
          <w:tcPr>
            <w:tcW w:w="3055" w:type="dxa"/>
            <w:tcBorders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 xml:space="preserve">m:FE.name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3056" w:type="dxa"/>
            <w:tcBorders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 xml:space="preserve">m:FE.source.eContainer(capellacore::NamedElement).name.asBookmarkRef(FE.source.eContainer(capellacore::NamedElement).id)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3056" w:type="dxa"/>
            <w:tcBorders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 xml:space="preserve">m:FE.target.eContainer(capellacore::NamedElement).name.asBookmarkRef(FE.target.eContainer(capellacore::NamedElement).id)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involved elements</w:t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Involving capabilities:</w:t>
      </w:r>
    </w:p>
    <w:p>
      <w:pPr>
        <w:pStyle w:val="Normal"/>
        <w:rPr/>
      </w:pPr>
      <w:r>
        <w:fldChar w:fldCharType="begin"/>
      </w:r>
      <w:r>
        <w:rPr/>
        <w:instrText xml:space="preserve">m:if FC.involvingCapabilities-&gt;size()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m:for capability | FC.involvingCapabilities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ListParagraph"/>
        <w:numPr>
          <w:ilvl w:val="0"/>
          <w:numId w:val="3"/>
        </w:numPr>
        <w:rPr/>
      </w:pPr>
      <w:r>
        <w:fldChar w:fldCharType="begin"/>
      </w:r>
      <w:r>
        <w:rPr/>
        <w:instrText xml:space="preserve">m:capability.name.asBookmarkRef(capability.id)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involving capability</w:t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functional chain defined</w:t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Titre1"/>
        <w:numPr>
          <w:ilvl w:val="0"/>
          <w:numId w:val="2"/>
        </w:numPr>
        <w:ind w:left="431" w:hanging="431"/>
        <w:rPr/>
      </w:pPr>
      <w:r>
        <w:rPr/>
        <w:t>Description of Scenarios</w:t>
      </w:r>
    </w:p>
    <w:p>
      <w:pPr>
        <w:pStyle w:val="Normal"/>
        <w:rPr/>
      </w:pPr>
      <w:r>
        <w:fldChar w:fldCharType="begin"/>
      </w:r>
      <w:r>
        <w:rPr/>
        <w:instrText xml:space="preserve">m:if self.containedSystemAnalysis.containedCapabilityPkg. eAllContents(interaction::Scenario)-&gt;size()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m:for scenario | self.containedSystemAnalysis.containedCapabilityPkg. eAllContents(interaction::Scenario)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Titre2"/>
        <w:numPr>
          <w:ilvl w:val="1"/>
          <w:numId w:val="2"/>
        </w:numPr>
        <w:rPr/>
      </w:pPr>
      <w:r>
        <w:rPr/>
        <w:t xml:space="preserve">Scenario: </w:t>
      </w:r>
      <w:r>
        <w:fldChar w:fldCharType="begin"/>
      </w:r>
      <w:r>
        <w:rPr/>
        <w:instrText xml:space="preserve">m:scenario.name.asBookmark(scenario.id)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  <w:t>Description:</w:t>
      </w:r>
    </w:p>
    <w:p>
      <w:pPr>
        <w:pStyle w:val="Normal"/>
        <w:rPr/>
      </w:pPr>
      <w:r>
        <w:fldChar w:fldCharType="begin"/>
      </w:r>
      <w:r>
        <w:rPr/>
        <w:instrText xml:space="preserve">m:if scenario.description.trim().size() &lt;&gt;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fldChar w:fldCharType="begin"/>
      </w:r>
      <w:r>
        <w:rPr/>
        <w:instrText xml:space="preserve">m:scenario.description.trim().fromHTMLBodyString().replaceLink(scenario)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description</w:t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Allocated capability:</w:t>
      </w:r>
    </w:p>
    <w:p>
      <w:pPr>
        <w:pStyle w:val="ListParagraph"/>
        <w:numPr>
          <w:ilvl w:val="0"/>
          <w:numId w:val="4"/>
        </w:numPr>
        <w:rPr/>
      </w:pPr>
      <w:r>
        <w:fldChar w:fldCharType="begin"/>
      </w:r>
      <w:r>
        <w:rPr/>
        <w:instrText xml:space="preserve">m:scenario.eContainer(capellacore::NamedElement).name.asBookmarkRef(scenario.eContainer(capellacore::NamedElement).id)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Representation:</w:t>
      </w:r>
    </w:p>
    <w:p>
      <w:pPr>
        <w:pStyle w:val="Normal"/>
        <w:rPr/>
      </w:pPr>
      <w:r>
        <w:fldChar w:fldCharType="begin"/>
      </w:r>
      <w:r>
        <w:rPr/>
        <w:instrText xml:space="preserve">m:if scenario.isRepresentationDescriptionName('Component Exchanges Scenario')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m:scenario.asImageByRepresentationDescriptionName('Component Exchanges Scenario')-&gt;first().setWidth(400)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m:elseif scenario.isRepresentationDescriptionName('Functional Scenario')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m:scenario.asImageByRepresentationDescriptionName('Functional Scenario')-&gt;first().setWidth(400)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Owned messages:</w:t>
      </w:r>
    </w:p>
    <w:p>
      <w:pPr>
        <w:pStyle w:val="Normal"/>
        <w:rPr/>
      </w:pPr>
      <w:r>
        <w:fldChar w:fldCharType="begin"/>
      </w:r>
      <w:r>
        <w:rPr/>
        <w:instrText xml:space="preserve">m:if scenario.ownedMessages-&gt;size()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m:for message | scenario.ownedMessages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ListParagraph"/>
        <w:numPr>
          <w:ilvl w:val="0"/>
          <w:numId w:val="3"/>
        </w:numPr>
        <w:rPr/>
      </w:pPr>
      <w:r>
        <w:fldChar w:fldCharType="begin"/>
      </w:r>
      <w:r>
        <w:rPr/>
        <w:instrText xml:space="preserve">m:message.name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message</w:t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scenario defined</w:t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Titre1"/>
        <w:numPr>
          <w:ilvl w:val="0"/>
          <w:numId w:val="2"/>
        </w:numPr>
        <w:ind w:left="431" w:hanging="431"/>
        <w:rPr/>
      </w:pPr>
      <w:r>
        <w:rPr/>
        <w:t>Data definition</w:t>
      </w:r>
    </w:p>
    <w:p>
      <w:pPr>
        <w:pStyle w:val="Normal"/>
        <w:rPr/>
      </w:pPr>
      <w:r>
        <w:fldChar w:fldCharType="begin"/>
      </w:r>
      <w:r>
        <w:rPr/>
        <w:instrText xml:space="preserve">m:for im | self.containedSystemAnalysis.ownedDataPkg.asImageByRepresentationDescriptionName('Class Diagram Blank')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m:im.setWidth(400)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m:for package | self.containedSystemAnalysis.ownedDataPkg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Titre2"/>
        <w:numPr>
          <w:ilvl w:val="1"/>
          <w:numId w:val="2"/>
        </w:numPr>
        <w:rPr/>
      </w:pPr>
      <w:r>
        <w:fldChar w:fldCharType="begin"/>
      </w:r>
      <w:r>
        <w:rPr/>
        <w:instrText xml:space="preserve">m:package.name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m:if package.ownedExchangeItems-&gt;size()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  <w:t>Exchange items definition:</w:t>
      </w:r>
    </w:p>
    <w:p>
      <w:pPr>
        <w:pStyle w:val="Normal"/>
        <w:rPr/>
      </w:pPr>
      <w:r>
        <w:fldChar w:fldCharType="begin"/>
      </w:r>
      <w:r>
        <w:rPr/>
        <w:instrText xml:space="preserve">m:for EI | package.ownedExchangeItems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Soustitre"/>
        <w:rPr/>
      </w:pPr>
      <w:r>
        <w:fldChar w:fldCharType="begin"/>
      </w:r>
      <w:r>
        <w:rPr/>
        <w:instrText xml:space="preserve">m:EI.name.asBookmark(EI.id)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m:if EI.ownedElements-&gt;size()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Owned element</w:t>
            </w:r>
          </w:p>
        </w:tc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Element type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 xml:space="preserve">m:for element |EI.ownedElements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 xml:space="preserve">m:element.name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4583" w:type="dxa"/>
            <w:tcBorders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rPr/>
              <w:t>[</w:t>
            </w:r>
            <w:r>
              <w:fldChar w:fldCharType="begin"/>
            </w:r>
            <w:r>
              <w:rPr/>
              <w:instrText xml:space="preserve">m:element.type.name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  <w:r>
              <w:rPr/>
              <w:t>]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contained elements</w:t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m:if package.ownedCollections-&gt;size()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  <w:t>Collections definition:</w:t>
      </w:r>
    </w:p>
    <w:tbl>
      <w:tblPr>
        <w:tblStyle w:val="Grilledutableau"/>
        <w:tblW w:w="91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Collection</w:t>
            </w:r>
          </w:p>
        </w:tc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Collection type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 xml:space="preserve">m:for collection | package.ownedCollections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 xml:space="preserve">m:collection.name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4583" w:type="dxa"/>
            <w:tcBorders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rPr/>
              <w:t>[</w:t>
            </w:r>
            <w:r>
              <w:fldChar w:fldCharType="begin"/>
            </w:r>
            <w:r>
              <w:rPr/>
              <w:instrText xml:space="preserve">m:collection.type.name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  <w:r>
              <w:rPr/>
              <w:t>]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m:if package.ownedClasses-&gt;size()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  <w:t>Classes definition:</w:t>
      </w:r>
    </w:p>
    <w:p>
      <w:pPr>
        <w:pStyle w:val="Normal"/>
        <w:rPr/>
      </w:pPr>
      <w:r>
        <w:fldChar w:fldCharType="begin"/>
      </w:r>
      <w:r>
        <w:rPr/>
        <w:instrText xml:space="preserve">m:for class | package.ownedClasses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Soustitre"/>
        <w:rPr/>
      </w:pPr>
      <w:r>
        <w:fldChar w:fldCharType="begin"/>
      </w:r>
      <w:r>
        <w:rPr/>
        <w:instrText xml:space="preserve">m:class.name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m:if class.containedProperties-&gt;size()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Contained property</w:t>
            </w:r>
          </w:p>
        </w:tc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Property type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 xml:space="preserve">m:for prop |class.containedProperties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 xml:space="preserve">m:prop.name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4583" w:type="dxa"/>
            <w:tcBorders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rPr/>
              <w:t>[</w:t>
            </w:r>
            <w:r>
              <w:fldChar w:fldCharType="begin"/>
            </w:r>
            <w:r>
              <w:rPr/>
              <w:instrText xml:space="preserve">m:prop.type.name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  <w:r>
              <w:rPr/>
              <w:t>]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contained property</w:t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m:if package.ownedDataTypes-&gt;size()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  <w:t>Data types definition:</w:t>
      </w:r>
    </w:p>
    <w:p>
      <w:pPr>
        <w:pStyle w:val="Normal"/>
        <w:rPr/>
      </w:pPr>
      <w:r>
        <w:fldChar w:fldCharType="begin"/>
      </w:r>
      <w:r>
        <w:rPr/>
        <w:instrText xml:space="preserve">m:for data | package.ownedDataTypes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ListParagraph"/>
        <w:numPr>
          <w:ilvl w:val="0"/>
          <w:numId w:val="3"/>
        </w:numPr>
        <w:rPr/>
      </w:pPr>
      <w:r>
        <w:fldChar w:fldCharType="begin"/>
      </w:r>
      <w:r>
        <w:rPr/>
        <w:instrText xml:space="preserve">m:data.name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m:for package | self.containedSystemAnalysis.ownedDataPkg.eAllContents(information::DataPkg)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Titre2"/>
        <w:numPr>
          <w:ilvl w:val="1"/>
          <w:numId w:val="2"/>
        </w:numPr>
        <w:rPr/>
      </w:pPr>
      <w:r>
        <w:fldChar w:fldCharType="begin"/>
      </w:r>
      <w:r>
        <w:rPr/>
        <w:instrText xml:space="preserve">m:package.name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m:if package.ownedExchangeItems-&gt;size()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  <w:t>Exchange items definition:</w:t>
      </w:r>
    </w:p>
    <w:p>
      <w:pPr>
        <w:pStyle w:val="Normal"/>
        <w:rPr/>
      </w:pPr>
      <w:r>
        <w:fldChar w:fldCharType="begin"/>
      </w:r>
      <w:r>
        <w:rPr/>
        <w:instrText xml:space="preserve">m:for EI | package.ownedExchangeItems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Soustitre"/>
        <w:rPr/>
      </w:pPr>
      <w:r>
        <w:fldChar w:fldCharType="begin"/>
      </w:r>
      <w:r>
        <w:rPr/>
        <w:instrText xml:space="preserve">m:EI.name.asBookmark(EI.id)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m:if EI.ownedElements-&gt;size()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Owned element</w:t>
            </w:r>
          </w:p>
        </w:tc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Element type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 xml:space="preserve">m:for element |EI.ownedElements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 xml:space="preserve">m:element.name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4583" w:type="dxa"/>
            <w:tcBorders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rPr/>
              <w:t>[</w:t>
            </w:r>
            <w:r>
              <w:fldChar w:fldCharType="begin"/>
            </w:r>
            <w:r>
              <w:rPr/>
              <w:instrText xml:space="preserve">m:element.type.name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  <w:r>
              <w:rPr/>
              <w:t>]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tabs>
          <w:tab w:val="clear" w:pos="720"/>
          <w:tab w:val="center" w:pos="4513" w:leader="none"/>
        </w:tabs>
        <w:rPr/>
      </w:pPr>
      <w:r>
        <w:fldChar w:fldCharType="begin"/>
      </w:r>
      <w:r>
        <w:rPr/>
        <w:instrText xml:space="preserve"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  <w:r>
        <w:rPr/>
        <w:tab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contained elements</w:t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m:if package.ownedCollections-&gt;size()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  <w:t>Collections definition:</w:t>
      </w:r>
    </w:p>
    <w:tbl>
      <w:tblPr>
        <w:tblStyle w:val="Grilledutableau"/>
        <w:tblW w:w="91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Collection</w:t>
            </w:r>
          </w:p>
        </w:tc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Collection type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 xml:space="preserve">m:for collection | package.ownedCollections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 xml:space="preserve">m:collection.name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4583" w:type="dxa"/>
            <w:tcBorders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rPr/>
              <w:t>[</w:t>
            </w:r>
            <w:r>
              <w:fldChar w:fldCharType="begin"/>
            </w:r>
            <w:r>
              <w:rPr/>
              <w:instrText xml:space="preserve">m:collection.type.name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  <w:r>
              <w:rPr/>
              <w:t>]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m:if package.ownedClasses-&gt;size()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  <w:t>Classes definition:</w:t>
      </w:r>
    </w:p>
    <w:p>
      <w:pPr>
        <w:pStyle w:val="Normal"/>
        <w:rPr/>
      </w:pPr>
      <w:r>
        <w:fldChar w:fldCharType="begin"/>
      </w:r>
      <w:r>
        <w:rPr/>
        <w:instrText xml:space="preserve">m:for class | package.ownedClasses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Soustitre"/>
        <w:rPr/>
      </w:pPr>
      <w:r>
        <w:fldChar w:fldCharType="begin"/>
      </w:r>
      <w:r>
        <w:rPr/>
        <w:instrText xml:space="preserve">m:class.name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m:if class.containedProperties-&gt;size()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Contained property</w:t>
            </w:r>
          </w:p>
        </w:tc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Property type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 xml:space="preserve">m:for prop |class.containedProperties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 xml:space="preserve">m:prop.name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4583" w:type="dxa"/>
            <w:tcBorders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rPr/>
              <w:t>[</w:t>
            </w:r>
            <w:r>
              <w:fldChar w:fldCharType="begin"/>
            </w:r>
            <w:r>
              <w:rPr/>
              <w:instrText xml:space="preserve">m:prop.type.name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  <w:r>
              <w:rPr/>
              <w:t>]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contained property</w:t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m:if package.ownedDataTypes-&gt;size()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  <w:t>Data types definition:</w:t>
      </w:r>
    </w:p>
    <w:p>
      <w:pPr>
        <w:pStyle w:val="Normal"/>
        <w:rPr/>
      </w:pPr>
      <w:r>
        <w:fldChar w:fldCharType="begin"/>
      </w:r>
      <w:r>
        <w:rPr/>
        <w:instrText xml:space="preserve">m:for data | package.ownedDataTypes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ListParagraph"/>
        <w:numPr>
          <w:ilvl w:val="0"/>
          <w:numId w:val="3"/>
        </w:numPr>
        <w:rPr/>
      </w:pPr>
      <w:r>
        <w:fldChar w:fldCharType="begin"/>
      </w:r>
      <w:r>
        <w:rPr/>
        <w:instrText xml:space="preserve">m:data.name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sectPr>
      <w:headerReference w:type="default" r:id="rId2"/>
      <w:footerReference w:type="default" r:id="rId3"/>
      <w:type w:val="nextPage"/>
      <w:pgSz w:w="11906" w:h="16838"/>
      <w:pgMar w:left="1440" w:right="1440" w:gutter="0" w:header="720" w:top="1440" w:footer="72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2098848416"/>
    </w:sdtPr>
    <w:sdtContent>
      <w:p>
        <w:pPr>
          <w:pStyle w:val="Pieddepage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24</w:t>
        </w:r>
        <w:r>
          <w:rPr/>
          <w:fldChar w:fldCharType="end"/>
        </w:r>
      </w:p>
    </w:sdtContent>
  </w:sdt>
  <w:p>
    <w:pPr>
      <w:pStyle w:val="Pieddepage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5000" w:type="pct"/>
      <w:jc w:val="left"/>
      <w:tblInd w:w="0" w:type="dxa"/>
      <w:tblLayout w:type="fixed"/>
      <w:tblCellMar>
        <w:top w:w="72" w:type="dxa"/>
        <w:left w:w="115" w:type="dxa"/>
        <w:bottom w:w="72" w:type="dxa"/>
        <w:right w:w="115" w:type="dxa"/>
      </w:tblCellMar>
      <w:tblLook w:val="04a0" w:noHBand="0" w:noVBand="1" w:firstColumn="1" w:lastRow="0" w:lastColumn="0" w:firstRow="1"/>
    </w:tblPr>
    <w:tblGrid>
      <w:gridCol w:w="9026"/>
    </w:tblGrid>
    <w:tr>
      <w:trPr>
        <w:trHeight w:val="280" w:hRule="atLeast"/>
      </w:trPr>
      <w:tc>
        <w:tcPr>
          <w:tcW w:w="9026" w:type="dxa"/>
          <w:tcBorders>
            <w:bottom w:val="single" w:sz="18" w:space="0" w:color="808080"/>
          </w:tcBorders>
        </w:tcPr>
        <w:p>
          <w:pPr>
            <w:pStyle w:val="Entte"/>
            <w:widowControl w:val="false"/>
            <w:jc w:val="right"/>
            <w:rPr>
              <w:rFonts w:ascii="Cambria" w:hAnsi="Cambria" w:eastAsia="" w:cs="Times New Roman" w:asciiTheme="majorHAnsi" w:cstheme="majorBidi" w:eastAsiaTheme="majorEastAsia" w:hAnsiTheme="majorHAnsi"/>
              <w:sz w:val="36"/>
              <w:szCs w:val="36"/>
            </w:rPr>
          </w:pPr>
          <w:r>
            <w:rPr>
              <w:rFonts w:eastAsia="" w:cs="Times New Roman" w:ascii="Cambria" w:hAnsi="Cambria" w:asciiTheme="majorHAnsi" w:cstheme="majorBidi" w:eastAsiaTheme="majorEastAsia" w:hAnsiTheme="majorHAnsi"/>
              <w:sz w:val="36"/>
              <w:szCs w:val="36"/>
              <w:lang w:val="fr-FR"/>
            </w:rPr>
            <w:t>Specification File</w:t>
          </w:r>
          <w:r>
            <w:rPr>
              <w:rFonts w:eastAsia="" w:cs="Times New Roman" w:ascii="Cambria" w:hAnsi="Cambria" w:asciiTheme="majorHAnsi" w:cstheme="majorBidi" w:eastAsiaTheme="majorEastAsia" w:hAnsiTheme="majorHAnsi"/>
              <w:sz w:val="36"/>
              <w:szCs w:val="36"/>
            </w:rPr>
            <w:t xml:space="preserve"> of </w:t>
          </w:r>
          <w:r>
            <w:fldChar w:fldCharType="begin"/>
          </w:r>
          <w:r>
            <w:rPr>
              <w:sz w:val="36"/>
              <w:szCs w:val="36"/>
              <w:rFonts w:eastAsia="" w:cs="Times New Roman" w:ascii="Cambria" w:hAnsi="Cambria"/>
            </w:rPr>
            <w:instrText xml:space="preserve">m:self.name</w:instrText>
          </w:r>
          <w:r>
            <w:rPr>
              <w:rFonts w:eastAsia="" w:cs="Times New Roman" w:ascii="Cambria" w:hAnsi="Cambria" w:asciiTheme="majorHAnsi" w:cstheme="majorBidi" w:eastAsiaTheme="majorEastAsia" w:hAnsiTheme="majorHAnsi"/>
              <w:sz w:val="36"/>
              <w:szCs w:val="36"/>
            </w:rPr>
          </w:r>
          <w:r>
            <w:rPr>
              <w:sz w:val="36"/>
              <w:szCs w:val="36"/>
              <w:rFonts w:eastAsia="" w:cs="Times New Roman" w:ascii="Cambria" w:hAnsi="Cambria"/>
            </w:rPr>
            <w:fldChar w:fldCharType="separate"/>
          </w:r>
          <w:r>
            <w:rPr>
              <w:rFonts w:eastAsia="" w:cs="Times New Roman" w:ascii="Cambria" w:hAnsi="Cambria" w:asciiTheme="majorHAnsi" w:cstheme="majorBidi" w:eastAsiaTheme="majorEastAsia" w:hAnsiTheme="majorHAnsi"/>
              <w:sz w:val="36"/>
              <w:szCs w:val="36"/>
            </w:rPr>
          </w:r>
          <w:r>
            <w:rPr>
              <w:rFonts w:eastAsia="" w:cs="Times New Roman" w:ascii="Cambria" w:hAnsi="Cambria" w:asciiTheme="majorHAnsi" w:cstheme="majorBidi" w:eastAsiaTheme="majorEastAsia" w:hAnsiTheme="majorHAnsi"/>
              <w:sz w:val="36"/>
              <w:szCs w:val="36"/>
            </w:rPr>
          </w:r>
          <w:r>
            <w:rPr>
              <w:sz w:val="36"/>
              <w:szCs w:val="36"/>
              <w:rFonts w:eastAsia="" w:cs="Times New Roman" w:ascii="Cambria" w:hAnsi="Cambria"/>
            </w:rPr>
            <w:fldChar w:fldCharType="end"/>
          </w:r>
        </w:p>
      </w:tc>
    </w:tr>
  </w:tbl>
  <w:p>
    <w:pPr>
      <w:pStyle w:val="Entte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itre1"/>
      <w:numFmt w:val="decimal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pStyle w:val="Titre2"/>
      <w:numFmt w:val="decimal"/>
      <w:lvlText w:val="%1.%2"/>
      <w:lvlJc w:val="left"/>
      <w:pPr>
        <w:tabs>
          <w:tab w:val="num" w:pos="0"/>
        </w:tabs>
        <w:ind w:left="576" w:hanging="576"/>
      </w:pPr>
      <w:rPr/>
    </w:lvl>
    <w:lvl w:ilvl="2">
      <w:start w:val="1"/>
      <w:pStyle w:val="Titre3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pStyle w:val="Titre4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pStyle w:val="Titre5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pStyle w:val="Titre6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pStyle w:val="Titre7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pStyle w:val="Titre8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pStyle w:val="Titre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lang w:val="fr-FR" w:eastAsia="fr-F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4058c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Arial"/>
      <w:color w:val="auto"/>
      <w:kern w:val="0"/>
      <w:sz w:val="22"/>
      <w:szCs w:val="22"/>
      <w:lang w:val="en-US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ab0f79"/>
    <w:pPr>
      <w:keepNext w:val="true"/>
      <w:keepLines/>
      <w:pageBreakBefore/>
      <w:numPr>
        <w:ilvl w:val="0"/>
        <w:numId w:val="1"/>
      </w:numPr>
      <w:spacing w:before="480" w:after="0"/>
      <w:ind w:left="431" w:hanging="431"/>
      <w:outlineLvl w:val="0"/>
    </w:pPr>
    <w:rPr>
      <w:rFonts w:ascii="Cambria" w:hAnsi="Cambria" w:eastAsia="" w:cs="Times New Roman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4058c"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Cambria" w:hAnsi="Cambria" w:eastAsia="" w:cs="Times New Roman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4058c"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Cambria" w:hAnsi="Cambria" w:eastAsia="" w:cs="Times New Roman" w:asciiTheme="majorHAnsi" w:cstheme="majorBidi" w:eastAsiaTheme="majorEastAsia" w:hAnsiTheme="majorHAns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4058c"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Cambria" w:hAnsi="Cambria" w:eastAsia="" w:cs="Times New Roman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e4058c"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Cambria" w:hAnsi="Cambria" w:eastAsia="" w:cs="Times New Roman" w:asciiTheme="majorHAnsi" w:cstheme="majorBidi" w:eastAsiaTheme="majorEastAsia" w:hAnsiTheme="majorHAns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4058c"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Cambria" w:hAnsi="Cambria" w:eastAsia="" w:cs="Times New Roman" w:asciiTheme="majorHAnsi" w:cstheme="majorBidi" w:eastAsiaTheme="majorEastAsia" w:hAnsiTheme="majorHAns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4058c"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mbria" w:hAnsi="Cambria" w:eastAsia="" w:cs="Times New Roman" w:asciiTheme="majorHAnsi" w:cstheme="majorBidi" w:eastAsiaTheme="majorEastAsia" w:hAnsiTheme="majorHAns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4058c"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Cambria" w:hAnsi="Cambria" w:eastAsia="" w:cs="Times New Roman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4058c"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mbria" w:hAnsi="Cambria" w:eastAsia="" w:cs="Times New Roman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e4058c"/>
    <w:rPr>
      <w:sz w:val="22"/>
      <w:szCs w:val="22"/>
      <w:lang w:val="en-US" w:eastAsia="en-US"/>
    </w:rPr>
  </w:style>
  <w:style w:type="character" w:styleId="PieddepageCar" w:customStyle="1">
    <w:name w:val="Pied de page Car"/>
    <w:basedOn w:val="DefaultParagraphFont"/>
    <w:uiPriority w:val="99"/>
    <w:qFormat/>
    <w:rsid w:val="00e4058c"/>
    <w:rPr>
      <w:sz w:val="22"/>
      <w:szCs w:val="22"/>
      <w:lang w:val="en-US" w:eastAsia="en-US"/>
    </w:rPr>
  </w:style>
  <w:style w:type="character" w:styleId="Titre1Car" w:customStyle="1">
    <w:name w:val="Titre 1 Car"/>
    <w:basedOn w:val="DefaultParagraphFont"/>
    <w:uiPriority w:val="9"/>
    <w:qFormat/>
    <w:rsid w:val="00ab0f79"/>
    <w:rPr>
      <w:rFonts w:ascii="Cambria" w:hAnsi="Cambria" w:eastAsia="" w:cs="Times New Roman" w:asciiTheme="majorHAnsi" w:cstheme="majorBidi" w:eastAsiaTheme="majorEastAsia" w:hAnsiTheme="majorHAnsi"/>
      <w:b/>
      <w:bCs/>
      <w:color w:val="365F91" w:themeColor="accent1" w:themeShade="bf"/>
      <w:sz w:val="28"/>
      <w:szCs w:val="28"/>
      <w:lang w:val="en-US" w:eastAsia="en-US"/>
    </w:rPr>
  </w:style>
  <w:style w:type="character" w:styleId="Titre2Car" w:customStyle="1">
    <w:name w:val="Titre 2 Car"/>
    <w:basedOn w:val="DefaultParagraphFont"/>
    <w:uiPriority w:val="9"/>
    <w:qFormat/>
    <w:rsid w:val="00e4058c"/>
    <w:rPr>
      <w:rFonts w:ascii="Cambria" w:hAnsi="Cambria" w:eastAsia="" w:cs="Times New Roman" w:asciiTheme="majorHAnsi" w:cstheme="majorBidi" w:eastAsiaTheme="majorEastAsia" w:hAnsiTheme="majorHAnsi"/>
      <w:b/>
      <w:bCs/>
      <w:color w:val="4F81BD" w:themeColor="accent1"/>
      <w:sz w:val="26"/>
      <w:szCs w:val="26"/>
      <w:lang w:val="en-US" w:eastAsia="en-US"/>
    </w:rPr>
  </w:style>
  <w:style w:type="character" w:styleId="Titre3Car" w:customStyle="1">
    <w:name w:val="Titre 3 Car"/>
    <w:basedOn w:val="DefaultParagraphFont"/>
    <w:uiPriority w:val="9"/>
    <w:qFormat/>
    <w:rsid w:val="00e4058c"/>
    <w:rPr>
      <w:rFonts w:ascii="Cambria" w:hAnsi="Cambria" w:eastAsia="" w:cs="Times New Roman" w:asciiTheme="majorHAnsi" w:cstheme="majorBidi" w:eastAsiaTheme="majorEastAsia" w:hAnsiTheme="majorHAnsi"/>
      <w:b/>
      <w:bCs/>
      <w:color w:val="4F81BD" w:themeColor="accent1"/>
      <w:sz w:val="22"/>
      <w:szCs w:val="22"/>
      <w:lang w:val="en-US" w:eastAsia="en-US"/>
    </w:rPr>
  </w:style>
  <w:style w:type="character" w:styleId="Titre4Car" w:customStyle="1">
    <w:name w:val="Titre 4 Car"/>
    <w:basedOn w:val="DefaultParagraphFont"/>
    <w:uiPriority w:val="9"/>
    <w:qFormat/>
    <w:rsid w:val="00e4058c"/>
    <w:rPr>
      <w:rFonts w:ascii="Cambria" w:hAnsi="Cambria" w:eastAsia="" w:cs="Times New Roman" w:asciiTheme="majorHAnsi" w:cstheme="majorBidi" w:eastAsiaTheme="majorEastAsia" w:hAnsiTheme="majorHAnsi"/>
      <w:b/>
      <w:bCs/>
      <w:i/>
      <w:iCs/>
      <w:color w:val="4F81BD" w:themeColor="accent1"/>
      <w:sz w:val="22"/>
      <w:szCs w:val="22"/>
      <w:lang w:val="en-US" w:eastAsia="en-US"/>
    </w:rPr>
  </w:style>
  <w:style w:type="character" w:styleId="Titre5Car" w:customStyle="1">
    <w:name w:val="Titre 5 Car"/>
    <w:basedOn w:val="DefaultParagraphFont"/>
    <w:uiPriority w:val="9"/>
    <w:qFormat/>
    <w:rsid w:val="00e4058c"/>
    <w:rPr>
      <w:rFonts w:ascii="Cambria" w:hAnsi="Cambria" w:eastAsia="" w:cs="Times New Roman" w:asciiTheme="majorHAnsi" w:cstheme="majorBidi" w:eastAsiaTheme="majorEastAsia" w:hAnsiTheme="majorHAnsi"/>
      <w:color w:val="243F60" w:themeColor="accent1" w:themeShade="7f"/>
      <w:sz w:val="22"/>
      <w:szCs w:val="22"/>
      <w:lang w:val="en-US" w:eastAsia="en-US"/>
    </w:rPr>
  </w:style>
  <w:style w:type="character" w:styleId="Titre6Car" w:customStyle="1">
    <w:name w:val="Titre 6 Car"/>
    <w:basedOn w:val="DefaultParagraphFont"/>
    <w:uiPriority w:val="9"/>
    <w:semiHidden/>
    <w:qFormat/>
    <w:rsid w:val="00e4058c"/>
    <w:rPr>
      <w:rFonts w:ascii="Cambria" w:hAnsi="Cambria" w:eastAsia="" w:cs="Times New Roman" w:asciiTheme="majorHAnsi" w:cstheme="majorBidi" w:eastAsiaTheme="majorEastAsia" w:hAnsiTheme="majorHAnsi"/>
      <w:i/>
      <w:iCs/>
      <w:color w:val="243F60" w:themeColor="accent1" w:themeShade="7f"/>
      <w:sz w:val="22"/>
      <w:szCs w:val="22"/>
      <w:lang w:val="en-US" w:eastAsia="en-US"/>
    </w:rPr>
  </w:style>
  <w:style w:type="character" w:styleId="Titre7Car" w:customStyle="1">
    <w:name w:val="Titre 7 Car"/>
    <w:basedOn w:val="DefaultParagraphFont"/>
    <w:uiPriority w:val="9"/>
    <w:semiHidden/>
    <w:qFormat/>
    <w:rsid w:val="00e4058c"/>
    <w:rPr>
      <w:rFonts w:ascii="Cambria" w:hAnsi="Cambria" w:eastAsia="" w:cs="Times New Roman" w:asciiTheme="majorHAnsi" w:cstheme="majorBidi" w:eastAsiaTheme="majorEastAsia" w:hAnsiTheme="majorHAnsi"/>
      <w:i/>
      <w:iCs/>
      <w:color w:val="404040" w:themeColor="text1" w:themeTint="bf"/>
      <w:sz w:val="22"/>
      <w:szCs w:val="22"/>
      <w:lang w:val="en-US" w:eastAsia="en-US"/>
    </w:rPr>
  </w:style>
  <w:style w:type="character" w:styleId="Titre8Car" w:customStyle="1">
    <w:name w:val="Titre 8 Car"/>
    <w:basedOn w:val="DefaultParagraphFont"/>
    <w:uiPriority w:val="9"/>
    <w:semiHidden/>
    <w:qFormat/>
    <w:rsid w:val="00e4058c"/>
    <w:rPr>
      <w:rFonts w:ascii="Cambria" w:hAnsi="Cambria" w:eastAsia="" w:cs="Times New Roman" w:asciiTheme="majorHAnsi" w:cstheme="majorBidi" w:eastAsiaTheme="majorEastAsia" w:hAnsiTheme="majorHAnsi"/>
      <w:color w:val="404040" w:themeColor="text1" w:themeTint="bf"/>
      <w:lang w:val="en-US" w:eastAsia="en-US"/>
    </w:rPr>
  </w:style>
  <w:style w:type="character" w:styleId="Titre9Car" w:customStyle="1">
    <w:name w:val="Titre 9 Car"/>
    <w:basedOn w:val="DefaultParagraphFont"/>
    <w:uiPriority w:val="9"/>
    <w:semiHidden/>
    <w:qFormat/>
    <w:rsid w:val="00e4058c"/>
    <w:rPr>
      <w:rFonts w:ascii="Cambria" w:hAnsi="Cambria" w:eastAsia="" w:cs="Times New Roman" w:asciiTheme="majorHAnsi" w:cstheme="majorBidi" w:eastAsiaTheme="majorEastAsia" w:hAnsiTheme="majorHAnsi"/>
      <w:i/>
      <w:iCs/>
      <w:color w:val="404040" w:themeColor="text1" w:themeTint="bf"/>
      <w:lang w:val="en-US" w:eastAsia="en-US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6d7383"/>
    <w:rPr>
      <w:sz w:val="16"/>
      <w:szCs w:val="16"/>
    </w:rPr>
  </w:style>
  <w:style w:type="character" w:styleId="CommentaireCar" w:customStyle="1">
    <w:name w:val="Commentaire Car"/>
    <w:basedOn w:val="DefaultParagraphFont"/>
    <w:uiPriority w:val="99"/>
    <w:semiHidden/>
    <w:qFormat/>
    <w:rsid w:val="006d7383"/>
    <w:rPr>
      <w:lang w:val="en-US" w:eastAsia="en-US"/>
    </w:rPr>
  </w:style>
  <w:style w:type="character" w:styleId="ObjetducommentaireCar" w:customStyle="1">
    <w:name w:val="Objet du commentaire Car"/>
    <w:basedOn w:val="CommentaireCar"/>
    <w:uiPriority w:val="99"/>
    <w:semiHidden/>
    <w:qFormat/>
    <w:rsid w:val="006d7383"/>
    <w:rPr>
      <w:b/>
      <w:bCs/>
      <w:lang w:val="en-US" w:eastAsia="en-US"/>
    </w:rPr>
  </w:style>
  <w:style w:type="character" w:styleId="TextedebullesCar" w:customStyle="1">
    <w:name w:val="Texte de bulles Car"/>
    <w:basedOn w:val="DefaultParagraphFont"/>
    <w:uiPriority w:val="99"/>
    <w:semiHidden/>
    <w:qFormat/>
    <w:rsid w:val="006d7383"/>
    <w:rPr>
      <w:rFonts w:ascii="Tahoma" w:hAnsi="Tahoma" w:cs="Tahoma"/>
      <w:sz w:val="16"/>
      <w:szCs w:val="16"/>
      <w:lang w:val="en-US" w:eastAsia="en-US"/>
    </w:rPr>
  </w:style>
  <w:style w:type="character" w:styleId="Plen" w:customStyle="1">
    <w:name w:val="pl-en"/>
    <w:basedOn w:val="DefaultParagraphFont"/>
    <w:qFormat/>
    <w:rsid w:val="004a6ab0"/>
    <w:rPr/>
  </w:style>
  <w:style w:type="character" w:styleId="SoustitreCar" w:customStyle="1">
    <w:name w:val="Sous-titre Car"/>
    <w:basedOn w:val="DefaultParagraphFont"/>
    <w:uiPriority w:val="11"/>
    <w:qFormat/>
    <w:rsid w:val="008e2823"/>
    <w:rPr>
      <w:rFonts w:ascii="Cambria" w:hAnsi="Cambria" w:eastAsia="" w:cs="Times New Roman" w:asciiTheme="majorHAnsi" w:cstheme="majorBidi" w:eastAsiaTheme="majorEastAsia" w:hAnsiTheme="majorHAnsi"/>
      <w:i/>
      <w:iCs/>
      <w:color w:val="4F81BD" w:themeColor="accent1"/>
      <w:spacing w:val="15"/>
      <w:sz w:val="24"/>
      <w:szCs w:val="24"/>
      <w:lang w:val="en-US" w:eastAsia="en-US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Normal"/>
    <w:uiPriority w:val="99"/>
    <w:unhideWhenUsed/>
    <w:rsid w:val="00e4058c"/>
    <w:pPr>
      <w:tabs>
        <w:tab w:val="clear" w:pos="720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e4058c"/>
    <w:pPr>
      <w:tabs>
        <w:tab w:val="clear" w:pos="720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730156"/>
    <w:pPr>
      <w:spacing w:before="0" w:after="200"/>
      <w:ind w:left="720" w:hanging="0"/>
      <w:contextualSpacing/>
    </w:pPr>
    <w:rPr/>
  </w:style>
  <w:style w:type="paragraph" w:styleId="NoSpacing">
    <w:name w:val="No Spacing"/>
    <w:uiPriority w:val="1"/>
    <w:qFormat/>
    <w:rsid w:val="00de2b56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Arial"/>
      <w:color w:val="auto"/>
      <w:kern w:val="0"/>
      <w:sz w:val="22"/>
      <w:szCs w:val="22"/>
      <w:lang w:val="en-US" w:eastAsia="en-US" w:bidi="ar-SA"/>
    </w:rPr>
  </w:style>
  <w:style w:type="paragraph" w:styleId="Annotationtext">
    <w:name w:val="annotation text"/>
    <w:basedOn w:val="Normal"/>
    <w:link w:val="CommentaireCar"/>
    <w:uiPriority w:val="99"/>
    <w:semiHidden/>
    <w:unhideWhenUsed/>
    <w:qFormat/>
    <w:rsid w:val="006d7383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ObjetducommentaireCar"/>
    <w:uiPriority w:val="99"/>
    <w:semiHidden/>
    <w:unhideWhenUsed/>
    <w:qFormat/>
    <w:rsid w:val="006d7383"/>
    <w:pPr/>
    <w:rPr>
      <w:b/>
      <w:bCs/>
    </w:rPr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6d738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oustitre">
    <w:name w:val="Subtitle"/>
    <w:basedOn w:val="Normal"/>
    <w:next w:val="Normal"/>
    <w:uiPriority w:val="11"/>
    <w:qFormat/>
    <w:rsid w:val="008e2823"/>
    <w:pPr>
      <w:spacing w:before="240" w:after="200"/>
    </w:pPr>
    <w:rPr>
      <w:rFonts w:ascii="Cambria" w:hAnsi="Cambria" w:eastAsia="" w:cs="Times New Roman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rsid w:val="0065422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header1.xml" Type="http://schemas.openxmlformats.org/officeDocument/2006/relationships/header"/><Relationship Id="rId3" Target="footer1.xml" Type="http://schemas.openxmlformats.org/officeDocument/2006/relationships/footer"/><Relationship Id="rId4" Target="numbering.xml" Type="http://schemas.openxmlformats.org/officeDocument/2006/relationships/numbering"/><Relationship Id="rId5" Target="fontTable.xml" Type="http://schemas.openxmlformats.org/officeDocument/2006/relationships/fontTable"/><Relationship Id="rId6" Target="settings.xml" Type="http://schemas.openxmlformats.org/officeDocument/2006/relationships/settings"/><Relationship Id="rId7" Target="theme/theme1.xml" Type="http://schemas.openxmlformats.org/officeDocument/2006/relationships/theme"/><Relationship Id="rId8" Target="../customXml/item1.xml" Type="http://schemas.openxmlformats.org/officeDocument/2006/relationships/custom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925D5F-C616-4ADF-96F5-12248422C1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1860</TotalTime>
  <Application>LibreOffice/7.3.7.2$Linux_X86_64 LibreOffice_project/30$Build-2</Application>
  <AppVersion>15.0000</AppVersion>
  <Pages>23</Pages>
  <Words>449</Words>
  <Characters>2778</Characters>
  <CharactersWithSpaces>3042</CharactersWithSpaces>
  <Paragraphs>525</Paragraphs>
  <Company>Thales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2017-09-10T15:25:00Z</dcterms:created>
  <dc:creator>Aurelien PINSONNEAU</dc:creator>
  <dc:language>fr-FR</dc:language>
  <dcterms:modified xsi:type="dcterms:W3CDTF">2023-09-01T14:31:06Z</dcterms:modified>
  <cp:revision>365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  <property fmtid="{D5CDD505-2E9C-101B-9397-08002B2CF9AE}" pid="6" name="m:M2DocVersion">
    <vt:lpwstr>3.3.3</vt:lpwstr>
  </property>
  <property fmtid="{D5CDD505-2E9C-101B-9397-08002B2CF9AE}" pid="7" name="m:import:org.obeonetwork.capella.m2doc.aql.queries.M2DocGenServices">
    <vt:lpwstr>org.obeonetwork.capella.m2doc.aql.queries</vt:lpwstr>
  </property>
  <property fmtid="{D5CDD505-2E9C-101B-9397-08002B2CF9AE}" pid="8" name="m:uri:http://www.eclipse.org/sirius/1.1.0">
    <vt:lpwstr/>
  </property>
  <property fmtid="{D5CDD505-2E9C-101B-9397-08002B2CF9AE}" pid="9" name="m:uri:http://www.eclipse.org/sirius/description/1.1.0">
    <vt:lpwstr/>
  </property>
  <property fmtid="{D5CDD505-2E9C-101B-9397-08002B2CF9AE}" pid="10" name="m:uri:http://www.eclipse.org/sirius/description/audit/1.1.0">
    <vt:lpwstr/>
  </property>
  <property fmtid="{D5CDD505-2E9C-101B-9397-08002B2CF9AE}" pid="11" name="m:uri:http://www.eclipse.org/sirius/description/style/1.1.0">
    <vt:lpwstr/>
  </property>
  <property fmtid="{D5CDD505-2E9C-101B-9397-08002B2CF9AE}" pid="12" name="m:uri:http://www.eclipse.org/sirius/description/tool/1.1.0">
    <vt:lpwstr/>
  </property>
  <property fmtid="{D5CDD505-2E9C-101B-9397-08002B2CF9AE}" pid="13" name="m:uri:http://www.eclipse.org/sirius/description/validation/1.1.0">
    <vt:lpwstr/>
  </property>
  <property fmtid="{D5CDD505-2E9C-101B-9397-08002B2CF9AE}" pid="14" name="m:uri:http://www.eclipse.org/sirius/diagram/1.1.0">
    <vt:lpwstr/>
  </property>
  <property fmtid="{D5CDD505-2E9C-101B-9397-08002B2CF9AE}" pid="15" name="m:uri:http://www.eclipse.org/sirius/diagram/description/1.1.0">
    <vt:lpwstr/>
  </property>
  <property fmtid="{D5CDD505-2E9C-101B-9397-08002B2CF9AE}" pid="16" name="m:uri:http://www.eclipse.org/sirius/diagram/description/concern/1.1.0">
    <vt:lpwstr/>
  </property>
  <property fmtid="{D5CDD505-2E9C-101B-9397-08002B2CF9AE}" pid="17" name="m:uri:http://www.eclipse.org/sirius/diagram/description/filter/1.1.0">
    <vt:lpwstr/>
  </property>
  <property fmtid="{D5CDD505-2E9C-101B-9397-08002B2CF9AE}" pid="18" name="m:uri:http://www.eclipse.org/sirius/diagram/description/style/1.1.0">
    <vt:lpwstr/>
  </property>
  <property fmtid="{D5CDD505-2E9C-101B-9397-08002B2CF9AE}" pid="19" name="m:uri:http://www.eclipse.org/sirius/diagram/description/tool/1.1.0">
    <vt:lpwstr/>
  </property>
  <property fmtid="{D5CDD505-2E9C-101B-9397-08002B2CF9AE}" pid="20" name="m:uri:http://www.eclipse.org/sirius/diagram/sequence/2.0.0">
    <vt:lpwstr/>
  </property>
  <property fmtid="{D5CDD505-2E9C-101B-9397-08002B2CF9AE}" pid="21" name="m:uri:http://www.eclipse.org/sirius/diagram/sequence/description/2.0.0">
    <vt:lpwstr/>
  </property>
  <property fmtid="{D5CDD505-2E9C-101B-9397-08002B2CF9AE}" pid="22" name="m:uri:http://www.eclipse.org/sirius/diagram/sequence/description/tool/2.0.0">
    <vt:lpwstr/>
  </property>
  <property fmtid="{D5CDD505-2E9C-101B-9397-08002B2CF9AE}" pid="23" name="m:uri:http://www.eclipse.org/sirius/diagram/sequence/ordering/2.0.0">
    <vt:lpwstr/>
  </property>
  <property fmtid="{D5CDD505-2E9C-101B-9397-08002B2CF9AE}" pid="24" name="m:uri:http://www.eclipse.org/sirius/diagram/sequence/template/2.0.0">
    <vt:lpwstr/>
  </property>
  <property fmtid="{D5CDD505-2E9C-101B-9397-08002B2CF9AE}" pid="25" name="m:uri:http://www.eclipse.org/sirius/dsl/formatdata/1.1.0">
    <vt:lpwstr/>
  </property>
  <property fmtid="{D5CDD505-2E9C-101B-9397-08002B2CF9AE}" pid="26" name="m:uri:http://www.eclipse.org/sirius/table/1.1.0">
    <vt:lpwstr/>
  </property>
  <property fmtid="{D5CDD505-2E9C-101B-9397-08002B2CF9AE}" pid="27" name="m:uri:http://www.eclipse.org/sirius/table/description/1.1.0">
    <vt:lpwstr/>
  </property>
  <property fmtid="{D5CDD505-2E9C-101B-9397-08002B2CF9AE}" pid="28" name="m:uri:http://www.eclipse.org/sirius/tree/1.0.0">
    <vt:lpwstr/>
  </property>
  <property fmtid="{D5CDD505-2E9C-101B-9397-08002B2CF9AE}" pid="29" name="m:uri:http://www.eclipse.org/sirius/tree/description/1.0.0">
    <vt:lpwstr/>
  </property>
  <property fmtid="{D5CDD505-2E9C-101B-9397-08002B2CF9AE}" pid="30" name="m:uri:http://www.polarsys.org/capella/common/activity/6.0.0">
    <vt:lpwstr/>
  </property>
  <property fmtid="{D5CDD505-2E9C-101B-9397-08002B2CF9AE}" pid="31" name="m:uri:http://www.polarsys.org/capella/common/behavior/6.0.0">
    <vt:lpwstr/>
  </property>
  <property fmtid="{D5CDD505-2E9C-101B-9397-08002B2CF9AE}" pid="32" name="m:uri:http://www.polarsys.org/capella/common/core/6.0.0">
    <vt:lpwstr/>
  </property>
  <property fmtid="{D5CDD505-2E9C-101B-9397-08002B2CF9AE}" pid="33" name="m:uri:http://www.polarsys.org/capella/common/libraries/6.0.0">
    <vt:lpwstr/>
  </property>
  <property fmtid="{D5CDD505-2E9C-101B-9397-08002B2CF9AE}" pid="34" name="m:uri:http://www.polarsys.org/capella/common/re/6.0.0">
    <vt:lpwstr/>
  </property>
  <property fmtid="{D5CDD505-2E9C-101B-9397-08002B2CF9AE}" pid="35" name="m:uri:http://www.polarsys.org/capella/core/common/6.0.0">
    <vt:lpwstr/>
  </property>
  <property fmtid="{D5CDD505-2E9C-101B-9397-08002B2CF9AE}" pid="36" name="m:uri:http://www.polarsys.org/capella/core/core/6.0.0">
    <vt:lpwstr/>
  </property>
  <property fmtid="{D5CDD505-2E9C-101B-9397-08002B2CF9AE}" pid="37" name="m:uri:http://www.polarsys.org/capella/core/cs/6.0.0">
    <vt:lpwstr/>
  </property>
  <property fmtid="{D5CDD505-2E9C-101B-9397-08002B2CF9AE}" pid="38" name="m:uri:http://www.polarsys.org/capella/core/ctx/6.0.0">
    <vt:lpwstr/>
  </property>
  <property fmtid="{D5CDD505-2E9C-101B-9397-08002B2CF9AE}" pid="39" name="m:uri:http://www.polarsys.org/capella/core/epbs/6.0.0">
    <vt:lpwstr/>
  </property>
  <property fmtid="{D5CDD505-2E9C-101B-9397-08002B2CF9AE}" pid="40" name="m:uri:http://www.polarsys.org/capella/core/fa/6.0.0">
    <vt:lpwstr/>
  </property>
  <property fmtid="{D5CDD505-2E9C-101B-9397-08002B2CF9AE}" pid="41" name="m:uri:http://www.polarsys.org/capella/core/information/6.0.0">
    <vt:lpwstr/>
  </property>
  <property fmtid="{D5CDD505-2E9C-101B-9397-08002B2CF9AE}" pid="42" name="m:uri:http://www.polarsys.org/capella/core/information/communication/6.0.0">
    <vt:lpwstr/>
  </property>
  <property fmtid="{D5CDD505-2E9C-101B-9397-08002B2CF9AE}" pid="43" name="m:uri:http://www.polarsys.org/capella/core/information/datatype/6.0.0">
    <vt:lpwstr/>
  </property>
  <property fmtid="{D5CDD505-2E9C-101B-9397-08002B2CF9AE}" pid="44" name="m:uri:http://www.polarsys.org/capella/core/information/datavalue/6.0.0">
    <vt:lpwstr/>
  </property>
  <property fmtid="{D5CDD505-2E9C-101B-9397-08002B2CF9AE}" pid="45" name="m:uri:http://www.polarsys.org/capella/core/interaction/6.0.0">
    <vt:lpwstr/>
  </property>
  <property fmtid="{D5CDD505-2E9C-101B-9397-08002B2CF9AE}" pid="46" name="m:uri:http://www.polarsys.org/capella/core/la/6.0.0">
    <vt:lpwstr/>
  </property>
  <property fmtid="{D5CDD505-2E9C-101B-9397-08002B2CF9AE}" pid="47" name="m:uri:http://www.polarsys.org/capella/core/modeller/6.0.0">
    <vt:lpwstr/>
  </property>
  <property fmtid="{D5CDD505-2E9C-101B-9397-08002B2CF9AE}" pid="48" name="m:uri:http://www.polarsys.org/capella/core/oa/6.0.0">
    <vt:lpwstr/>
  </property>
  <property fmtid="{D5CDD505-2E9C-101B-9397-08002B2CF9AE}" pid="49" name="m:uri:http://www.polarsys.org/capella/core/pa/6.0.0">
    <vt:lpwstr/>
  </property>
  <property fmtid="{D5CDD505-2E9C-101B-9397-08002B2CF9AE}" pid="50" name="m:uri:http://www.polarsys.org/capella/core/pa/deployment/6.0.0">
    <vt:lpwstr/>
  </property>
  <property fmtid="{D5CDD505-2E9C-101B-9397-08002B2CF9AE}" pid="51" name="m:uri:http://www.polarsys.org/capella/core/requirement/6.0.0">
    <vt:lpwstr/>
  </property>
  <property fmtid="{D5CDD505-2E9C-101B-9397-08002B2CF9AE}" pid="52" name="m:uri:http://www.polarsys.org/capella/core/sharedmodel/6.0.0">
    <vt:lpwstr/>
  </property>
  <property fmtid="{D5CDD505-2E9C-101B-9397-08002B2CF9AE}" pid="53" name="m:uri:http://www.polarsys.org/kitalpha/ad/sirius/1.0.0">
    <vt:lpwstr/>
  </property>
  <property fmtid="{D5CDD505-2E9C-101B-9397-08002B2CF9AE}" pid="54" name="m:var:">
    <vt:lpwstr/>
  </property>
  <property fmtid="{D5CDD505-2E9C-101B-9397-08002B2CF9AE}" pid="55" name="m:var:self">
    <vt:lpwstr>capellamodeller::SystemEngineering</vt:lpwstr>
  </property>
</Properties>
</file>