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>
          <w:i/>
          <w:i/>
          <w:iCs/>
        </w:rPr>
      </w:pPr>
      <w:bookmarkStart w:id="0" w:name="_GoBack"/>
      <w:bookmarkEnd w:id="0"/>
      <w:r>
        <w:rPr>
          <w:i/>
          <w:iCs/>
        </w:rPr>
        <w:t>No descri</w:t>
      </w:r>
      <w:r>
        <w:rPr>
          <w:i/>
          <w:iCs/>
        </w:rPr>
        <w:t>ption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2022-03-29T10:49:26Z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3.3.0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