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93A" w14:textId="54A81BFD" w:rsidR="00C52979" w:rsidRPr="00CC5406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5406" w14:paraId="1C921BC5" w14:textId="77777777" w:rsidTr="00CC5406">
        <w:tc>
          <w:tcPr>
            <w:tcW w:w="3070" w:type="dxa"/>
          </w:tcPr>
          <w:p w14:paraId="3E9D4CC1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39665DA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2BCE1897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3913E11B" w14:textId="77777777" w:rsidTr="00CC5406">
        <w:tc>
          <w:tcPr>
            <w:tcW w:w="3070" w:type="dxa"/>
          </w:tcPr>
          <w:p w14:paraId="2C400FE9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0AF3217" w14:textId="5046A076" w:rsidR="00CC5406" w:rsidRDefault="00CC5406" w:rsidP="00F5495F">
            <w:pPr>
              <w:rPr>
                <w:lang w:val="en-US"/>
              </w:rPr>
            </w:pPr>
            <w:r>
              <w:fldChar w:fldCharType="begin"/>
            </w:r>
            <w:r w:rsidRPr="00CC5406">
              <w:rPr>
                <w:lang w:val="en-US"/>
              </w:rPr>
              <w:instrText xml:space="preserve"> m:'doc.html'.fromHTMLURI() </w:instrText>
            </w:r>
            <w:r>
              <w:fldChar w:fldCharType="end"/>
            </w:r>
          </w:p>
        </w:tc>
        <w:tc>
          <w:tcPr>
            <w:tcW w:w="3071" w:type="dxa"/>
          </w:tcPr>
          <w:p w14:paraId="4C216B08" w14:textId="77777777" w:rsidR="00CC5406" w:rsidRDefault="00CC5406" w:rsidP="00F5495F">
            <w:pPr>
              <w:rPr>
                <w:lang w:val="en-US"/>
              </w:rPr>
            </w:pPr>
          </w:p>
        </w:tc>
      </w:tr>
      <w:tr w:rsidR="00CC5406" w14:paraId="4F9A283C" w14:textId="77777777" w:rsidTr="00CC5406">
        <w:tc>
          <w:tcPr>
            <w:tcW w:w="3070" w:type="dxa"/>
          </w:tcPr>
          <w:p w14:paraId="4AAFA26C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EF6EC5D" w14:textId="77777777" w:rsidR="00CC5406" w:rsidRDefault="00CC5406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1D69189" w14:textId="77777777" w:rsidR="00CC5406" w:rsidRDefault="00CC5406" w:rsidP="00F5495F">
            <w:pPr>
              <w:rPr>
                <w:lang w:val="en-US"/>
              </w:rPr>
            </w:pPr>
          </w:p>
        </w:tc>
      </w:tr>
    </w:tbl>
    <w:p w14:paraId="0CE49EB2" w14:textId="77777777" w:rsidR="00CC5406" w:rsidRPr="00CC5406" w:rsidRDefault="00CC5406" w:rsidP="00F5495F">
      <w:pPr>
        <w:rPr>
          <w:lang w:val="en-US"/>
        </w:rPr>
      </w:pPr>
    </w:p>
    <w:p w14:paraId="62C33856" w14:textId="77777777" w:rsidR="00C52979" w:rsidRDefault="00791A6F" w:rsidP="00F5495F">
      <w:r>
        <w:t>End of demonstration.</w:t>
      </w:r>
    </w:p>
    <w:p w14:paraId="76551527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406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55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