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280"/>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4.0.0</vt:lpwstr>
  </property>
</Properties>
</file>