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38"/>
          <w:b w:val="on"/>
          <w:i w:val="off"/>
          <w:strike w:val="off"/>
        </w:rPr>
        <w:t>small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16"/>
        </w:rPr>
        <w:t>small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