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This is a big sentence with not important text.</w:t>
      </w:r>
      <w:r w:rsidR="008B76C9">
        <w:t/>
        <w:br/>
      </w:r>
      <w:r w:rsidR="008B76C9">
        <w:t/>
        <w:br/>
      </w:r>
      <w:r w:rsidR="008B76C9">
        <w:t>See the following list: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2,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3,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4,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5,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6,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7: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7.1,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7.2,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7.3,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8,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9,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10,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11,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12.</w:t>
      </w:r>
    </w:p>
    <w:p w:rsidR="00C52979" w:rsidRDefault="00C52979" w:rsidP="00F5495F">
      <w:bookmarkStart w:id="0" w:name="_GoBack"/>
      <w:bookmarkEnd w:id="0"/>
      <w:r w:rsidR="008B76C9">
        <w:t>Intermediate text that is not part of the bullet and should not be following the bullet. It’s a new paragraph.</w:t>
      </w:r>
      <w:r w:rsidR="008B76C9">
        <w:t/>
        <w:br/>
      </w:r>
      <w:r w:rsidR="008B76C9">
        <w:t/>
        <w:br/>
      </w:r>
      <w:r w:rsidR="008B76C9">
        <w:t>A new list of: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1,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2,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3.</w:t>
      </w:r>
    </w:p>
    <w:p w:rsidR="00C52979" w:rsidRDefault="00C52979" w:rsidP="00F5495F">
      <w:bookmarkStart w:id="0" w:name="_GoBack"/>
      <w:bookmarkEnd w:id="0"/>
      <w:r w:rsidR="008B76C9">
        <w:t xml:space="preserve">Intermediate text that is not part of the bullet and should not be following the bullet. It’s a new paragraph.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