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3141BA">
        <w:rPr>
          <w:sz w:val="24"/>
          <w:szCs w:val="24"/>
        </w:rPr>
        <w:t>self</w:t>
      </w:r>
      <w:r w:rsidR="00C53443">
        <w:rPr>
          <w:sz w:val="24"/>
          <w:szCs w:val="24"/>
        </w:rPr>
        <w:t>.</w:t>
      </w:r>
      <w:r w:rsidR="004C24F3" w:rsidRPr="004C24F3">
        <w:rPr>
          <w:sz w:val="24"/>
          <w:szCs w:val="24"/>
        </w:rPr>
        <w:t>asImageByRepresentationDescriptionName</w:t>
      </w:r>
      <w:r w:rsidR="00C53443">
        <w:rPr>
          <w:sz w:val="24"/>
          <w:szCs w:val="24"/>
        </w:rPr>
        <w:t>(</w:t>
      </w:r>
      <w:r w:rsidR="00327A56">
        <w:rPr>
          <w:sz w:val="24"/>
          <w:szCs w:val="24"/>
        </w:rPr>
        <w:t>'</w:t>
      </w:r>
      <w:r w:rsidR="00AE2CDB">
        <w:rPr>
          <w:sz w:val="24"/>
          <w:szCs w:val="24"/>
        </w:rPr>
        <w:t>Entities</w:t>
      </w:r>
      <w:r w:rsidR="003141BA">
        <w:rPr>
          <w:sz w:val="24"/>
          <w:szCs w:val="24"/>
        </w:rPr>
        <w:t>'</w:t>
      </w:r>
      <w:r w:rsidR="00C53443">
        <w:rPr>
          <w:sz w:val="24"/>
          <w:szCs w:val="24"/>
        </w:rPr>
        <w:t>)</w:t>
      </w:r>
      <w:r w:rsidR="0014442D">
        <w:rPr>
          <w:sz w:val="24"/>
          <w:szCs w:val="24"/>
        </w:rPr>
        <w:t>-&gt;first()</w:t>
      </w:r>
      <w:r w:rsidR="000E5422">
        <w:rPr>
          <w:sz w:val="24"/>
          <w:szCs w:val="24"/>
        </w:rPr>
        <w:t>.setWidth(300)}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