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{m:self.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2021-12-08T16:43:55Z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4.0.0</vt:lpwstr>
  </property>
</Properties>
</file>