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9417D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9417D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39417D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39417D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</w:t>
      </w:r>
      <w:r w:rsidR="0039417D">
        <w:rPr>
          <w:sz w:val="24"/>
          <w:szCs w:val="24"/>
        </w:rPr>
        <w:t>'Names'</w:t>
      </w:r>
      <w:r w:rsidR="008A17FE">
        <w:rPr>
          <w:sz w:val="24"/>
          <w:szCs w:val="24"/>
        </w:rPr>
        <w:t xml:space="preserve">, </w:t>
      </w:r>
      <w:r w:rsidR="00D726EA">
        <w:rPr>
          <w:sz w:val="24"/>
          <w:szCs w:val="24"/>
        </w:rPr>
        <w:t>false</w:t>
      </w:r>
      <w:bookmarkStart w:id="0" w:name="_GoBack"/>
      <w:bookmarkEnd w:id="0"/>
      <w:r w:rsidR="00C53443">
        <w:rPr>
          <w:sz w:val="24"/>
          <w:szCs w:val="24"/>
        </w:rPr>
        <w:t>)</w:t>
      </w:r>
      <w:r w:rsidR="002C2A32">
        <w:rPr>
          <w:sz w:val="24"/>
          <w:szCs w:val="24"/>
        </w:rPr>
        <w:t>-&gt;first()}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