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 w:rsidRPr="009303D4">
      <w:rPr>
        <w:sz w:val="24"/>
        <w:szCs w:val="24"/>
        <w:lang w:val="en-US"/>
      </w:rPr>
      <w:t xml:space="preserve">This demonstrate the simple usage of </w:t>
    </w:r>
    <w:proofErr w:type="spellStart"/>
    <w:r w:rsidRPr="009303D4">
      <w:rPr>
        <w:sz w:val="24"/>
        <w:szCs w:val="24"/>
        <w:lang w:val="en-US"/>
      </w:rPr>
      <w:t>asTableByRepresentationName</w:t>
    </w:r>
    <w:proofErr w:type="spellEnd"/>
    <w:r w:rsidRPr="009303D4">
      <w:rPr>
        <w:sz w:val="24"/>
        <w:szCs w:val="24"/>
        <w:lang w:val="en-US"/>
      </w:rPr>
      <w:t xml:space="preserve"> </w:t>
    </w:r>
    <w:proofErr w:type="gramStart"/>
    <w:r w:rsidRPr="009303D4">
      <w:rPr>
        <w:sz w:val="24"/>
        <w:szCs w:val="24"/>
        <w:lang w:val="en-US"/>
      </w:rPr>
      <w:t>service :</w:t>
    </w:r>
    <w:proofErr w:type="gramEnd"/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</w:p>
  <w:p w:rsidP="0012269D" w:rsidR="0012269D" w:rsidRDefault="0012269D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m:'new Names'.</w:instrText>
    </w:r>
    <w:r w:rsidRPr="009B6BD9">
      <w:instrText xml:space="preserve"> </w:instrText>
    </w:r>
    <w:r w:rsidRPr="009B6BD9">
      <w:rPr>
        <w:sz w:val="24"/>
        <w:szCs w:val="24"/>
      </w:rPr>
      <w:instrText>as</w:instrText>
    </w:r>
    <w:r>
      <w:rPr>
        <w:sz w:val="24"/>
        <w:szCs w:val="24"/>
      </w:rPr>
      <w:instrText>Table</w:instrText>
    </w:r>
    <w:r w:rsidRPr="009B6BD9">
      <w:rPr>
        <w:sz w:val="24"/>
        <w:szCs w:val="24"/>
      </w:rPr>
      <w:instrText>ByRepresentationName</w:instrText>
    </w:r>
    <w:r>
      <w:rPr>
        <w:sz w:val="24"/>
        <w:szCs w:val="24"/>
      </w:rPr>
      <w:instrText>()</w:instrText>
    </w:r>
    <w:r>
      <w:rPr>
        <w:sz w:val="24"/>
        <w:szCs w:val="24"/>
      </w:rPr>
      <w:fldChar w:fldCharType="end"/>
    </w:r>
  </w:p>
  <w:p w:rsidP="0012269D" w:rsidR="0012269D" w:rsidRDefault="0012269D">
    <w:pPr>
      <w:widowControl w:val="0"/>
      <w:adjustRightInd w:val="0"/>
      <w:rPr>
        <w:sz w:val="24"/>
        <w:szCs w:val="24"/>
      </w:rPr>
    </w:pP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r>
      <w:rPr>
        <w:sz w:val="24"/>
        <w:szCs w:val="24"/>
      </w:rPr>
      <w:t xml:space="preserve">End of </w:t>
    </w:r>
    <w:proofErr w:type="spellStart"/>
    <w:r>
      <w:rPr>
        <w:sz w:val="24"/>
        <w:szCs w:val="24"/>
      </w:rPr>
      <w:t>demonstration</w:t>
    </w:r>
    <w:proofErr w:type="spellEnd"/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