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>.</w:t>
      </w:r>
      <w:r w:rsidR="006A5E64">
        <w:t>definitions-&gt;size()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4.0.0</vt:lpwstr>
  </property>
</Properties>
</file>