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8274AD">
        <w:t xml:space="preserve">simple variable </w:t>
      </w:r>
      <w:proofErr w:type="spellStart"/>
      <w:r w:rsidR="008274AD">
        <w:t>query</w:t>
      </w:r>
      <w:proofErr w:type="spellEnd"/>
      <w:r>
        <w:t> :</w:t>
      </w:r>
    </w:p>
    <w:p w:rsidP="00F5495F" w:rsidR="00C52979" w:rsidRDefault="00C52979">
      <w:r w:rsidR="00DE6D5A">
        <w:t>{m</w:t>
      </w:r>
      <w:r w:rsidR="008274AD">
        <w:t>:x}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2017-01-05T09:54:00Z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