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234926A4BBC64261A938325F95B9DC45">
        <w:fldChar w:fldCharType="begin"/>
      </w:r>
      <w:r w:rsidR="234926A4BBC64261A938325F95B9DC45">
        <w:instrText xml:space="preserve"> REF bookmark1 \h </w:instrText>
      </w:r>
      <w:r w:rsidR="234926A4BBC64261A938325F95B9DC45">
        <w:fldChar w:fldCharType="separate"/>
      </w:r>
      <w:r w:rsidR="234926A4BBC64261A938325F95B9DC45">
        <w:rPr>
          <w:noProof/>
          <w:b w:val="on"/>
        </w:rPr>
        <w:t>a reference to bookmark1</w:t>
      </w:r>
      <w:r w:rsidR="234926A4BBC64261A938325F95B9DC45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rPr>
          <w:b w:val="on"/>
          <w:color w:val="FF0000"/>
        </w:rPr>
        <w:t xml:space="preserve">    &lt;---Invalid bookmark statement: Expression "self." is invalid: missing feature access or service call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234926A4BBC64261A938325F95B9DC45">
        <w:fldChar w:fldCharType="begin"/>
      </w:r>
      <w:r w:rsidR="234926A4BBC64261A938325F95B9DC45">
        <w:instrText xml:space="preserve"> REF bookmark1 \h </w:instrText>
      </w:r>
      <w:r w:rsidR="234926A4BBC64261A938325F95B9DC45">
        <w:fldChar w:fldCharType="separate"/>
      </w:r>
      <w:r w:rsidR="234926A4BBC64261A938325F95B9DC45">
        <w:rPr>
          <w:noProof/>
          <w:b w:val="on"/>
        </w:rPr>
        <w:t>a reference to bookmark1</w:t>
      </w:r>
      <w:r w:rsidR="234926A4BBC64261A938325F95B9DC45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