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org.obeonetwork.m2doc.generator.M2DocEvaluator.caseLink(M2DocEvaluator.java:1705)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15902259307429405470751979633103931612"/>
      <w:r w:rsidRPr="00434B0C">
        <w:rPr>
          <w:lang w:val="en-US"/>
        </w:rPr>
        <w:t>bookmarked content</w:t>
      </w:r>
      <w:bookmarkEnd w:id="115902259307429405470751979633103931612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1481D1D343E1B0CE5E40E604081663F5">
        <w:fldChar w:fldCharType="begin"/>
      </w:r>
      <w:r w:rsidR="1481D1D343E1B0CE5E40E604081663F5">
        <w:instrText xml:space="preserve"> REF bookmark1 \h </w:instrText>
      </w:r>
      <w:r w:rsidR="1481D1D343E1B0CE5E40E604081663F5">
        <w:fldChar w:fldCharType="separate"/>
      </w:r>
      <w:r w:rsidR="1481D1D343E1B0CE5E40E604081663F5">
        <w:rPr>
          <w:b w:val="true"/>
          <w:noProof/>
        </w:rPr>
        <w:t>a reference to bookmark1</w:t>
      </w:r>
      <w:r w:rsidR="1481D1D343E1B0CE5E40E604081663F5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