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459C9">
      <w:pPr>
        <w:rPr>
          <w:lang w:val="en-US"/>
        </w:rPr>
      </w:pPr>
      <w:r w:rsidRPr="007459C9">
        <w:rPr>
          <w:lang w:val="en-US"/>
        </w:rPr>
        <w:t xml:space="preserve">A simple demonstration of a </w:t>
      </w:r>
      <w:r w:rsidR="00615D7F" w:rsidRPr="007459C9">
        <w:rPr>
          <w:lang w:val="en-US"/>
        </w:rPr>
        <w:t>comment</w:t>
      </w:r>
      <w:r w:rsidRPr="007459C9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>
        <w:t xml:space="preserve">    </w:t>
      </w:r>
      <w:r>
        <w:t xml:space="preserve">    </w:t>
      </w:r>
      <w:r w:rsidR="007459C9">
        <w:instrText xml:space="preserve">   </w:instrText>
      </w:r>
      <w:bookmarkStart w:id="0" w:name="_GoBack"/>
      <w:bookmarkEnd w:id="0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'comment' variable</w: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  comment by m:comment</w:t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59C9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