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240EA1">
        <w:instrText>Manager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