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org.obeonetwork.m2doc.services.DocumentServices.getDocumentPropertyAsDouble(DocumentServices.java:277)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org.obeonetwork.m2doc.services.DocumentServices.getDocumentPropertyAsFloat(DocumentServices.java:305)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org.obeonetwork.m2doc.services.DocumentServices.getDocumentPropertyAsInteger(DocumentServices.java:333)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org.obeonetwork.m2doc.services.DocumentServices.getDocumentPropertyAsLong(DocumentServices.java:361)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true</vt:lpwstr>
  </property>
</Properties>
</file>