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proofErr w:type="spellStart"/>
      <w:proofErr w:type="spellEnd"/>
      <w:r>
        <w:t xml:space="preserve">Checks </w:t>
      </w:r>
      <w:r>
        <w:t>ImageServices</w:t>
      </w:r>
      <w:r>
        <w:t xml:space="preserve"> registration :</w:t>
      </w:r>
    </w:p>
    <w:p w14:paraId="03C307EA" w14:textId="77777777" w:rsidR="00DD1F45" w:rsidRDefault="00E26937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