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</w:t>
      </w:r>
      <w:r>
        <w:rPr>
          <w:lang w:val="en-US"/>
        </w:rPr>
        <w:t/>
      </w:r>
      <w:bookmarkStart w:name="ID" w:id="24646839654064945065910469203615414411"/>
      <w:r>
        <w:rPr>
          <w:lang w:val="en-US"/>
        </w:rPr>
        <w:t>bookmark</w:t>
      </w:r>
      <w:bookmarkEnd w:id="24646839654064945065910469203615414411"/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/>
      </w:r>
      <w:r w:rsidR="1E98BC4A2944407C8601A8B0C899FBE0">
        <w:fldChar w:fldCharType="begin"/>
      </w:r>
      <w:r w:rsidR="1E98BC4A2944407C8601A8B0C899FBE0">
        <w:instrText xml:space="preserve"> REF ID \h </w:instrText>
      </w:r>
      <w:r w:rsidR="1E98BC4A2944407C8601A8B0C899FBE0">
        <w:fldChar w:fldCharType="separate"/>
      </w:r>
      <w:r w:rsidR="1E98BC4A2944407C8601A8B0C899FBE0">
        <w:rPr>
          <w:noProof/>
          <w:b w:val="on"/>
        </w:rPr>
        <w:t>bookmark reference</w:t>
      </w:r>
      <w:r w:rsidR="1E98BC4A2944407C8601A8B0C899FBE0"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