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A6367">
        <w:instrText>:'</w:instrText>
      </w:r>
      <w:r w:rsidR="00E87A45">
        <w:instrText>prefix</w:instrText>
      </w:r>
      <w:bookmarkStart w:id="0" w:name="_GoBack"/>
      <w:bookmarkEnd w:id="0"/>
      <w:r w:rsidR="007A6367">
        <w:instrText>\r\n</w:instrText>
      </w:r>
      <w:r w:rsidR="00E87A45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367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7A4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