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8DFFC" w14:textId="77777777" w:rsidR="00727C85" w:rsidRDefault="00727C85">
          <w:pPr>
            <w:pStyle w:val="En-ttedetabledesmatires"/>
          </w:pPr>
          <w:r>
            <w:t>Table des matières</w:t>
          </w:r>
        </w:p>
        <w:p w14:paraId="64559B97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433ECFEA" w14:textId="77777777" w:rsidR="00727C85" w:rsidRDefault="00727C85" w:rsidP="00F5495F"/>
    <w:p w14:paraId="5BBB189A" w14:textId="77777777"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14:paraId="33ABA88F" w14:textId="77777777"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14:paraId="5B6E3CE8" w14:textId="77777777" w:rsidR="00052FB8" w:rsidRDefault="006F5523" w:rsidP="00727C85">
      <w:pPr>
        <w:pStyle w:val="Titre1"/>
      </w:pPr>
      <w:r>
        <w:t>{</w:t>
      </w:r>
      <w:r w:rsidR="008D51EC">
        <w:t>m</w:t>
      </w:r>
      <w:r>
        <w:t xml:space="preserve">:v.name}</w:t>
      </w:r>
    </w:p>
    <w:p w14:paraId="2F236AA5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</w:t>
      </w:r>
      <w:r w:rsidR="00EC5FB6">
        <w:fldChar w:fldCharType="end"/>
      </w:r>
      <w:bookmarkEnd w:id="0"/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 xml:space="preserve">{m:v.name}</w:t>
      </w:r>
    </w:p>
    <w:p w14:paraId="0EE218A8" w14:textId="77777777" w:rsidR="00C52979" w:rsidRPr="00EC5FB6" w:rsidRDefault="006F5523" w:rsidP="00F5495F">
      <w:pPr>
        <w:rPr>
          <w:lang w:val="en-US"/>
        </w:rPr>
      </w:pPr>
      <w:r w:rsidRPr="00EC5FB6">
        <w:rPr>
          <w:lang w:val="en-US"/>
        </w:rPr>
        <w:t>{</w:t>
      </w:r>
      <w:r w:rsidR="001B2B2B" w:rsidRPr="00EC5FB6">
        <w:rPr>
          <w:lang w:val="en-US"/>
        </w:rPr>
        <w:t>m:</w:t>
      </w:r>
      <w:r w:rsidRPr="00EC5FB6">
        <w:rPr>
          <w:lang w:val="en-US"/>
        </w:rPr>
        <w:t xml:space="preserve">endfor}</w:t>
      </w:r>
    </w:p>
    <w:p w14:paraId="12D89CDB" w14:textId="77777777" w:rsidR="00C52979" w:rsidRPr="00EC5FB6" w:rsidRDefault="00BA34AE" w:rsidP="00F5495F">
      <w:pPr>
        <w:rPr>
          <w:lang w:val="en-US"/>
        </w:rPr>
      </w:pPr>
      <w:r w:rsidRPr="00EC5FB6">
        <w:rPr>
          <w:lang w:val="en-US"/>
        </w:rPr>
        <w:t>En</w:t>
      </w:r>
      <w:r w:rsidR="006B5B12" w:rsidRPr="00EC5FB6">
        <w:rPr>
          <w:lang w:val="en-US"/>
        </w:rPr>
        <w:t>d</w:t>
      </w:r>
      <w:r w:rsidRPr="00EC5FB6">
        <w:rPr>
          <w:lang w:val="en-US"/>
        </w:rPr>
        <w:t xml:space="preserve"> of demonstration.</w:t>
      </w:r>
    </w:p>
    <w:p w14:paraId="1B063D66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6E429A" w14:textId="719CDA43" w:rsidR="007A2DC4" w:rsidRDefault="000E202B" w:rsidP="00EC5FB6">
      <w:r>
        <w:fldChar w:fldCharType="end"/>
      </w:r>
      <w:r w:rsidR="00EC5FB6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0AB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5FB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60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