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 w:rsidR="00C74B99">
        <w:t xml:space="preserve"> </w:t>
      </w:r>
      <w:r>
        <w:t xml:space="preserve">self.}</w:t>
      </w:r>
      <w:r w:rsidR="0009570B">
        <w:t>A paragraph</w:t>
      </w:r>
      <w:r w:rsidR="00C74B99">
        <w:t>{</w:t>
      </w:r>
      <w:r w:rsidR="008B622B">
        <w:t>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