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0058E" w:rsidR="00C0058E" w:rsidRDefault="00C0058E">
    <w:r>
      <w:t xml:space="preserve">Basic for </w:t>
    </w:r>
    <w:proofErr w:type="spellStart"/>
    <w:r>
      <w:t>demonstration</w:t>
    </w:r>
    <w:proofErr w:type="spellEnd"/>
    <w:r>
      <w:t> :</w:t>
    </w:r>
  </w:p>
  <w:p w:rsidP="00C0058E" w:rsidR="00C0058E" w:rsidRDefault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P="00C0058E" w:rsidR="00C0058E" w:rsidRDefault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0058E" w:rsidTr="008362F1">
      <w:tc>
        <w:tcPr>
          <w:tcW w:type="dxa" w:w="3070"/>
        </w:tcPr>
        <w:p w:rsidP="00C0058E" w:rsidR="00C0058E" w:rsidRDefault="00C0058E"/>
      </w:tc>
      <w:tc>
        <w:tcPr>
          <w:tcW w:type="dxa" w:w="3071"/>
        </w:tcPr>
        <w:p w:rsidP="00C0058E" w:rsidR="00C0058E" w:rsidRDefault="00C0058E"/>
      </w:tc>
      <w:tc>
        <w:tcPr>
          <w:tcW w:type="dxa" w:w="3071"/>
        </w:tcPr>
        <w:p w:rsidP="00C0058E" w:rsidR="00C0058E" w:rsidRDefault="00C0058E"/>
      </w:tc>
    </w:tr>
    <w:tr w:rsidR="00C0058E" w:rsidTr="008362F1">
      <w:tc>
        <w:tcPr>
          <w:tcW w:type="dxa" w:w="3070"/>
        </w:tcPr>
        <w:p w:rsidP="00C0058E" w:rsidR="00C0058E" w:rsidRDefault="00C0058E"/>
      </w:tc>
      <w:tc>
        <w:tcPr>
          <w:tcW w:type="dxa" w:w="3071"/>
        </w:tcPr>
        <w:p w:rsidP="00C0058E" w:rsidR="00C0058E" w:rsidRDefault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type="dxa" w:w="3071"/>
        </w:tcPr>
        <w:p w:rsidP="00C0058E" w:rsidR="00C0058E" w:rsidRDefault="00C0058E"/>
      </w:tc>
    </w:tr>
    <w:tr w:rsidR="00C0058E" w:rsidTr="008362F1">
      <w:tc>
        <w:tcPr>
          <w:tcW w:type="dxa" w:w="3070"/>
        </w:tcPr>
        <w:p w:rsidP="00C0058E" w:rsidR="00C0058E" w:rsidRDefault="00C0058E"/>
      </w:tc>
      <w:tc>
        <w:tcPr>
          <w:tcW w:type="dxa" w:w="3071"/>
        </w:tcPr>
        <w:p w:rsidP="00C0058E" w:rsidR="00C0058E" w:rsidRDefault="00C0058E"/>
      </w:tc>
      <w:tc>
        <w:tcPr>
          <w:tcW w:type="dxa" w:w="3071"/>
        </w:tcPr>
        <w:p w:rsidP="00C0058E" w:rsidR="00C0058E" w:rsidRDefault="00C0058E"/>
      </w:tc>
    </w:tr>
  </w:tbl>
  <w:p w:rsidP="00C0058E" w:rsidR="00C0058E" w:rsidRDefault="00C0058E">
    <w:r>
      <w:fldChar w:fldCharType="begin"/>
    </w:r>
    <w:r>
      <w:instrText xml:space="preserve"> m:endfor </w:instrText>
    </w:r>
    <w:r>
      <w:fldChar w:fldCharType="end"/>
    </w:r>
  </w:p>
  <w:p w:rsidP="00C0058E" w:rsidR="00C0058E" w:rsidRDefault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0058E" w:rsidR="00C0058E" w:rsidRDefault="00C0058E">
      <w:pPr>
        <w:spacing w:after="0" w:line="240" w:lineRule="auto"/>
      </w:pPr>
      <w:r>
        <w:separator/>
      </w:r>
    </w:p>
  </w:footnote>
  <w:footnote w:id="0" w:type="continuationSeparator">
    <w:p w:rsidP="00C0058E" w:rsidR="00C0058E" w:rsidRDefault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0058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0058E"/>
  </w:style>
  <w:style w:styleId="Pieddepage" w:type="paragraph">
    <w:name w:val="footer"/>
    <w:basedOn w:val="Normal"/>
    <w:link w:val="PieddepageCar"/>
    <w:uiPriority w:val="99"/>
    <w:unhideWhenUsed/>
    <w:rsid w:val="00C0058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