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22EC" w:rsidR="001C22EC" w:rsidRDefault="001C22EC">
    <w:proofErr w:type="spellStart"/>
    <w:proofErr w:type="spellEnd"/>
    <w:proofErr w:type="gramStart"/>
    <w:proofErr w:type="gramEnd"/>
    <w:proofErr w:type="spellStart"/>
    <w:proofErr w:type="spellEnd"/>
    <w:r>
      <w:t xml:space="preserve">A simple </w:t>
    </w:r>
    <w:r>
      <w:t>demonstration</w:t>
    </w:r>
    <w:r>
      <w:t xml:space="preserve"> of </w:t>
    </w:r>
    <w:r>
      <w:t>a</w:t>
    </w:r>
    <w:r>
      <w:t xml:space="preserve"> </w:t>
    </w:r>
    <w:r>
      <w:t>static</w:t>
    </w:r>
    <w:r>
      <w:t xml:space="preserve">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1C22EC" w:rsidTr="00353F26">
      <w:tc>
        <w:tcPr>
          <w:tcW w:type="dxa" w:w="3070"/>
        </w:tcPr>
        <w:p w:rsidP="001C22EC" w:rsidR="001C22EC" w:rsidRDefault="001C22EC">
          <w:r>
            <w:t>A</w:t>
          </w:r>
        </w:p>
      </w:tc>
      <w:tc>
        <w:tcPr>
          <w:tcW w:type="dxa" w:w="3071"/>
        </w:tcPr>
        <w:p w:rsidP="001C22EC" w:rsidR="001C22EC" w:rsidRDefault="001C22EC">
          <w:r>
            <w:t>Z</w:t>
          </w:r>
        </w:p>
      </w:tc>
      <w:tc>
        <w:tcPr>
          <w:tcW w:type="dxa" w:w="3071"/>
        </w:tcPr>
        <w:p w:rsidP="001C22EC" w:rsidR="001C22EC" w:rsidRDefault="001C22EC">
          <w:r>
            <w:t>E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R</w:t>
          </w:r>
        </w:p>
      </w:tc>
      <w:tc>
        <w:tcPr>
          <w:tcW w:type="dxa" w:w="3071"/>
        </w:tcPr>
        <w:p w:rsidP="001C22EC" w:rsidR="001C22EC" w:rsidRDefault="001C22EC">
          <w:r>
            <w:t>T</w:t>
          </w:r>
        </w:p>
      </w:tc>
      <w:tc>
        <w:tcPr>
          <w:tcW w:type="dxa" w:w="3071"/>
        </w:tcPr>
        <w:p w:rsidP="001C22EC" w:rsidR="001C22EC" w:rsidRDefault="001C22EC">
          <w:r>
            <w:t>Y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U</w:t>
          </w:r>
        </w:p>
      </w:tc>
      <w:tc>
        <w:tcPr>
          <w:tcW w:type="dxa" w:w="3071"/>
        </w:tcPr>
        <w:p w:rsidP="001C22EC" w:rsidR="001C22EC" w:rsidRDefault="001C22EC">
          <w:r>
            <w:t>I</w:t>
          </w:r>
        </w:p>
      </w:tc>
      <w:tc>
        <w:tcPr>
          <w:tcW w:type="dxa" w:w="3071"/>
        </w:tcPr>
        <w:p w:rsidP="001C22EC" w:rsidR="001C22EC" w:rsidRDefault="001C22EC">
          <w:r>
            <w:t>O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P</w:t>
          </w:r>
        </w:p>
      </w:tc>
      <w:tc>
        <w:tcPr>
          <w:tcW w:type="dxa" w:w="3071"/>
        </w:tcPr>
        <w:p w:rsidP="001C22EC" w:rsidR="001C22EC" w:rsidRDefault="001C22EC">
          <w:r>
            <w:t>Q</w:t>
          </w:r>
        </w:p>
      </w:tc>
      <w:tc>
        <w:tcPr>
          <w:tcW w:type="dxa" w:w="3071"/>
        </w:tcPr>
        <w:p w:rsidP="001C22EC" w:rsidR="001C22EC" w:rsidRDefault="001C22EC">
          <w:r>
            <w:t>S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D</w:t>
          </w:r>
        </w:p>
      </w:tc>
      <w:tc>
        <w:tcPr>
          <w:tcW w:type="dxa" w:w="3071"/>
        </w:tcPr>
        <w:p w:rsidP="001C22EC" w:rsidR="001C22EC" w:rsidRDefault="001C22EC">
          <w:r>
            <w:t>F</w:t>
          </w:r>
        </w:p>
      </w:tc>
      <w:tc>
        <w:tcPr>
          <w:tcW w:type="dxa" w:w="3071"/>
        </w:tcPr>
        <w:p w:rsidP="001C22EC" w:rsidR="001C22EC" w:rsidRDefault="001C22EC">
          <w:r>
            <w:t>G</w:t>
          </w:r>
        </w:p>
      </w:tc>
    </w:tr>
  </w:tbl>
  <w:p w:rsidP="001C22EC" w:rsidR="001C22EC" w:rsidRDefault="001C22EC">
    <w:r>
      <w:t/>
    </w:r>
  </w:p>
  <w:p w:rsidP="001C22EC" w:rsidR="001C22EC" w:rsidRDefault="001C22EC">
    <w:proofErr w:type="spellStart"/>
    <w:proofErr w:type="spellEnd"/>
    <w:r>
      <w:t xml:space="preserve">End of </w:t>
    </w:r>
    <w:r>
      <w:t>demonstration</w:t>
    </w:r>
    <w:r>
      <w:t>.</w:t>
    </w:r>
  </w:p>
  <w:p w:rsidR="001C22EC" w:rsidRDefault="001C22EC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2E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