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m:'anydsl'.myTemplate() </w:instrText>
      </w:r>
      <w:r>
        <w:rPr>
          <w:lang w:val="en-US"/>
        </w:rPr>
        <w:fldChar w:fldCharType="end"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myTemplate(str:String) </w:instrText>
      </w:r>
      <w:r>
        <w:rPr>
          <w:lang w:val="en-US"/>
        </w:rPr>
        <w:fldChar w:fldCharType="end"/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m:let v = str </w:instrText>
      </w:r>
      <w:r>
        <w:rPr>
          <w:lang w:val="en-US"/>
        </w:rPr>
        <w:fldChar w:fldCharType="end"/>
      </w:r>
    </w:p>
    <w:p w:rsidR="00DB3952" w:rsidRDefault="00DB3952" w:rsidP="00F5495F">
      <w:pPr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=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m:v </w:instrText>
      </w:r>
      <w:r>
        <w:rPr>
          <w:lang w:val="en-US"/>
        </w:rPr>
        <w:fldChar w:fldCharType="end"/>
      </w:r>
      <w:r>
        <w:rPr>
          <w:lang w:val="en-US"/>
        </w:rPr>
        <w:t>,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 while parsing: m:let v = str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[ENDLET]?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 while parsing m:let v = str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myTemplate(str:String)</w:t>
      </w:r>
      <w:r>
        <w:t xml:space="preserve">    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6C63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3952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2019-10-07T08:43:00Z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