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userDoc statement: Expression "self." is invalid: missing feature access or service call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